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EC" w:rsidRPr="00FC2952" w:rsidRDefault="009466EC" w:rsidP="009466EC">
      <w:pPr>
        <w:widowControl w:val="0"/>
        <w:ind w:firstLine="709"/>
        <w:jc w:val="center"/>
        <w:rPr>
          <w:b/>
          <w:iCs/>
          <w:sz w:val="28"/>
          <w:szCs w:val="28"/>
          <w:highlight w:val="yellow"/>
        </w:rPr>
      </w:pPr>
      <w:r w:rsidRPr="00FC2952">
        <w:rPr>
          <w:b/>
          <w:iCs/>
          <w:sz w:val="28"/>
          <w:szCs w:val="28"/>
        </w:rPr>
        <w:t>МОВА ОСВІТНЬОГО ПРОЦЕСУ</w:t>
      </w:r>
    </w:p>
    <w:p w:rsidR="00202507" w:rsidRPr="009E5DF5" w:rsidRDefault="00410C44" w:rsidP="006C6B42">
      <w:pPr>
        <w:widowControl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="007F135F" w:rsidRPr="00410C44">
        <w:rPr>
          <w:iCs/>
          <w:sz w:val="28"/>
          <w:szCs w:val="28"/>
        </w:rPr>
        <w:t>і</w:t>
      </w:r>
      <w:r w:rsidR="006C6B42">
        <w:rPr>
          <w:iCs/>
          <w:sz w:val="28"/>
          <w:szCs w:val="28"/>
        </w:rPr>
        <w:t xml:space="preserve">дповідно до пункту 1 статті 21 </w:t>
      </w:r>
      <w:r w:rsidR="007F135F" w:rsidRPr="00410C44">
        <w:rPr>
          <w:iCs/>
          <w:sz w:val="28"/>
          <w:szCs w:val="28"/>
        </w:rPr>
        <w:t>Закону України «Про</w:t>
      </w:r>
      <w:r w:rsidR="006C6B42">
        <w:rPr>
          <w:iCs/>
          <w:sz w:val="28"/>
          <w:szCs w:val="28"/>
        </w:rPr>
        <w:t xml:space="preserve"> забезпечення функціонування </w:t>
      </w:r>
      <w:bookmarkStart w:id="0" w:name="_GoBack"/>
      <w:bookmarkEnd w:id="0"/>
      <w:r w:rsidRPr="00410C44">
        <w:rPr>
          <w:iCs/>
          <w:sz w:val="28"/>
          <w:szCs w:val="28"/>
        </w:rPr>
        <w:t xml:space="preserve">української мови як державної» </w:t>
      </w:r>
      <w:r w:rsidR="007F135F" w:rsidRPr="00410C44">
        <w:rPr>
          <w:iCs/>
          <w:sz w:val="28"/>
          <w:szCs w:val="28"/>
        </w:rPr>
        <w:t>мовою освітнього процесу є державна мова.</w:t>
      </w:r>
    </w:p>
    <w:p w:rsidR="004F6EAA" w:rsidRDefault="004F6EAA"/>
    <w:sectPr w:rsidR="004F6EAA" w:rsidSect="000A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6EAA"/>
    <w:rsid w:val="000A6709"/>
    <w:rsid w:val="00202507"/>
    <w:rsid w:val="00410C44"/>
    <w:rsid w:val="0047152A"/>
    <w:rsid w:val="004F6EAA"/>
    <w:rsid w:val="006C6B42"/>
    <w:rsid w:val="00703B7E"/>
    <w:rsid w:val="007F135F"/>
    <w:rsid w:val="009466EC"/>
    <w:rsid w:val="00F92E5D"/>
    <w:rsid w:val="00FC2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*-</dc:creator>
  <cp:keywords/>
  <dc:description/>
  <cp:lastModifiedBy>*-</cp:lastModifiedBy>
  <cp:revision>10</cp:revision>
  <dcterms:created xsi:type="dcterms:W3CDTF">2022-11-30T11:33:00Z</dcterms:created>
  <dcterms:modified xsi:type="dcterms:W3CDTF">2022-12-20T07:32:00Z</dcterms:modified>
</cp:coreProperties>
</file>