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18"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r>
        <w:rPr>
          <w:rFonts w:ascii="Times New Roman" w:eastAsia="Times New Roman" w:hAnsi="Times New Roman" w:cs="Times New Roman"/>
          <w:caps/>
          <w:noProof/>
          <w:sz w:val="28"/>
          <w:szCs w:val="24"/>
          <w:lang w:eastAsia="ru-RU"/>
        </w:rPr>
        <w:drawing>
          <wp:anchor distT="0" distB="0" distL="114300" distR="114300" simplePos="0" relativeHeight="251662336" behindDoc="1" locked="0" layoutInCell="1" allowOverlap="1">
            <wp:simplePos x="0" y="0"/>
            <wp:positionH relativeFrom="column">
              <wp:posOffset>-383167</wp:posOffset>
            </wp:positionH>
            <wp:positionV relativeFrom="paragraph">
              <wp:posOffset>147014</wp:posOffset>
            </wp:positionV>
            <wp:extent cx="6365984" cy="9396248"/>
            <wp:effectExtent l="19050" t="0" r="0" b="0"/>
            <wp:wrapNone/>
            <wp:docPr id="1" name="Рисунок 1" descr="C:\Users\user\Desktop\2022-12-21\Scan1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12-21\Scan10023.JPG"/>
                    <pic:cNvPicPr>
                      <a:picLocks noChangeAspect="1" noChangeArrowheads="1"/>
                    </pic:cNvPicPr>
                  </pic:nvPicPr>
                  <pic:blipFill>
                    <a:blip r:embed="rId8"/>
                    <a:srcRect/>
                    <a:stretch>
                      <a:fillRect/>
                    </a:stretch>
                  </pic:blipFill>
                  <pic:spPr bwMode="auto">
                    <a:xfrm>
                      <a:off x="0" y="0"/>
                      <a:ext cx="6365984" cy="9396248"/>
                    </a:xfrm>
                    <a:prstGeom prst="rect">
                      <a:avLst/>
                    </a:prstGeom>
                    <a:noFill/>
                    <a:ln w="9525">
                      <a:noFill/>
                      <a:miter lim="800000"/>
                      <a:headEnd/>
                      <a:tailEnd/>
                    </a:ln>
                  </pic:spPr>
                </pic:pic>
              </a:graphicData>
            </a:graphic>
          </wp:anchor>
        </w:drawing>
      </w: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Default="00726590" w:rsidP="00DB70E4">
      <w:pPr>
        <w:widowControl w:val="0"/>
        <w:tabs>
          <w:tab w:val="right" w:leader="dot" w:pos="9628"/>
        </w:tabs>
        <w:spacing w:after="0" w:line="240" w:lineRule="auto"/>
        <w:jc w:val="center"/>
        <w:rPr>
          <w:rFonts w:ascii="Times New Roman" w:eastAsia="Times New Roman" w:hAnsi="Times New Roman" w:cs="Times New Roman"/>
          <w:caps/>
          <w:sz w:val="28"/>
          <w:szCs w:val="24"/>
          <w:lang w:val="uk-UA" w:eastAsia="uk-UA"/>
        </w:rPr>
      </w:pPr>
    </w:p>
    <w:p w:rsidR="00726590" w:rsidRPr="003608D1" w:rsidRDefault="00726590"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DB70E4" w:rsidRPr="003608D1" w:rsidRDefault="00DB70E4"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r w:rsidRPr="003608D1">
        <w:rPr>
          <w:rFonts w:ascii="Times New Roman" w:eastAsia="Times New Roman" w:hAnsi="Times New Roman" w:cs="Times New Roman"/>
          <w:b/>
          <w:bCs/>
          <w:sz w:val="28"/>
          <w:szCs w:val="20"/>
          <w:lang w:val="uk-UA" w:eastAsia="uk-UA"/>
        </w:rPr>
        <w:lastRenderedPageBreak/>
        <w:t>ЗМІСТ</w:t>
      </w:r>
    </w:p>
    <w:p w:rsidR="001B3818" w:rsidRPr="003608D1" w:rsidRDefault="001B3818" w:rsidP="001B3818">
      <w:pPr>
        <w:widowControl w:val="0"/>
        <w:tabs>
          <w:tab w:val="right" w:leader="dot" w:pos="9628"/>
        </w:tabs>
        <w:spacing w:after="0" w:line="240" w:lineRule="auto"/>
        <w:rPr>
          <w:rFonts w:ascii="Times New Roman" w:eastAsia="Times New Roman" w:hAnsi="Times New Roman" w:cs="Times New Roman"/>
          <w:b/>
          <w:bCs/>
          <w:sz w:val="28"/>
          <w:szCs w:val="20"/>
          <w:lang w:val="uk-UA" w:eastAsia="uk-UA"/>
        </w:rPr>
      </w:pPr>
    </w:p>
    <w:p w:rsidR="00F33E60" w:rsidRDefault="006306ED">
      <w:pPr>
        <w:pStyle w:val="19"/>
        <w:rPr>
          <w:rFonts w:asciiTheme="minorHAnsi" w:eastAsiaTheme="minorEastAsia" w:hAnsiTheme="minorHAnsi" w:cstheme="minorBidi"/>
          <w:b w:val="0"/>
          <w:bCs w:val="0"/>
          <w:noProof/>
          <w:sz w:val="22"/>
          <w:szCs w:val="22"/>
          <w:lang w:val="en-US" w:eastAsia="en-US"/>
        </w:rPr>
      </w:pPr>
      <w:r w:rsidRPr="006306ED">
        <w:rPr>
          <w:b w:val="0"/>
          <w:bCs w:val="0"/>
        </w:rPr>
        <w:fldChar w:fldCharType="begin"/>
      </w:r>
      <w:r w:rsidR="00F33E60">
        <w:rPr>
          <w:b w:val="0"/>
          <w:bCs w:val="0"/>
        </w:rPr>
        <w:instrText xml:space="preserve"> TOC \o "1-2" \h \z \u </w:instrText>
      </w:r>
      <w:r w:rsidRPr="006306ED">
        <w:rPr>
          <w:b w:val="0"/>
          <w:bCs w:val="0"/>
        </w:rPr>
        <w:fldChar w:fldCharType="separate"/>
      </w:r>
      <w:hyperlink w:anchor="_Toc113975048" w:history="1">
        <w:r w:rsidR="00F33E60" w:rsidRPr="00382673">
          <w:rPr>
            <w:rStyle w:val="a9"/>
            <w:noProof/>
          </w:rPr>
          <w:t>ВСТУП</w:t>
        </w:r>
        <w:r w:rsidR="00F33E60">
          <w:rPr>
            <w:noProof/>
            <w:webHidden/>
          </w:rPr>
          <w:tab/>
        </w:r>
        <w:r>
          <w:rPr>
            <w:noProof/>
            <w:webHidden/>
          </w:rPr>
          <w:fldChar w:fldCharType="begin"/>
        </w:r>
        <w:r w:rsidR="00F33E60">
          <w:rPr>
            <w:noProof/>
            <w:webHidden/>
          </w:rPr>
          <w:instrText xml:space="preserve"> PAGEREF _Toc113975048 \h </w:instrText>
        </w:r>
        <w:r>
          <w:rPr>
            <w:noProof/>
            <w:webHidden/>
          </w:rPr>
        </w:r>
        <w:r>
          <w:rPr>
            <w:noProof/>
            <w:webHidden/>
          </w:rPr>
          <w:fldChar w:fldCharType="separate"/>
        </w:r>
        <w:r w:rsidR="00C12F6C">
          <w:rPr>
            <w:noProof/>
            <w:webHidden/>
          </w:rPr>
          <w:t>3</w:t>
        </w:r>
        <w:r>
          <w:rPr>
            <w:noProof/>
            <w:webHidden/>
          </w:rPr>
          <w:fldChar w:fldCharType="end"/>
        </w:r>
      </w:hyperlink>
    </w:p>
    <w:p w:rsidR="00F33E60" w:rsidRDefault="006306ED">
      <w:pPr>
        <w:pStyle w:val="19"/>
        <w:rPr>
          <w:rFonts w:asciiTheme="minorHAnsi" w:eastAsiaTheme="minorEastAsia" w:hAnsiTheme="minorHAnsi" w:cstheme="minorBidi"/>
          <w:b w:val="0"/>
          <w:bCs w:val="0"/>
          <w:noProof/>
          <w:sz w:val="22"/>
          <w:szCs w:val="22"/>
          <w:lang w:val="en-US" w:eastAsia="en-US"/>
        </w:rPr>
      </w:pPr>
      <w:hyperlink w:anchor="_Toc113975049" w:history="1">
        <w:r w:rsidR="00F33E60" w:rsidRPr="00382673">
          <w:rPr>
            <w:rStyle w:val="a9"/>
            <w:caps/>
            <w:noProof/>
          </w:rPr>
          <w:t>РОЗДІЛ 1. СТРАТЕГІчне</w:t>
        </w:r>
        <w:r w:rsidR="00F33E60" w:rsidRPr="00382673">
          <w:rPr>
            <w:rStyle w:val="a9"/>
            <w:noProof/>
          </w:rPr>
          <w:t xml:space="preserve"> МОДЕЛЮВАННЯ ІННОВАЦІЙНОГО РОЗВИТКУ </w:t>
        </w:r>
        <w:r w:rsidR="00F33E60" w:rsidRPr="00382673">
          <w:rPr>
            <w:rStyle w:val="a9"/>
            <w:caps/>
            <w:noProof/>
          </w:rPr>
          <w:t>центрУ еколого-натуралістичної творчості учнівської молоді сумської міської ради</w:t>
        </w:r>
        <w:r w:rsidR="00F33E60">
          <w:rPr>
            <w:noProof/>
            <w:webHidden/>
          </w:rPr>
          <w:tab/>
        </w:r>
        <w:r>
          <w:rPr>
            <w:noProof/>
            <w:webHidden/>
          </w:rPr>
          <w:fldChar w:fldCharType="begin"/>
        </w:r>
        <w:r w:rsidR="00F33E60">
          <w:rPr>
            <w:noProof/>
            <w:webHidden/>
          </w:rPr>
          <w:instrText xml:space="preserve"> PAGEREF _Toc113975049 \h </w:instrText>
        </w:r>
        <w:r>
          <w:rPr>
            <w:noProof/>
            <w:webHidden/>
          </w:rPr>
        </w:r>
        <w:r>
          <w:rPr>
            <w:noProof/>
            <w:webHidden/>
          </w:rPr>
          <w:fldChar w:fldCharType="separate"/>
        </w:r>
        <w:r w:rsidR="00C12F6C">
          <w:rPr>
            <w:noProof/>
            <w:webHidden/>
          </w:rPr>
          <w:t>4</w:t>
        </w:r>
        <w:r>
          <w:rPr>
            <w:noProof/>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50" w:history="1">
        <w:r w:rsidR="00F33E60" w:rsidRPr="00382673">
          <w:rPr>
            <w:rStyle w:val="a9"/>
            <w:b/>
          </w:rPr>
          <w:t>1.1. Загальні положення</w:t>
        </w:r>
        <w:r w:rsidR="00F33E60">
          <w:rPr>
            <w:webHidden/>
          </w:rPr>
          <w:tab/>
        </w:r>
        <w:r>
          <w:rPr>
            <w:webHidden/>
          </w:rPr>
          <w:fldChar w:fldCharType="begin"/>
        </w:r>
        <w:r w:rsidR="00F33E60">
          <w:rPr>
            <w:webHidden/>
          </w:rPr>
          <w:instrText xml:space="preserve"> PAGEREF _Toc113975050 \h </w:instrText>
        </w:r>
        <w:r>
          <w:rPr>
            <w:webHidden/>
          </w:rPr>
        </w:r>
        <w:r>
          <w:rPr>
            <w:webHidden/>
          </w:rPr>
          <w:fldChar w:fldCharType="separate"/>
        </w:r>
        <w:r w:rsidR="00C12F6C">
          <w:rPr>
            <w:webHidden/>
          </w:rPr>
          <w:t>4</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51" w:history="1">
        <w:r w:rsidR="00F33E60" w:rsidRPr="00382673">
          <w:rPr>
            <w:rStyle w:val="a9"/>
            <w:b/>
            <w:spacing w:val="4"/>
          </w:rPr>
          <w:t>1.2. Місія, мета, завдання і принципи діяльності</w:t>
        </w:r>
        <w:r w:rsidR="00F33E60">
          <w:rPr>
            <w:webHidden/>
          </w:rPr>
          <w:tab/>
        </w:r>
        <w:r>
          <w:rPr>
            <w:webHidden/>
          </w:rPr>
          <w:fldChar w:fldCharType="begin"/>
        </w:r>
        <w:r w:rsidR="00F33E60">
          <w:rPr>
            <w:webHidden/>
          </w:rPr>
          <w:instrText xml:space="preserve"> PAGEREF _Toc113975051 \h </w:instrText>
        </w:r>
        <w:r>
          <w:rPr>
            <w:webHidden/>
          </w:rPr>
        </w:r>
        <w:r>
          <w:rPr>
            <w:webHidden/>
          </w:rPr>
          <w:fldChar w:fldCharType="separate"/>
        </w:r>
        <w:r w:rsidR="00C12F6C">
          <w:rPr>
            <w:webHidden/>
          </w:rPr>
          <w:t>4</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52" w:history="1">
        <w:r w:rsidR="00F33E60" w:rsidRPr="00382673">
          <w:rPr>
            <w:rStyle w:val="a9"/>
            <w:b/>
            <w:caps/>
          </w:rPr>
          <w:t xml:space="preserve">1.3. </w:t>
        </w:r>
        <w:r w:rsidR="00F33E60" w:rsidRPr="00382673">
          <w:rPr>
            <w:rStyle w:val="a9"/>
            <w:b/>
            <w:kern w:val="24"/>
          </w:rPr>
          <w:t>Характеристика діяльності закладу</w:t>
        </w:r>
        <w:r w:rsidR="00F33E60">
          <w:rPr>
            <w:webHidden/>
          </w:rPr>
          <w:tab/>
        </w:r>
        <w:r>
          <w:rPr>
            <w:webHidden/>
          </w:rPr>
          <w:fldChar w:fldCharType="begin"/>
        </w:r>
        <w:r w:rsidR="00F33E60">
          <w:rPr>
            <w:webHidden/>
          </w:rPr>
          <w:instrText xml:space="preserve"> PAGEREF _Toc113975052 \h </w:instrText>
        </w:r>
        <w:r>
          <w:rPr>
            <w:webHidden/>
          </w:rPr>
        </w:r>
        <w:r>
          <w:rPr>
            <w:webHidden/>
          </w:rPr>
          <w:fldChar w:fldCharType="separate"/>
        </w:r>
        <w:r w:rsidR="00C12F6C">
          <w:rPr>
            <w:webHidden/>
          </w:rPr>
          <w:t>7</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54" w:history="1">
        <w:r w:rsidR="00F33E60" w:rsidRPr="00382673">
          <w:rPr>
            <w:rStyle w:val="a9"/>
            <w:b/>
          </w:rPr>
          <w:t>1.4. Аналіз сильних і слабких сторін, можливостей і ризиків розвитку закладу позашкільної освіти</w:t>
        </w:r>
        <w:r w:rsidR="00F33E60">
          <w:rPr>
            <w:webHidden/>
          </w:rPr>
          <w:tab/>
        </w:r>
        <w:r>
          <w:rPr>
            <w:webHidden/>
          </w:rPr>
          <w:fldChar w:fldCharType="begin"/>
        </w:r>
        <w:r w:rsidR="00F33E60">
          <w:rPr>
            <w:webHidden/>
          </w:rPr>
          <w:instrText xml:space="preserve"> PAGEREF _Toc113975054 \h </w:instrText>
        </w:r>
        <w:r>
          <w:rPr>
            <w:webHidden/>
          </w:rPr>
        </w:r>
        <w:r>
          <w:rPr>
            <w:webHidden/>
          </w:rPr>
          <w:fldChar w:fldCharType="separate"/>
        </w:r>
        <w:r w:rsidR="00C12F6C">
          <w:rPr>
            <w:webHidden/>
          </w:rPr>
          <w:t>12</w:t>
        </w:r>
        <w:r>
          <w:rPr>
            <w:webHidden/>
          </w:rPr>
          <w:fldChar w:fldCharType="end"/>
        </w:r>
      </w:hyperlink>
    </w:p>
    <w:p w:rsidR="00F33E60" w:rsidRDefault="006306ED">
      <w:pPr>
        <w:pStyle w:val="19"/>
        <w:rPr>
          <w:rFonts w:asciiTheme="minorHAnsi" w:eastAsiaTheme="minorEastAsia" w:hAnsiTheme="minorHAnsi" w:cstheme="minorBidi"/>
          <w:b w:val="0"/>
          <w:bCs w:val="0"/>
          <w:noProof/>
          <w:sz w:val="22"/>
          <w:szCs w:val="22"/>
          <w:lang w:val="en-US" w:eastAsia="en-US"/>
        </w:rPr>
      </w:pPr>
      <w:hyperlink w:anchor="_Toc113975055" w:history="1">
        <w:r w:rsidR="00F33E60" w:rsidRPr="00382673">
          <w:rPr>
            <w:rStyle w:val="a9"/>
            <w:noProof/>
          </w:rPr>
          <w:t>РОЗДІЛ 2. НАПРЯМИ ТА ЗМІСТ ПОЗАШКІЛЬНОЇ ОСВІТИ</w:t>
        </w:r>
        <w:r w:rsidR="00F33E60">
          <w:rPr>
            <w:noProof/>
            <w:webHidden/>
          </w:rPr>
          <w:tab/>
        </w:r>
        <w:r>
          <w:rPr>
            <w:noProof/>
            <w:webHidden/>
          </w:rPr>
          <w:fldChar w:fldCharType="begin"/>
        </w:r>
        <w:r w:rsidR="00F33E60">
          <w:rPr>
            <w:noProof/>
            <w:webHidden/>
          </w:rPr>
          <w:instrText xml:space="preserve"> PAGEREF _Toc113975055 \h </w:instrText>
        </w:r>
        <w:r>
          <w:rPr>
            <w:noProof/>
            <w:webHidden/>
          </w:rPr>
        </w:r>
        <w:r>
          <w:rPr>
            <w:noProof/>
            <w:webHidden/>
          </w:rPr>
          <w:fldChar w:fldCharType="separate"/>
        </w:r>
        <w:r w:rsidR="00C12F6C">
          <w:rPr>
            <w:noProof/>
            <w:webHidden/>
          </w:rPr>
          <w:t>13</w:t>
        </w:r>
        <w:r>
          <w:rPr>
            <w:noProof/>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56" w:history="1">
        <w:r w:rsidR="00F33E60" w:rsidRPr="00382673">
          <w:rPr>
            <w:rStyle w:val="a9"/>
            <w:b/>
          </w:rPr>
          <w:t>2.1. Еколого-натуралістичний напрям</w:t>
        </w:r>
        <w:r w:rsidR="00F33E60">
          <w:rPr>
            <w:webHidden/>
          </w:rPr>
          <w:tab/>
        </w:r>
        <w:r>
          <w:rPr>
            <w:webHidden/>
          </w:rPr>
          <w:fldChar w:fldCharType="begin"/>
        </w:r>
        <w:r w:rsidR="00F33E60">
          <w:rPr>
            <w:webHidden/>
          </w:rPr>
          <w:instrText xml:space="preserve"> PAGEREF _Toc113975056 \h </w:instrText>
        </w:r>
        <w:r>
          <w:rPr>
            <w:webHidden/>
          </w:rPr>
        </w:r>
        <w:r>
          <w:rPr>
            <w:webHidden/>
          </w:rPr>
          <w:fldChar w:fldCharType="separate"/>
        </w:r>
        <w:r w:rsidR="00C12F6C">
          <w:rPr>
            <w:webHidden/>
          </w:rPr>
          <w:t>13</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57" w:history="1">
        <w:r w:rsidR="00F33E60" w:rsidRPr="00382673">
          <w:rPr>
            <w:rStyle w:val="a9"/>
            <w:b/>
          </w:rPr>
          <w:t>2.2. Соціально-реабілітаційний напрям</w:t>
        </w:r>
        <w:r w:rsidR="00F33E60">
          <w:rPr>
            <w:webHidden/>
          </w:rPr>
          <w:tab/>
        </w:r>
        <w:r>
          <w:rPr>
            <w:webHidden/>
          </w:rPr>
          <w:fldChar w:fldCharType="begin"/>
        </w:r>
        <w:r w:rsidR="00F33E60">
          <w:rPr>
            <w:webHidden/>
          </w:rPr>
          <w:instrText xml:space="preserve"> PAGEREF _Toc113975057 \h </w:instrText>
        </w:r>
        <w:r>
          <w:rPr>
            <w:webHidden/>
          </w:rPr>
        </w:r>
        <w:r>
          <w:rPr>
            <w:webHidden/>
          </w:rPr>
          <w:fldChar w:fldCharType="separate"/>
        </w:r>
        <w:r w:rsidR="00C12F6C">
          <w:rPr>
            <w:webHidden/>
          </w:rPr>
          <w:t>15</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58" w:history="1">
        <w:r w:rsidR="00F33E60" w:rsidRPr="00382673">
          <w:rPr>
            <w:rStyle w:val="a9"/>
            <w:b/>
          </w:rPr>
          <w:t>2.3. Оздоровчий напрям</w:t>
        </w:r>
        <w:r w:rsidR="00F33E60">
          <w:rPr>
            <w:webHidden/>
          </w:rPr>
          <w:tab/>
        </w:r>
        <w:r>
          <w:rPr>
            <w:webHidden/>
          </w:rPr>
          <w:fldChar w:fldCharType="begin"/>
        </w:r>
        <w:r w:rsidR="00F33E60">
          <w:rPr>
            <w:webHidden/>
          </w:rPr>
          <w:instrText xml:space="preserve"> PAGEREF _Toc113975058 \h </w:instrText>
        </w:r>
        <w:r>
          <w:rPr>
            <w:webHidden/>
          </w:rPr>
        </w:r>
        <w:r>
          <w:rPr>
            <w:webHidden/>
          </w:rPr>
          <w:fldChar w:fldCharType="separate"/>
        </w:r>
        <w:r w:rsidR="00C12F6C">
          <w:rPr>
            <w:webHidden/>
          </w:rPr>
          <w:t>15</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59" w:history="1">
        <w:r w:rsidR="00F33E60" w:rsidRPr="00382673">
          <w:rPr>
            <w:rStyle w:val="a9"/>
            <w:b/>
          </w:rPr>
          <w:t>2.4. Туристсько-краєзнавчий напрям</w:t>
        </w:r>
        <w:r w:rsidR="00F33E60">
          <w:rPr>
            <w:webHidden/>
          </w:rPr>
          <w:tab/>
        </w:r>
        <w:r>
          <w:rPr>
            <w:webHidden/>
          </w:rPr>
          <w:fldChar w:fldCharType="begin"/>
        </w:r>
        <w:r w:rsidR="00F33E60">
          <w:rPr>
            <w:webHidden/>
          </w:rPr>
          <w:instrText xml:space="preserve"> PAGEREF _Toc113975059 \h </w:instrText>
        </w:r>
        <w:r>
          <w:rPr>
            <w:webHidden/>
          </w:rPr>
        </w:r>
        <w:r>
          <w:rPr>
            <w:webHidden/>
          </w:rPr>
          <w:fldChar w:fldCharType="separate"/>
        </w:r>
        <w:r w:rsidR="00C12F6C">
          <w:rPr>
            <w:webHidden/>
          </w:rPr>
          <w:t>16</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60" w:history="1">
        <w:r w:rsidR="00F33E60" w:rsidRPr="00382673">
          <w:rPr>
            <w:rStyle w:val="a9"/>
            <w:b/>
          </w:rPr>
          <w:t>2.5. Художньо-естетичний напрям</w:t>
        </w:r>
        <w:r w:rsidR="00F33E60">
          <w:rPr>
            <w:webHidden/>
          </w:rPr>
          <w:tab/>
        </w:r>
        <w:r>
          <w:rPr>
            <w:webHidden/>
          </w:rPr>
          <w:fldChar w:fldCharType="begin"/>
        </w:r>
        <w:r w:rsidR="00F33E60">
          <w:rPr>
            <w:webHidden/>
          </w:rPr>
          <w:instrText xml:space="preserve"> PAGEREF _Toc113975060 \h </w:instrText>
        </w:r>
        <w:r>
          <w:rPr>
            <w:webHidden/>
          </w:rPr>
        </w:r>
        <w:r>
          <w:rPr>
            <w:webHidden/>
          </w:rPr>
          <w:fldChar w:fldCharType="separate"/>
        </w:r>
        <w:r w:rsidR="00C12F6C">
          <w:rPr>
            <w:webHidden/>
          </w:rPr>
          <w:t>16</w:t>
        </w:r>
        <w:r>
          <w:rPr>
            <w:webHidden/>
          </w:rPr>
          <w:fldChar w:fldCharType="end"/>
        </w:r>
      </w:hyperlink>
    </w:p>
    <w:p w:rsidR="00F33E60" w:rsidRDefault="006306ED">
      <w:pPr>
        <w:pStyle w:val="19"/>
        <w:rPr>
          <w:rFonts w:asciiTheme="minorHAnsi" w:eastAsiaTheme="minorEastAsia" w:hAnsiTheme="minorHAnsi" w:cstheme="minorBidi"/>
          <w:b w:val="0"/>
          <w:bCs w:val="0"/>
          <w:noProof/>
          <w:sz w:val="22"/>
          <w:szCs w:val="22"/>
          <w:lang w:val="en-US" w:eastAsia="en-US"/>
        </w:rPr>
      </w:pPr>
      <w:hyperlink w:anchor="_Toc113975061" w:history="1">
        <w:r w:rsidR="00F33E60" w:rsidRPr="00382673">
          <w:rPr>
            <w:rStyle w:val="a9"/>
            <w:noProof/>
          </w:rPr>
          <w:t>РОЗДІЛ 3. НАПРЯМИ РОЗВИТКУ ЗАКЛАДУ ОСВІТИ</w:t>
        </w:r>
        <w:r w:rsidR="00F33E60">
          <w:rPr>
            <w:noProof/>
            <w:webHidden/>
          </w:rPr>
          <w:tab/>
        </w:r>
        <w:r>
          <w:rPr>
            <w:noProof/>
            <w:webHidden/>
          </w:rPr>
          <w:fldChar w:fldCharType="begin"/>
        </w:r>
        <w:r w:rsidR="00F33E60">
          <w:rPr>
            <w:noProof/>
            <w:webHidden/>
          </w:rPr>
          <w:instrText xml:space="preserve"> PAGEREF _Toc113975061 \h </w:instrText>
        </w:r>
        <w:r>
          <w:rPr>
            <w:noProof/>
            <w:webHidden/>
          </w:rPr>
        </w:r>
        <w:r>
          <w:rPr>
            <w:noProof/>
            <w:webHidden/>
          </w:rPr>
          <w:fldChar w:fldCharType="separate"/>
        </w:r>
        <w:r w:rsidR="00C12F6C">
          <w:rPr>
            <w:noProof/>
            <w:webHidden/>
          </w:rPr>
          <w:t>17</w:t>
        </w:r>
        <w:r>
          <w:rPr>
            <w:noProof/>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62" w:history="1">
        <w:r w:rsidR="00F33E60" w:rsidRPr="00382673">
          <w:rPr>
            <w:rStyle w:val="a9"/>
            <w:b/>
          </w:rPr>
          <w:t>3.1. Напрями розвитку, ключові завдання, шляхи реалізації</w:t>
        </w:r>
        <w:r w:rsidR="00F33E60">
          <w:rPr>
            <w:webHidden/>
          </w:rPr>
          <w:tab/>
        </w:r>
        <w:r>
          <w:rPr>
            <w:webHidden/>
          </w:rPr>
          <w:fldChar w:fldCharType="begin"/>
        </w:r>
        <w:r w:rsidR="00F33E60">
          <w:rPr>
            <w:webHidden/>
          </w:rPr>
          <w:instrText xml:space="preserve"> PAGEREF _Toc113975062 \h </w:instrText>
        </w:r>
        <w:r>
          <w:rPr>
            <w:webHidden/>
          </w:rPr>
        </w:r>
        <w:r>
          <w:rPr>
            <w:webHidden/>
          </w:rPr>
          <w:fldChar w:fldCharType="separate"/>
        </w:r>
        <w:r w:rsidR="00C12F6C">
          <w:rPr>
            <w:webHidden/>
          </w:rPr>
          <w:t>17</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63" w:history="1">
        <w:r w:rsidR="00F33E60" w:rsidRPr="00382673">
          <w:rPr>
            <w:rStyle w:val="a9"/>
            <w:b/>
          </w:rPr>
          <w:t>3.2. Очікувані результати</w:t>
        </w:r>
        <w:r w:rsidR="00F33E60">
          <w:rPr>
            <w:webHidden/>
          </w:rPr>
          <w:tab/>
        </w:r>
        <w:r>
          <w:rPr>
            <w:webHidden/>
          </w:rPr>
          <w:fldChar w:fldCharType="begin"/>
        </w:r>
        <w:r w:rsidR="00F33E60">
          <w:rPr>
            <w:webHidden/>
          </w:rPr>
          <w:instrText xml:space="preserve"> PAGEREF _Toc113975063 \h </w:instrText>
        </w:r>
        <w:r>
          <w:rPr>
            <w:webHidden/>
          </w:rPr>
        </w:r>
        <w:r>
          <w:rPr>
            <w:webHidden/>
          </w:rPr>
          <w:fldChar w:fldCharType="separate"/>
        </w:r>
        <w:r w:rsidR="00C12F6C">
          <w:rPr>
            <w:webHidden/>
          </w:rPr>
          <w:t>22</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64" w:history="1">
        <w:r w:rsidR="00F33E60" w:rsidRPr="00382673">
          <w:rPr>
            <w:rStyle w:val="a9"/>
            <w:b/>
          </w:rPr>
          <w:t>3.3. Можливі ризики,пов’язані з реалізацієюстратегіїрозвитку</w:t>
        </w:r>
        <w:r w:rsidR="00F33E60">
          <w:rPr>
            <w:webHidden/>
          </w:rPr>
          <w:tab/>
        </w:r>
        <w:r>
          <w:rPr>
            <w:webHidden/>
          </w:rPr>
          <w:fldChar w:fldCharType="begin"/>
        </w:r>
        <w:r w:rsidR="00F33E60">
          <w:rPr>
            <w:webHidden/>
          </w:rPr>
          <w:instrText xml:space="preserve"> PAGEREF _Toc113975064 \h </w:instrText>
        </w:r>
        <w:r>
          <w:rPr>
            <w:webHidden/>
          </w:rPr>
        </w:r>
        <w:r>
          <w:rPr>
            <w:webHidden/>
          </w:rPr>
          <w:fldChar w:fldCharType="separate"/>
        </w:r>
        <w:r w:rsidR="00C12F6C">
          <w:rPr>
            <w:webHidden/>
          </w:rPr>
          <w:t>22</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65" w:history="1">
        <w:r w:rsidR="00F33E60" w:rsidRPr="00382673">
          <w:rPr>
            <w:rStyle w:val="a9"/>
            <w:b/>
          </w:rPr>
          <w:t>3.4. Управління стратегією</w:t>
        </w:r>
        <w:r w:rsidR="00F33E60">
          <w:rPr>
            <w:webHidden/>
          </w:rPr>
          <w:tab/>
        </w:r>
        <w:r>
          <w:rPr>
            <w:webHidden/>
          </w:rPr>
          <w:fldChar w:fldCharType="begin"/>
        </w:r>
        <w:r w:rsidR="00F33E60">
          <w:rPr>
            <w:webHidden/>
          </w:rPr>
          <w:instrText xml:space="preserve"> PAGEREF _Toc113975065 \h </w:instrText>
        </w:r>
        <w:r>
          <w:rPr>
            <w:webHidden/>
          </w:rPr>
        </w:r>
        <w:r>
          <w:rPr>
            <w:webHidden/>
          </w:rPr>
          <w:fldChar w:fldCharType="separate"/>
        </w:r>
        <w:r w:rsidR="00C12F6C">
          <w:rPr>
            <w:webHidden/>
          </w:rPr>
          <w:t>23</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66" w:history="1">
        <w:r w:rsidR="00F33E60" w:rsidRPr="00382673">
          <w:rPr>
            <w:rStyle w:val="a9"/>
            <w:b/>
            <w:caps/>
          </w:rPr>
          <w:t>3.</w:t>
        </w:r>
        <w:r w:rsidR="00F33E60" w:rsidRPr="00382673">
          <w:rPr>
            <w:rStyle w:val="a9"/>
            <w:b/>
          </w:rPr>
          <w:t>5. Орієнтовна модель випускника закладу позашкільної освіти</w:t>
        </w:r>
        <w:r w:rsidR="00F33E60">
          <w:rPr>
            <w:webHidden/>
          </w:rPr>
          <w:tab/>
        </w:r>
        <w:r>
          <w:rPr>
            <w:webHidden/>
          </w:rPr>
          <w:fldChar w:fldCharType="begin"/>
        </w:r>
        <w:r w:rsidR="00F33E60">
          <w:rPr>
            <w:webHidden/>
          </w:rPr>
          <w:instrText xml:space="preserve"> PAGEREF _Toc113975066 \h </w:instrText>
        </w:r>
        <w:r>
          <w:rPr>
            <w:webHidden/>
          </w:rPr>
        </w:r>
        <w:r>
          <w:rPr>
            <w:webHidden/>
          </w:rPr>
          <w:fldChar w:fldCharType="separate"/>
        </w:r>
        <w:r w:rsidR="00C12F6C">
          <w:rPr>
            <w:webHidden/>
          </w:rPr>
          <w:t>23</w:t>
        </w:r>
        <w:r>
          <w:rPr>
            <w:webHidden/>
          </w:rPr>
          <w:fldChar w:fldCharType="end"/>
        </w:r>
      </w:hyperlink>
    </w:p>
    <w:p w:rsidR="00F33E60" w:rsidRDefault="006306ED">
      <w:pPr>
        <w:pStyle w:val="19"/>
        <w:rPr>
          <w:rFonts w:asciiTheme="minorHAnsi" w:eastAsiaTheme="minorEastAsia" w:hAnsiTheme="minorHAnsi" w:cstheme="minorBidi"/>
          <w:b w:val="0"/>
          <w:bCs w:val="0"/>
          <w:noProof/>
          <w:sz w:val="22"/>
          <w:szCs w:val="22"/>
          <w:lang w:val="en-US" w:eastAsia="en-US"/>
        </w:rPr>
      </w:pPr>
      <w:hyperlink w:anchor="_Toc113975067" w:history="1">
        <w:r w:rsidR="00F33E60" w:rsidRPr="00382673">
          <w:rPr>
            <w:rStyle w:val="a9"/>
            <w:caps/>
            <w:noProof/>
          </w:rPr>
          <w:t xml:space="preserve">РОЗДІЛ 4. </w:t>
        </w:r>
        <w:r w:rsidR="00F33E60" w:rsidRPr="00382673">
          <w:rPr>
            <w:rStyle w:val="a9"/>
            <w:rFonts w:ascii="Times" w:hAnsi="Times" w:cs="Times"/>
            <w:noProof/>
          </w:rPr>
          <w:t>СТРАТЕГІЧНІ ПРОЄКТИ</w:t>
        </w:r>
        <w:r w:rsidR="00F33E60">
          <w:rPr>
            <w:noProof/>
            <w:webHidden/>
          </w:rPr>
          <w:tab/>
        </w:r>
        <w:r>
          <w:rPr>
            <w:noProof/>
            <w:webHidden/>
          </w:rPr>
          <w:fldChar w:fldCharType="begin"/>
        </w:r>
        <w:r w:rsidR="00F33E60">
          <w:rPr>
            <w:noProof/>
            <w:webHidden/>
          </w:rPr>
          <w:instrText xml:space="preserve"> PAGEREF _Toc113975067 \h </w:instrText>
        </w:r>
        <w:r>
          <w:rPr>
            <w:noProof/>
            <w:webHidden/>
          </w:rPr>
        </w:r>
        <w:r>
          <w:rPr>
            <w:noProof/>
            <w:webHidden/>
          </w:rPr>
          <w:fldChar w:fldCharType="separate"/>
        </w:r>
        <w:r w:rsidR="00C12F6C">
          <w:rPr>
            <w:noProof/>
            <w:webHidden/>
          </w:rPr>
          <w:t>24</w:t>
        </w:r>
        <w:r>
          <w:rPr>
            <w:noProof/>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68" w:history="1">
        <w:r w:rsidR="00F33E60" w:rsidRPr="00382673">
          <w:rPr>
            <w:rStyle w:val="a9"/>
            <w:rFonts w:ascii="Times" w:hAnsi="Times" w:cs="Times"/>
            <w:b/>
          </w:rPr>
          <w:t xml:space="preserve">4.1. Проєкт </w:t>
        </w:r>
        <w:r w:rsidR="00F33E60" w:rsidRPr="00382673">
          <w:rPr>
            <w:rStyle w:val="a9"/>
            <w:b/>
          </w:rPr>
          <w:t>«Оновлена матеріально-технічна  база»</w:t>
        </w:r>
        <w:r w:rsidR="00F33E60">
          <w:rPr>
            <w:webHidden/>
          </w:rPr>
          <w:tab/>
        </w:r>
        <w:r>
          <w:rPr>
            <w:webHidden/>
          </w:rPr>
          <w:fldChar w:fldCharType="begin"/>
        </w:r>
        <w:r w:rsidR="00F33E60">
          <w:rPr>
            <w:webHidden/>
          </w:rPr>
          <w:instrText xml:space="preserve"> PAGEREF _Toc113975068 \h </w:instrText>
        </w:r>
        <w:r>
          <w:rPr>
            <w:webHidden/>
          </w:rPr>
        </w:r>
        <w:r>
          <w:rPr>
            <w:webHidden/>
          </w:rPr>
          <w:fldChar w:fldCharType="separate"/>
        </w:r>
        <w:r w:rsidR="00C12F6C">
          <w:rPr>
            <w:webHidden/>
          </w:rPr>
          <w:t>24</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69" w:history="1">
        <w:r w:rsidR="00F33E60" w:rsidRPr="00382673">
          <w:rPr>
            <w:rStyle w:val="a9"/>
            <w:rFonts w:ascii="Times" w:hAnsi="Times" w:cs="Times"/>
            <w:b/>
          </w:rPr>
          <w:t>4.2. Проєкт «Безпечне середовище»</w:t>
        </w:r>
        <w:r w:rsidR="00F33E60">
          <w:rPr>
            <w:webHidden/>
          </w:rPr>
          <w:tab/>
        </w:r>
        <w:r>
          <w:rPr>
            <w:webHidden/>
          </w:rPr>
          <w:fldChar w:fldCharType="begin"/>
        </w:r>
        <w:r w:rsidR="00F33E60">
          <w:rPr>
            <w:webHidden/>
          </w:rPr>
          <w:instrText xml:space="preserve"> PAGEREF _Toc113975069 \h </w:instrText>
        </w:r>
        <w:r>
          <w:rPr>
            <w:webHidden/>
          </w:rPr>
        </w:r>
        <w:r>
          <w:rPr>
            <w:webHidden/>
          </w:rPr>
          <w:fldChar w:fldCharType="separate"/>
        </w:r>
        <w:r w:rsidR="00C12F6C">
          <w:rPr>
            <w:webHidden/>
          </w:rPr>
          <w:t>26</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0" w:history="1">
        <w:r w:rsidR="00F33E60" w:rsidRPr="00382673">
          <w:rPr>
            <w:rStyle w:val="a9"/>
            <w:rFonts w:ascii="TimesNewRomanPS-BoldMT" w:hAnsi="TimesNewRomanPS-BoldMT"/>
            <w:b/>
          </w:rPr>
          <w:t>4.3. Проєкт «Заклад освіти – толерантне середовище, вільне від булінгу»</w:t>
        </w:r>
        <w:r w:rsidR="00F33E60">
          <w:rPr>
            <w:webHidden/>
          </w:rPr>
          <w:tab/>
        </w:r>
        <w:r>
          <w:rPr>
            <w:webHidden/>
          </w:rPr>
          <w:fldChar w:fldCharType="begin"/>
        </w:r>
        <w:r w:rsidR="00F33E60">
          <w:rPr>
            <w:webHidden/>
          </w:rPr>
          <w:instrText xml:space="preserve"> PAGEREF _Toc113975070 \h </w:instrText>
        </w:r>
        <w:r>
          <w:rPr>
            <w:webHidden/>
          </w:rPr>
        </w:r>
        <w:r>
          <w:rPr>
            <w:webHidden/>
          </w:rPr>
          <w:fldChar w:fldCharType="separate"/>
        </w:r>
        <w:r w:rsidR="00C12F6C">
          <w:rPr>
            <w:webHidden/>
          </w:rPr>
          <w:t>27</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1" w:history="1">
        <w:r w:rsidR="00F33E60" w:rsidRPr="00382673">
          <w:rPr>
            <w:rStyle w:val="a9"/>
            <w:b/>
          </w:rPr>
          <w:t>4.4. Проєкт «Управління та розвиток»</w:t>
        </w:r>
        <w:r w:rsidR="00F33E60">
          <w:rPr>
            <w:webHidden/>
          </w:rPr>
          <w:tab/>
        </w:r>
        <w:r>
          <w:rPr>
            <w:webHidden/>
          </w:rPr>
          <w:fldChar w:fldCharType="begin"/>
        </w:r>
        <w:r w:rsidR="00F33E60">
          <w:rPr>
            <w:webHidden/>
          </w:rPr>
          <w:instrText xml:space="preserve"> PAGEREF _Toc113975071 \h </w:instrText>
        </w:r>
        <w:r>
          <w:rPr>
            <w:webHidden/>
          </w:rPr>
        </w:r>
        <w:r>
          <w:rPr>
            <w:webHidden/>
          </w:rPr>
          <w:fldChar w:fldCharType="separate"/>
        </w:r>
        <w:r w:rsidR="00C12F6C">
          <w:rPr>
            <w:webHidden/>
          </w:rPr>
          <w:t>30</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2" w:history="1">
        <w:r w:rsidR="00F33E60" w:rsidRPr="00382673">
          <w:rPr>
            <w:rStyle w:val="a9"/>
            <w:b/>
          </w:rPr>
          <w:t>4.5. Проєкт «ЦЕНТУМ – Школа сприяння здоров'ю»</w:t>
        </w:r>
        <w:r w:rsidR="00F33E60">
          <w:rPr>
            <w:webHidden/>
          </w:rPr>
          <w:tab/>
        </w:r>
        <w:r>
          <w:rPr>
            <w:webHidden/>
          </w:rPr>
          <w:fldChar w:fldCharType="begin"/>
        </w:r>
        <w:r w:rsidR="00F33E60">
          <w:rPr>
            <w:webHidden/>
          </w:rPr>
          <w:instrText xml:space="preserve"> PAGEREF _Toc113975072 \h </w:instrText>
        </w:r>
        <w:r>
          <w:rPr>
            <w:webHidden/>
          </w:rPr>
        </w:r>
        <w:r>
          <w:rPr>
            <w:webHidden/>
          </w:rPr>
          <w:fldChar w:fldCharType="separate"/>
        </w:r>
        <w:r w:rsidR="00C12F6C">
          <w:rPr>
            <w:webHidden/>
          </w:rPr>
          <w:t>32</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3" w:history="1">
        <w:r w:rsidR="00F33E60" w:rsidRPr="00382673">
          <w:rPr>
            <w:rStyle w:val="a9"/>
            <w:b/>
          </w:rPr>
          <w:t>4.6. Проєкт «Права дитини»</w:t>
        </w:r>
        <w:r w:rsidR="00F33E60">
          <w:rPr>
            <w:webHidden/>
          </w:rPr>
          <w:tab/>
        </w:r>
        <w:r>
          <w:rPr>
            <w:webHidden/>
          </w:rPr>
          <w:fldChar w:fldCharType="begin"/>
        </w:r>
        <w:r w:rsidR="00F33E60">
          <w:rPr>
            <w:webHidden/>
          </w:rPr>
          <w:instrText xml:space="preserve"> PAGEREF _Toc113975073 \h </w:instrText>
        </w:r>
        <w:r>
          <w:rPr>
            <w:webHidden/>
          </w:rPr>
        </w:r>
        <w:r>
          <w:rPr>
            <w:webHidden/>
          </w:rPr>
          <w:fldChar w:fldCharType="separate"/>
        </w:r>
        <w:r w:rsidR="00C12F6C">
          <w:rPr>
            <w:webHidden/>
          </w:rPr>
          <w:t>34</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4" w:history="1">
        <w:r w:rsidR="00F33E60" w:rsidRPr="00382673">
          <w:rPr>
            <w:rStyle w:val="a9"/>
            <w:b/>
          </w:rPr>
          <w:t>4.7. Проект «Якісна позашкільна освіта»</w:t>
        </w:r>
        <w:r w:rsidR="00F33E60">
          <w:rPr>
            <w:webHidden/>
          </w:rPr>
          <w:tab/>
        </w:r>
        <w:r>
          <w:rPr>
            <w:webHidden/>
          </w:rPr>
          <w:fldChar w:fldCharType="begin"/>
        </w:r>
        <w:r w:rsidR="00F33E60">
          <w:rPr>
            <w:webHidden/>
          </w:rPr>
          <w:instrText xml:space="preserve"> PAGEREF _Toc113975074 \h </w:instrText>
        </w:r>
        <w:r>
          <w:rPr>
            <w:webHidden/>
          </w:rPr>
        </w:r>
        <w:r>
          <w:rPr>
            <w:webHidden/>
          </w:rPr>
          <w:fldChar w:fldCharType="separate"/>
        </w:r>
        <w:r w:rsidR="00C12F6C">
          <w:rPr>
            <w:webHidden/>
          </w:rPr>
          <w:t>36</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5" w:history="1">
        <w:r w:rsidR="00F33E60" w:rsidRPr="00382673">
          <w:rPr>
            <w:rStyle w:val="a9"/>
            <w:b/>
          </w:rPr>
          <w:t xml:space="preserve">4.8. Проєкт </w:t>
        </w:r>
        <w:r w:rsidR="00F33E60" w:rsidRPr="00382673">
          <w:rPr>
            <w:rStyle w:val="a9"/>
            <w:b/>
            <w:lang w:eastAsia="ru-RU"/>
          </w:rPr>
          <w:t>«Обдарована дитина»</w:t>
        </w:r>
        <w:r w:rsidR="00F33E60">
          <w:rPr>
            <w:webHidden/>
          </w:rPr>
          <w:tab/>
        </w:r>
        <w:r>
          <w:rPr>
            <w:webHidden/>
          </w:rPr>
          <w:fldChar w:fldCharType="begin"/>
        </w:r>
        <w:r w:rsidR="00F33E60">
          <w:rPr>
            <w:webHidden/>
          </w:rPr>
          <w:instrText xml:space="preserve"> PAGEREF _Toc113975075 \h </w:instrText>
        </w:r>
        <w:r>
          <w:rPr>
            <w:webHidden/>
          </w:rPr>
        </w:r>
        <w:r>
          <w:rPr>
            <w:webHidden/>
          </w:rPr>
          <w:fldChar w:fldCharType="separate"/>
        </w:r>
        <w:r w:rsidR="00C12F6C">
          <w:rPr>
            <w:webHidden/>
          </w:rPr>
          <w:t>39</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6" w:history="1">
        <w:r w:rsidR="00F33E60" w:rsidRPr="00382673">
          <w:rPr>
            <w:rStyle w:val="a9"/>
            <w:b/>
          </w:rPr>
          <w:t>4.9. Проєкт «</w:t>
        </w:r>
        <w:r w:rsidR="00F33E60" w:rsidRPr="00382673">
          <w:rPr>
            <w:rStyle w:val="a9"/>
            <w:b/>
            <w:lang w:eastAsia="ru-RU"/>
          </w:rPr>
          <w:t>Майбутнє починається сьогодні»</w:t>
        </w:r>
        <w:r w:rsidR="00F33E60">
          <w:rPr>
            <w:webHidden/>
          </w:rPr>
          <w:tab/>
        </w:r>
        <w:r>
          <w:rPr>
            <w:webHidden/>
          </w:rPr>
          <w:fldChar w:fldCharType="begin"/>
        </w:r>
        <w:r w:rsidR="00F33E60">
          <w:rPr>
            <w:webHidden/>
          </w:rPr>
          <w:instrText xml:space="preserve"> PAGEREF _Toc113975076 \h </w:instrText>
        </w:r>
        <w:r>
          <w:rPr>
            <w:webHidden/>
          </w:rPr>
        </w:r>
        <w:r>
          <w:rPr>
            <w:webHidden/>
          </w:rPr>
          <w:fldChar w:fldCharType="separate"/>
        </w:r>
        <w:r w:rsidR="00C12F6C">
          <w:rPr>
            <w:webHidden/>
          </w:rPr>
          <w:t>42</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7" w:history="1">
        <w:r w:rsidR="00F33E60" w:rsidRPr="00382673">
          <w:rPr>
            <w:rStyle w:val="a9"/>
            <w:b/>
          </w:rPr>
          <w:t>4.10. Проект «Педагогічний потенціал»</w:t>
        </w:r>
        <w:r w:rsidR="00F33E60">
          <w:rPr>
            <w:webHidden/>
          </w:rPr>
          <w:tab/>
        </w:r>
        <w:r>
          <w:rPr>
            <w:webHidden/>
          </w:rPr>
          <w:fldChar w:fldCharType="begin"/>
        </w:r>
        <w:r w:rsidR="00F33E60">
          <w:rPr>
            <w:webHidden/>
          </w:rPr>
          <w:instrText xml:space="preserve"> PAGEREF _Toc113975077 \h </w:instrText>
        </w:r>
        <w:r>
          <w:rPr>
            <w:webHidden/>
          </w:rPr>
        </w:r>
        <w:r>
          <w:rPr>
            <w:webHidden/>
          </w:rPr>
          <w:fldChar w:fldCharType="separate"/>
        </w:r>
        <w:r w:rsidR="00C12F6C">
          <w:rPr>
            <w:webHidden/>
          </w:rPr>
          <w:t>44</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8" w:history="1">
        <w:r w:rsidR="00F33E60" w:rsidRPr="00382673">
          <w:rPr>
            <w:rStyle w:val="a9"/>
            <w:b/>
          </w:rPr>
          <w:t>4.11. Проект «Співпраця з батьками»</w:t>
        </w:r>
        <w:r w:rsidR="00F33E60">
          <w:rPr>
            <w:webHidden/>
          </w:rPr>
          <w:tab/>
        </w:r>
        <w:r>
          <w:rPr>
            <w:webHidden/>
          </w:rPr>
          <w:fldChar w:fldCharType="begin"/>
        </w:r>
        <w:r w:rsidR="00F33E60">
          <w:rPr>
            <w:webHidden/>
          </w:rPr>
          <w:instrText xml:space="preserve"> PAGEREF _Toc113975078 \h </w:instrText>
        </w:r>
        <w:r>
          <w:rPr>
            <w:webHidden/>
          </w:rPr>
        </w:r>
        <w:r>
          <w:rPr>
            <w:webHidden/>
          </w:rPr>
          <w:fldChar w:fldCharType="separate"/>
        </w:r>
        <w:r w:rsidR="00C12F6C">
          <w:rPr>
            <w:webHidden/>
          </w:rPr>
          <w:t>48</w:t>
        </w:r>
        <w:r>
          <w:rPr>
            <w:webHidden/>
          </w:rPr>
          <w:fldChar w:fldCharType="end"/>
        </w:r>
      </w:hyperlink>
    </w:p>
    <w:p w:rsidR="00F33E60" w:rsidRDefault="006306ED">
      <w:pPr>
        <w:pStyle w:val="2a"/>
        <w:rPr>
          <w:rFonts w:asciiTheme="minorHAnsi" w:eastAsiaTheme="minorEastAsia" w:hAnsiTheme="minorHAnsi" w:cstheme="minorBidi"/>
          <w:bCs w:val="0"/>
          <w:i w:val="0"/>
          <w:iCs w:val="0"/>
          <w:sz w:val="22"/>
          <w:szCs w:val="22"/>
          <w:lang w:val="en-US" w:eastAsia="en-US"/>
        </w:rPr>
      </w:pPr>
      <w:hyperlink w:anchor="_Toc113975079" w:history="1">
        <w:r w:rsidR="00F33E60" w:rsidRPr="00382673">
          <w:rPr>
            <w:rStyle w:val="a9"/>
            <w:b/>
          </w:rPr>
          <w:t>4.12. Проект «Психологічний супровід»</w:t>
        </w:r>
        <w:r w:rsidR="00F33E60">
          <w:rPr>
            <w:webHidden/>
          </w:rPr>
          <w:tab/>
        </w:r>
        <w:r>
          <w:rPr>
            <w:webHidden/>
          </w:rPr>
          <w:fldChar w:fldCharType="begin"/>
        </w:r>
        <w:r w:rsidR="00F33E60">
          <w:rPr>
            <w:webHidden/>
          </w:rPr>
          <w:instrText xml:space="preserve"> PAGEREF _Toc113975079 \h </w:instrText>
        </w:r>
        <w:r>
          <w:rPr>
            <w:webHidden/>
          </w:rPr>
        </w:r>
        <w:r>
          <w:rPr>
            <w:webHidden/>
          </w:rPr>
          <w:fldChar w:fldCharType="separate"/>
        </w:r>
        <w:r w:rsidR="00C12F6C">
          <w:rPr>
            <w:webHidden/>
          </w:rPr>
          <w:t>50</w:t>
        </w:r>
        <w:r>
          <w:rPr>
            <w:webHidden/>
          </w:rPr>
          <w:fldChar w:fldCharType="end"/>
        </w:r>
      </w:hyperlink>
    </w:p>
    <w:p w:rsidR="00F33E60" w:rsidRDefault="006306ED">
      <w:pPr>
        <w:pStyle w:val="19"/>
        <w:rPr>
          <w:rFonts w:asciiTheme="minorHAnsi" w:eastAsiaTheme="minorEastAsia" w:hAnsiTheme="minorHAnsi" w:cstheme="minorBidi"/>
          <w:b w:val="0"/>
          <w:bCs w:val="0"/>
          <w:noProof/>
          <w:sz w:val="22"/>
          <w:szCs w:val="22"/>
          <w:lang w:val="en-US" w:eastAsia="en-US"/>
        </w:rPr>
      </w:pPr>
      <w:hyperlink w:anchor="_Toc113975080" w:history="1">
        <w:r w:rsidR="00F33E60" w:rsidRPr="00382673">
          <w:rPr>
            <w:rStyle w:val="a9"/>
            <w:caps/>
            <w:noProof/>
            <w:kern w:val="32"/>
          </w:rPr>
          <w:t>Використана література</w:t>
        </w:r>
        <w:r w:rsidR="00F33E60">
          <w:rPr>
            <w:noProof/>
            <w:webHidden/>
          </w:rPr>
          <w:tab/>
        </w:r>
        <w:r>
          <w:rPr>
            <w:noProof/>
            <w:webHidden/>
          </w:rPr>
          <w:fldChar w:fldCharType="begin"/>
        </w:r>
        <w:r w:rsidR="00F33E60">
          <w:rPr>
            <w:noProof/>
            <w:webHidden/>
          </w:rPr>
          <w:instrText xml:space="preserve"> PAGEREF _Toc113975080 \h </w:instrText>
        </w:r>
        <w:r>
          <w:rPr>
            <w:noProof/>
            <w:webHidden/>
          </w:rPr>
        </w:r>
        <w:r>
          <w:rPr>
            <w:noProof/>
            <w:webHidden/>
          </w:rPr>
          <w:fldChar w:fldCharType="separate"/>
        </w:r>
        <w:r w:rsidR="00C12F6C">
          <w:rPr>
            <w:noProof/>
            <w:webHidden/>
          </w:rPr>
          <w:t>53</w:t>
        </w:r>
        <w:r>
          <w:rPr>
            <w:noProof/>
            <w:webHidden/>
          </w:rPr>
          <w:fldChar w:fldCharType="end"/>
        </w:r>
      </w:hyperlink>
    </w:p>
    <w:p w:rsidR="001B3818" w:rsidRPr="003608D1" w:rsidRDefault="006306ED"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r>
        <w:rPr>
          <w:rFonts w:ascii="Times New Roman" w:eastAsia="Times New Roman" w:hAnsi="Times New Roman" w:cs="Times New Roman"/>
          <w:b/>
          <w:bCs/>
          <w:sz w:val="28"/>
          <w:szCs w:val="20"/>
          <w:lang w:val="uk-UA" w:eastAsia="uk-UA"/>
        </w:rPr>
        <w:fldChar w:fldCharType="end"/>
      </w:r>
    </w:p>
    <w:p w:rsidR="001B3818" w:rsidRPr="003608D1"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Pr="003608D1"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Pr="003608D1"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Pr="003608D1"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Pr="003608D1"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Pr="003608D1"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Pr="003608D1"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FD6AFB" w:rsidRPr="003608D1" w:rsidRDefault="00FD6AFB"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Pr="003608D1" w:rsidRDefault="001B3818" w:rsidP="00DB70E4">
      <w:pPr>
        <w:widowControl w:val="0"/>
        <w:tabs>
          <w:tab w:val="right" w:leader="dot" w:pos="9628"/>
        </w:tabs>
        <w:spacing w:after="0" w:line="240" w:lineRule="auto"/>
        <w:jc w:val="center"/>
        <w:rPr>
          <w:rFonts w:ascii="Times New Roman" w:eastAsia="Times New Roman" w:hAnsi="Times New Roman" w:cs="Times New Roman"/>
          <w:b/>
          <w:bCs/>
          <w:sz w:val="28"/>
          <w:szCs w:val="20"/>
          <w:lang w:val="uk-UA" w:eastAsia="uk-UA"/>
        </w:rPr>
      </w:pPr>
    </w:p>
    <w:p w:rsidR="001B3818" w:rsidRPr="003608D1" w:rsidRDefault="001B3818" w:rsidP="001B3818">
      <w:pPr>
        <w:widowControl w:val="0"/>
        <w:tabs>
          <w:tab w:val="right" w:leader="dot" w:pos="9628"/>
        </w:tabs>
        <w:spacing w:after="0" w:line="240" w:lineRule="auto"/>
        <w:rPr>
          <w:rFonts w:ascii="Times New Roman" w:eastAsia="Times New Roman" w:hAnsi="Times New Roman" w:cs="Times New Roman"/>
          <w:b/>
          <w:bCs/>
          <w:sz w:val="28"/>
          <w:szCs w:val="20"/>
          <w:lang w:val="uk-UA" w:eastAsia="uk-UA"/>
        </w:rPr>
      </w:pPr>
    </w:p>
    <w:p w:rsidR="00DB70E4" w:rsidRPr="003608D1" w:rsidRDefault="00420DAC" w:rsidP="00410680">
      <w:pPr>
        <w:pStyle w:val="af8"/>
        <w:widowControl w:val="0"/>
        <w:ind w:left="0"/>
        <w:jc w:val="center"/>
        <w:outlineLvl w:val="0"/>
        <w:rPr>
          <w:b/>
          <w:sz w:val="28"/>
          <w:szCs w:val="28"/>
          <w:lang w:val="uk-UA" w:eastAsia="uk-UA"/>
        </w:rPr>
      </w:pPr>
      <w:bookmarkStart w:id="0" w:name="_Toc113975048"/>
      <w:r w:rsidRPr="003608D1">
        <w:rPr>
          <w:b/>
          <w:sz w:val="28"/>
          <w:szCs w:val="28"/>
          <w:lang w:val="uk-UA" w:eastAsia="uk-UA"/>
        </w:rPr>
        <w:lastRenderedPageBreak/>
        <w:t>ВСТУП</w:t>
      </w:r>
      <w:bookmarkEnd w:id="0"/>
    </w:p>
    <w:p w:rsidR="004C0F6B" w:rsidRPr="003608D1" w:rsidRDefault="004C0F6B" w:rsidP="004C0F6B">
      <w:pPr>
        <w:pStyle w:val="af8"/>
        <w:widowControl w:val="0"/>
        <w:outlineLvl w:val="0"/>
        <w:rPr>
          <w:b/>
          <w:sz w:val="28"/>
          <w:szCs w:val="28"/>
          <w:lang w:val="uk-UA" w:eastAsia="uk-UA"/>
        </w:rPr>
      </w:pPr>
    </w:p>
    <w:p w:rsidR="006F1132" w:rsidRPr="003608D1" w:rsidRDefault="007527E7" w:rsidP="006F1132">
      <w:pPr>
        <w:widowControl w:val="0"/>
        <w:spacing w:after="0" w:line="240" w:lineRule="auto"/>
        <w:ind w:left="3402"/>
        <w:jc w:val="both"/>
        <w:rPr>
          <w:rFonts w:ascii="Times New Roman" w:hAnsi="Times New Roman" w:cs="Times New Roman"/>
          <w:color w:val="000000" w:themeColor="text1"/>
          <w:sz w:val="28"/>
          <w:szCs w:val="28"/>
          <w:shd w:val="clear" w:color="auto" w:fill="FFFFFF"/>
          <w:lang w:val="uk-UA"/>
        </w:rPr>
      </w:pPr>
      <w:r w:rsidRPr="003608D1">
        <w:rPr>
          <w:rFonts w:ascii="Times New Roman" w:hAnsi="Times New Roman" w:cs="Times New Roman"/>
          <w:color w:val="000000" w:themeColor="text1"/>
          <w:sz w:val="28"/>
          <w:szCs w:val="28"/>
          <w:shd w:val="clear" w:color="auto" w:fill="FFFFFF"/>
          <w:lang w:val="uk-UA"/>
        </w:rPr>
        <w:t>Найдосвідченіший педагог ніколи не повинен спинятися на досягнутому, бо якщо немає руху вперед, то н</w:t>
      </w:r>
      <w:r w:rsidR="00C07C14" w:rsidRPr="003608D1">
        <w:rPr>
          <w:rFonts w:ascii="Times New Roman" w:hAnsi="Times New Roman" w:cs="Times New Roman"/>
          <w:color w:val="000000" w:themeColor="text1"/>
          <w:sz w:val="28"/>
          <w:szCs w:val="28"/>
          <w:shd w:val="clear" w:color="auto" w:fill="FFFFFF"/>
          <w:lang w:val="uk-UA"/>
        </w:rPr>
        <w:t>еминуче починається відставання</w:t>
      </w:r>
      <w:r w:rsidRPr="003608D1">
        <w:rPr>
          <w:rFonts w:ascii="Times New Roman" w:hAnsi="Times New Roman" w:cs="Times New Roman"/>
          <w:color w:val="000000" w:themeColor="text1"/>
          <w:sz w:val="28"/>
          <w:szCs w:val="28"/>
          <w:shd w:val="clear" w:color="auto" w:fill="FFFFFF"/>
          <w:lang w:val="uk-UA"/>
        </w:rPr>
        <w:t>.</w:t>
      </w:r>
    </w:p>
    <w:p w:rsidR="007527E7" w:rsidRPr="003608D1" w:rsidRDefault="007527E7" w:rsidP="00C07C14">
      <w:pPr>
        <w:widowControl w:val="0"/>
        <w:spacing w:after="0" w:line="240" w:lineRule="auto"/>
        <w:ind w:left="3402" w:firstLine="3119"/>
        <w:jc w:val="both"/>
        <w:rPr>
          <w:rFonts w:ascii="Times New Roman" w:eastAsia="Times New Roman" w:hAnsi="Times New Roman" w:cs="Times New Roman"/>
          <w:b/>
          <w:color w:val="000000" w:themeColor="text1"/>
          <w:sz w:val="28"/>
          <w:szCs w:val="28"/>
          <w:lang w:val="uk-UA" w:eastAsia="uk-UA"/>
        </w:rPr>
      </w:pPr>
      <w:r w:rsidRPr="003608D1">
        <w:rPr>
          <w:rFonts w:ascii="Times New Roman" w:hAnsi="Times New Roman" w:cs="Times New Roman"/>
          <w:iCs/>
          <w:color w:val="000000" w:themeColor="text1"/>
          <w:sz w:val="28"/>
          <w:szCs w:val="28"/>
          <w:shd w:val="clear" w:color="auto" w:fill="FFFFFF"/>
          <w:lang w:val="uk-UA"/>
        </w:rPr>
        <w:t>В.О.Сухомлинський</w:t>
      </w:r>
      <w:r w:rsidR="006F1132" w:rsidRPr="003608D1">
        <w:rPr>
          <w:rFonts w:ascii="Times New Roman" w:hAnsi="Times New Roman" w:cs="Times New Roman"/>
          <w:iCs/>
          <w:color w:val="000000" w:themeColor="text1"/>
          <w:sz w:val="28"/>
          <w:szCs w:val="28"/>
          <w:shd w:val="clear" w:color="auto" w:fill="FFFFFF"/>
          <w:lang w:val="uk-UA"/>
        </w:rPr>
        <w:t>.</w:t>
      </w:r>
    </w:p>
    <w:p w:rsidR="00DB70E4" w:rsidRPr="003608D1" w:rsidRDefault="00DB70E4" w:rsidP="004C0F6B">
      <w:pPr>
        <w:widowControl w:val="0"/>
        <w:spacing w:after="0" w:line="240" w:lineRule="auto"/>
        <w:jc w:val="right"/>
        <w:rPr>
          <w:rFonts w:ascii="Times New Roman" w:eastAsia="Times New Roman" w:hAnsi="Times New Roman" w:cs="Times New Roman"/>
          <w:b/>
          <w:i/>
          <w:sz w:val="28"/>
          <w:szCs w:val="28"/>
          <w:lang w:val="uk-UA" w:eastAsia="uk-UA"/>
        </w:rPr>
      </w:pPr>
    </w:p>
    <w:p w:rsidR="009111EA" w:rsidRPr="003608D1" w:rsidRDefault="00DB70E4" w:rsidP="00045FDB">
      <w:pPr>
        <w:spacing w:after="0" w:line="240" w:lineRule="auto"/>
        <w:ind w:firstLine="709"/>
        <w:jc w:val="both"/>
        <w:rPr>
          <w:rFonts w:ascii="Times New Roman" w:hAnsi="Times New Roman"/>
          <w:sz w:val="28"/>
          <w:szCs w:val="28"/>
          <w:lang w:val="uk-UA"/>
        </w:rPr>
      </w:pPr>
      <w:r w:rsidRPr="003608D1">
        <w:rPr>
          <w:rFonts w:ascii="Times New Roman" w:eastAsia="Times New Roman" w:hAnsi="Times New Roman" w:cs="Times New Roman"/>
          <w:sz w:val="28"/>
          <w:szCs w:val="28"/>
          <w:lang w:val="uk-UA" w:eastAsia="uk-UA"/>
        </w:rPr>
        <w:t>Виклики XXI століття, процеси реформування освіти в Україні обумовлюють необхідність докорінних змін у навчанні, вихованні і розвитку громадян нової ґенерації, здатн</w:t>
      </w:r>
      <w:r w:rsidR="004C0F6B" w:rsidRPr="003608D1">
        <w:rPr>
          <w:rFonts w:ascii="Times New Roman" w:eastAsia="Times New Roman" w:hAnsi="Times New Roman" w:cs="Times New Roman"/>
          <w:sz w:val="28"/>
          <w:szCs w:val="28"/>
          <w:lang w:val="uk-UA" w:eastAsia="uk-UA"/>
        </w:rPr>
        <w:t>их</w:t>
      </w:r>
      <w:r w:rsidRPr="003608D1">
        <w:rPr>
          <w:rFonts w:ascii="Times New Roman" w:eastAsia="Times New Roman" w:hAnsi="Times New Roman" w:cs="Times New Roman"/>
          <w:sz w:val="28"/>
          <w:szCs w:val="28"/>
          <w:lang w:val="uk-UA" w:eastAsia="uk-UA"/>
        </w:rPr>
        <w:t xml:space="preserve"> до інноваційного типу мислення, адекватного реагування на зміни в суспільстві, повноцінно</w:t>
      </w:r>
      <w:r w:rsidR="004C0F6B" w:rsidRPr="003608D1">
        <w:rPr>
          <w:rFonts w:ascii="Times New Roman" w:eastAsia="Times New Roman" w:hAnsi="Times New Roman" w:cs="Times New Roman"/>
          <w:sz w:val="28"/>
          <w:szCs w:val="28"/>
          <w:lang w:val="uk-UA" w:eastAsia="uk-UA"/>
        </w:rPr>
        <w:t>го</w:t>
      </w:r>
      <w:r w:rsidRPr="003608D1">
        <w:rPr>
          <w:rFonts w:ascii="Times New Roman" w:eastAsia="Times New Roman" w:hAnsi="Times New Roman" w:cs="Times New Roman"/>
          <w:sz w:val="28"/>
          <w:szCs w:val="28"/>
          <w:lang w:val="uk-UA" w:eastAsia="uk-UA"/>
        </w:rPr>
        <w:t xml:space="preserve"> жит</w:t>
      </w:r>
      <w:r w:rsidR="004C0F6B" w:rsidRPr="003608D1">
        <w:rPr>
          <w:rFonts w:ascii="Times New Roman" w:eastAsia="Times New Roman" w:hAnsi="Times New Roman" w:cs="Times New Roman"/>
          <w:sz w:val="28"/>
          <w:szCs w:val="28"/>
          <w:lang w:val="uk-UA" w:eastAsia="uk-UA"/>
        </w:rPr>
        <w:t>тя й</w:t>
      </w:r>
      <w:r w:rsidRPr="003608D1">
        <w:rPr>
          <w:rFonts w:ascii="Times New Roman" w:eastAsia="Times New Roman" w:hAnsi="Times New Roman" w:cs="Times New Roman"/>
          <w:sz w:val="28"/>
          <w:szCs w:val="28"/>
          <w:lang w:val="uk-UA" w:eastAsia="uk-UA"/>
        </w:rPr>
        <w:t xml:space="preserve"> постійно</w:t>
      </w:r>
      <w:r w:rsidR="004C0F6B" w:rsidRPr="003608D1">
        <w:rPr>
          <w:rFonts w:ascii="Times New Roman" w:eastAsia="Times New Roman" w:hAnsi="Times New Roman" w:cs="Times New Roman"/>
          <w:sz w:val="28"/>
          <w:szCs w:val="28"/>
          <w:lang w:val="uk-UA" w:eastAsia="uk-UA"/>
        </w:rPr>
        <w:t>го</w:t>
      </w:r>
      <w:r w:rsidRPr="003608D1">
        <w:rPr>
          <w:rFonts w:ascii="Times New Roman" w:eastAsia="Times New Roman" w:hAnsi="Times New Roman" w:cs="Times New Roman"/>
          <w:sz w:val="28"/>
          <w:szCs w:val="28"/>
          <w:lang w:val="uk-UA" w:eastAsia="uk-UA"/>
        </w:rPr>
        <w:t xml:space="preserve"> самовдосконал</w:t>
      </w:r>
      <w:r w:rsidR="004C0F6B" w:rsidRPr="003608D1">
        <w:rPr>
          <w:rFonts w:ascii="Times New Roman" w:eastAsia="Times New Roman" w:hAnsi="Times New Roman" w:cs="Times New Roman"/>
          <w:sz w:val="28"/>
          <w:szCs w:val="28"/>
          <w:lang w:val="uk-UA" w:eastAsia="uk-UA"/>
        </w:rPr>
        <w:t>ення</w:t>
      </w:r>
      <w:r w:rsidRPr="003608D1">
        <w:rPr>
          <w:rFonts w:ascii="Times New Roman" w:eastAsia="Times New Roman" w:hAnsi="Times New Roman" w:cs="Times New Roman"/>
          <w:sz w:val="28"/>
          <w:szCs w:val="28"/>
          <w:lang w:val="uk-UA" w:eastAsia="uk-UA"/>
        </w:rPr>
        <w:t>. Позашкільна освіта має бути націленою у майбутнє, на формування та розвиток ціннісних орієнтаці</w:t>
      </w:r>
      <w:r w:rsidR="00AF24EA" w:rsidRPr="003608D1">
        <w:rPr>
          <w:rFonts w:ascii="Times New Roman" w:eastAsia="Times New Roman" w:hAnsi="Times New Roman" w:cs="Times New Roman"/>
          <w:sz w:val="28"/>
          <w:szCs w:val="28"/>
          <w:lang w:val="uk-UA" w:eastAsia="uk-UA"/>
        </w:rPr>
        <w:t>й вихованців</w:t>
      </w:r>
      <w:r w:rsidRPr="003608D1">
        <w:rPr>
          <w:rFonts w:ascii="Times New Roman" w:eastAsia="Times New Roman" w:hAnsi="Times New Roman" w:cs="Times New Roman"/>
          <w:sz w:val="28"/>
          <w:szCs w:val="28"/>
          <w:lang w:val="uk-UA" w:eastAsia="uk-UA"/>
        </w:rPr>
        <w:t>, комунікативної культури, творчих способів мислення.</w:t>
      </w:r>
      <w:r w:rsidR="00045FDB" w:rsidRPr="003608D1">
        <w:rPr>
          <w:rFonts w:ascii="Times New Roman" w:hAnsi="Times New Roman"/>
          <w:sz w:val="28"/>
          <w:szCs w:val="28"/>
          <w:lang w:val="uk-UA"/>
        </w:rPr>
        <w:t xml:space="preserve"> Ефективність позашкільної освіти безпосередньо залежить від освітньої стратегії, принципів, пріоритетів, змісту і механізмів, які на сьогодні і визначають р</w:t>
      </w:r>
      <w:r w:rsidR="00C07C14" w:rsidRPr="003608D1">
        <w:rPr>
          <w:rFonts w:ascii="Times New Roman" w:hAnsi="Times New Roman"/>
          <w:sz w:val="28"/>
          <w:szCs w:val="28"/>
          <w:lang w:val="uk-UA"/>
        </w:rPr>
        <w:t xml:space="preserve">озвиток позашкільної освіти на </w:t>
      </w:r>
      <w:r w:rsidR="00045FDB" w:rsidRPr="003608D1">
        <w:rPr>
          <w:rFonts w:ascii="Times New Roman" w:hAnsi="Times New Roman"/>
          <w:sz w:val="28"/>
          <w:szCs w:val="28"/>
          <w:lang w:val="uk-UA"/>
        </w:rPr>
        <w:t>засадах відкритості, мобільності, демократичності та гуманістичного підходу.</w:t>
      </w:r>
    </w:p>
    <w:p w:rsidR="00DB70E4" w:rsidRPr="003608D1" w:rsidRDefault="00DB70E4" w:rsidP="00045FDB">
      <w:pPr>
        <w:widowControl w:val="0"/>
        <w:spacing w:after="0" w:line="240" w:lineRule="auto"/>
        <w:ind w:firstLine="708"/>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Одним з перспективних напрямів модернізації позашкільної освіти є посилення її компетентнісної спрямованості, що обумовлює потребу у переведенні закладу із режиму функціонування у режим розвитку. </w:t>
      </w:r>
      <w:r w:rsidR="00EB540C" w:rsidRPr="003608D1">
        <w:rPr>
          <w:rFonts w:ascii="Times New Roman" w:eastAsia="Times New Roman" w:hAnsi="Times New Roman" w:cs="Times New Roman"/>
          <w:sz w:val="28"/>
          <w:szCs w:val="28"/>
          <w:lang w:val="uk-UA" w:eastAsia="uk-UA"/>
        </w:rPr>
        <w:t>П</w:t>
      </w:r>
      <w:r w:rsidRPr="003608D1">
        <w:rPr>
          <w:rFonts w:ascii="Times New Roman" w:eastAsia="Times New Roman" w:hAnsi="Times New Roman" w:cs="Times New Roman"/>
          <w:sz w:val="28"/>
          <w:szCs w:val="28"/>
          <w:lang w:val="uk-UA" w:eastAsia="uk-UA"/>
        </w:rPr>
        <w:t>едагогічний колектив ЦЕНТУМ</w:t>
      </w:r>
      <w:r w:rsidR="00C07C14" w:rsidRPr="003608D1">
        <w:rPr>
          <w:rFonts w:ascii="Times New Roman" w:eastAsia="Times New Roman" w:hAnsi="Times New Roman" w:cs="Times New Roman"/>
          <w:sz w:val="28"/>
          <w:szCs w:val="28"/>
          <w:lang w:val="uk-UA" w:eastAsia="uk-UA"/>
        </w:rPr>
        <w:t xml:space="preserve"> СМР</w:t>
      </w:r>
      <w:r w:rsidRPr="003608D1">
        <w:rPr>
          <w:rFonts w:ascii="Times New Roman" w:eastAsia="Times New Roman" w:hAnsi="Times New Roman" w:cs="Times New Roman"/>
          <w:sz w:val="28"/>
          <w:szCs w:val="28"/>
          <w:lang w:val="uk-UA" w:eastAsia="uk-UA"/>
        </w:rPr>
        <w:t xml:space="preserve"> приділяє велику увагу вдосконаленню моделі педагогічної діяльності закладу як відкритої цілеспрямованої соціальної системи, що організовує свою діяльність у контексті сучасного освітнього менеджменту. </w:t>
      </w:r>
    </w:p>
    <w:p w:rsidR="00972850" w:rsidRPr="003608D1" w:rsidRDefault="00972850" w:rsidP="00045FDB">
      <w:pPr>
        <w:widowControl w:val="0"/>
        <w:spacing w:after="0" w:line="240" w:lineRule="auto"/>
        <w:ind w:firstLine="708"/>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Урахування зовнішніх умов прискорює процес оновлення змісту діяльності закладу, зумовлює необхідність перегляду підходів до планування його роботи. Усе це вимагає організації такого освітнього процесу, який передбачає використання сучасних освітніх технологій роботи з дітьми та учнівською молоддю, що створюють умови для їх самореалізації за обраним профілем навчально-творчої діяльності та формування навчально-творчого соціуму, де основне місце відводиться особистісному розвитку вихованців.</w:t>
      </w:r>
    </w:p>
    <w:p w:rsidR="00AF24EA" w:rsidRPr="003608D1" w:rsidRDefault="00C51684" w:rsidP="00045FDB">
      <w:pPr>
        <w:widowControl w:val="0"/>
        <w:spacing w:after="0" w:line="240" w:lineRule="auto"/>
        <w:ind w:firstLine="708"/>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Підготовка</w:t>
      </w:r>
      <w:r w:rsidR="00AF24EA" w:rsidRPr="003608D1">
        <w:rPr>
          <w:rFonts w:ascii="Times New Roman" w:eastAsia="Times New Roman" w:hAnsi="Times New Roman" w:cs="Times New Roman"/>
          <w:sz w:val="28"/>
          <w:szCs w:val="28"/>
          <w:lang w:val="uk-UA" w:eastAsia="uk-UA"/>
        </w:rPr>
        <w:t xml:space="preserve"> Стратегії розвитку </w:t>
      </w:r>
      <w:r w:rsidR="000B1BFA" w:rsidRPr="003608D1">
        <w:rPr>
          <w:rFonts w:ascii="Times New Roman" w:eastAsia="Times New Roman" w:hAnsi="Times New Roman" w:cs="Times New Roman"/>
          <w:sz w:val="28"/>
          <w:szCs w:val="28"/>
          <w:lang w:val="uk-UA" w:eastAsia="uk-UA"/>
        </w:rPr>
        <w:t>Ц</w:t>
      </w:r>
      <w:r w:rsidR="000963FC" w:rsidRPr="003608D1">
        <w:rPr>
          <w:rFonts w:ascii="Times New Roman" w:eastAsia="Times New Roman" w:hAnsi="Times New Roman" w:cs="Times New Roman"/>
          <w:sz w:val="28"/>
          <w:szCs w:val="28"/>
          <w:lang w:val="uk-UA" w:eastAsia="uk-UA"/>
        </w:rPr>
        <w:t>ентру еколого-натуралістичн</w:t>
      </w:r>
      <w:r w:rsidR="000B1BFA" w:rsidRPr="003608D1">
        <w:rPr>
          <w:rFonts w:ascii="Times New Roman" w:eastAsia="Times New Roman" w:hAnsi="Times New Roman" w:cs="Times New Roman"/>
          <w:sz w:val="28"/>
          <w:szCs w:val="28"/>
          <w:lang w:val="uk-UA" w:eastAsia="uk-UA"/>
        </w:rPr>
        <w:t>ої творчості учнівської молоді С</w:t>
      </w:r>
      <w:r w:rsidR="000963FC" w:rsidRPr="003608D1">
        <w:rPr>
          <w:rFonts w:ascii="Times New Roman" w:eastAsia="Times New Roman" w:hAnsi="Times New Roman" w:cs="Times New Roman"/>
          <w:sz w:val="28"/>
          <w:szCs w:val="28"/>
          <w:lang w:val="uk-UA" w:eastAsia="uk-UA"/>
        </w:rPr>
        <w:t>умської міської ради</w:t>
      </w:r>
      <w:r w:rsidR="00AF24EA" w:rsidRPr="003608D1">
        <w:rPr>
          <w:rFonts w:ascii="Times New Roman" w:eastAsia="Times New Roman" w:hAnsi="Times New Roman" w:cs="Times New Roman"/>
          <w:sz w:val="28"/>
          <w:szCs w:val="28"/>
          <w:lang w:val="uk-UA" w:eastAsia="uk-UA"/>
        </w:rPr>
        <w:t xml:space="preserve">  на 2022-2026 роки зумовлен</w:t>
      </w:r>
      <w:r w:rsidRPr="003608D1">
        <w:rPr>
          <w:rFonts w:ascii="Times New Roman" w:eastAsia="Times New Roman" w:hAnsi="Times New Roman" w:cs="Times New Roman"/>
          <w:sz w:val="28"/>
          <w:szCs w:val="28"/>
          <w:lang w:val="uk-UA" w:eastAsia="uk-UA"/>
        </w:rPr>
        <w:t>а</w:t>
      </w:r>
      <w:r w:rsidR="00AF24EA" w:rsidRPr="003608D1">
        <w:rPr>
          <w:rFonts w:ascii="Times New Roman" w:eastAsia="Times New Roman" w:hAnsi="Times New Roman" w:cs="Times New Roman"/>
          <w:sz w:val="28"/>
          <w:szCs w:val="28"/>
          <w:lang w:val="uk-UA" w:eastAsia="uk-UA"/>
        </w:rPr>
        <w:t xml:space="preserve"> якісними змінами змісту освіти згідно з Законом України «Про освіту», Концепцією нової української школи, які полягають в приведення її у відповідність із європейськими стандартами, потребами сучасного життя, запитами суспільства щодо надання якісних освітніх послуг.</w:t>
      </w:r>
    </w:p>
    <w:p w:rsidR="00AF24EA" w:rsidRPr="003608D1" w:rsidRDefault="00AF24EA" w:rsidP="00045FDB">
      <w:pPr>
        <w:spacing w:after="0" w:line="240" w:lineRule="auto"/>
        <w:ind w:firstLine="708"/>
        <w:jc w:val="both"/>
        <w:textAlignment w:val="baseline"/>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моніторингу якості знань здобувачів освіти та якості надання педагогами освітніх послуг, прийняття управлінських рішень. </w:t>
      </w:r>
    </w:p>
    <w:p w:rsidR="00AF24EA" w:rsidRPr="003608D1" w:rsidRDefault="00AF24EA" w:rsidP="00045FDB">
      <w:pPr>
        <w:spacing w:after="0" w:line="240" w:lineRule="auto"/>
        <w:ind w:left="116"/>
        <w:textAlignment w:val="baseline"/>
        <w:rPr>
          <w:rFonts w:ascii="Arial" w:eastAsia="Times New Roman" w:hAnsi="Arial" w:cs="Arial"/>
          <w:color w:val="333333"/>
          <w:sz w:val="21"/>
          <w:szCs w:val="21"/>
          <w:lang w:val="uk-UA" w:eastAsia="uk-UA"/>
        </w:rPr>
      </w:pPr>
      <w:r w:rsidRPr="003608D1">
        <w:rPr>
          <w:rFonts w:ascii="Arial" w:eastAsia="Times New Roman" w:hAnsi="Arial" w:cs="Arial"/>
          <w:color w:val="333333"/>
          <w:sz w:val="21"/>
          <w:szCs w:val="21"/>
          <w:lang w:val="uk-UA" w:eastAsia="uk-UA"/>
        </w:rPr>
        <w:t> </w:t>
      </w:r>
    </w:p>
    <w:p w:rsidR="00EB540C" w:rsidRPr="003608D1" w:rsidRDefault="00EB540C" w:rsidP="004807F2">
      <w:pPr>
        <w:widowControl w:val="0"/>
        <w:tabs>
          <w:tab w:val="left" w:pos="567"/>
        </w:tabs>
        <w:spacing w:after="0" w:line="240" w:lineRule="auto"/>
        <w:ind w:firstLine="709"/>
        <w:jc w:val="both"/>
        <w:rPr>
          <w:rFonts w:ascii="Times New Roman" w:eastAsia="Times New Roman" w:hAnsi="Times New Roman" w:cs="Times New Roman"/>
          <w:sz w:val="28"/>
          <w:szCs w:val="28"/>
          <w:lang w:val="uk-UA" w:eastAsia="uk-UA"/>
        </w:rPr>
      </w:pPr>
    </w:p>
    <w:p w:rsidR="00DB70E4" w:rsidRPr="003608D1" w:rsidRDefault="009E70BA" w:rsidP="00362091">
      <w:pPr>
        <w:pStyle w:val="1"/>
        <w:widowControl w:val="0"/>
        <w:spacing w:before="0"/>
        <w:ind w:firstLine="709"/>
        <w:jc w:val="center"/>
        <w:rPr>
          <w:rFonts w:ascii="Times New Roman" w:hAnsi="Times New Roman"/>
          <w:bCs w:val="0"/>
          <w:caps/>
          <w:sz w:val="28"/>
          <w:szCs w:val="28"/>
        </w:rPr>
      </w:pPr>
      <w:bookmarkStart w:id="1" w:name="_Toc113975049"/>
      <w:bookmarkStart w:id="2" w:name="_Toc381882450"/>
      <w:r w:rsidRPr="003608D1">
        <w:rPr>
          <w:rFonts w:ascii="Times New Roman" w:hAnsi="Times New Roman"/>
          <w:bCs w:val="0"/>
          <w:caps/>
          <w:sz w:val="28"/>
        </w:rPr>
        <w:lastRenderedPageBreak/>
        <w:t>РОЗДІЛ 1</w:t>
      </w:r>
      <w:r w:rsidRPr="003608D1">
        <w:rPr>
          <w:rFonts w:ascii="Times New Roman" w:hAnsi="Times New Roman"/>
          <w:bCs w:val="0"/>
          <w:caps/>
          <w:sz w:val="28"/>
          <w:szCs w:val="28"/>
        </w:rPr>
        <w:t>.СТРАТЕГІ</w:t>
      </w:r>
      <w:bookmarkStart w:id="3" w:name="_Toc19627712"/>
      <w:r w:rsidR="00362091" w:rsidRPr="003608D1">
        <w:rPr>
          <w:rFonts w:ascii="Times New Roman" w:hAnsi="Times New Roman"/>
          <w:bCs w:val="0"/>
          <w:caps/>
          <w:sz w:val="28"/>
          <w:szCs w:val="28"/>
        </w:rPr>
        <w:t>чне</w:t>
      </w:r>
      <w:r w:rsidR="00362091" w:rsidRPr="003608D1">
        <w:rPr>
          <w:rFonts w:ascii="Times New Roman" w:hAnsi="Times New Roman"/>
          <w:sz w:val="28"/>
          <w:szCs w:val="28"/>
        </w:rPr>
        <w:t xml:space="preserve"> МОДЕЛЮВАННЯ ІННОВАЦІЙНОГО РОЗВИТКУ </w:t>
      </w:r>
      <w:bookmarkEnd w:id="3"/>
      <w:r w:rsidRPr="003608D1">
        <w:rPr>
          <w:rFonts w:ascii="Times New Roman" w:hAnsi="Times New Roman"/>
          <w:bCs w:val="0"/>
          <w:caps/>
          <w:sz w:val="28"/>
          <w:szCs w:val="28"/>
        </w:rPr>
        <w:t>центрУ еколого-натуралістичної творчості учнівської молоді сумської міської ради</w:t>
      </w:r>
      <w:bookmarkEnd w:id="1"/>
    </w:p>
    <w:bookmarkEnd w:id="2"/>
    <w:p w:rsidR="00DB70E4" w:rsidRPr="003608D1" w:rsidRDefault="00DB70E4" w:rsidP="00DB70E4">
      <w:pPr>
        <w:widowControl w:val="0"/>
        <w:spacing w:after="0" w:line="240" w:lineRule="auto"/>
        <w:ind w:firstLine="709"/>
        <w:jc w:val="center"/>
        <w:rPr>
          <w:rFonts w:ascii="Times New Roman" w:eastAsia="Times New Roman" w:hAnsi="Times New Roman" w:cs="Times New Roman"/>
          <w:b/>
          <w:sz w:val="28"/>
          <w:szCs w:val="28"/>
          <w:lang w:val="uk-UA" w:eastAsia="uk-UA"/>
        </w:rPr>
      </w:pPr>
    </w:p>
    <w:p w:rsidR="00DB70E4" w:rsidRPr="003608D1" w:rsidRDefault="009E70BA" w:rsidP="00DB70E4">
      <w:pPr>
        <w:widowControl w:val="0"/>
        <w:spacing w:after="0" w:line="240" w:lineRule="auto"/>
        <w:ind w:firstLine="709"/>
        <w:jc w:val="center"/>
        <w:outlineLvl w:val="1"/>
        <w:rPr>
          <w:rFonts w:ascii="Times New Roman" w:eastAsia="Times New Roman" w:hAnsi="Times New Roman" w:cs="Times New Roman"/>
          <w:b/>
          <w:sz w:val="28"/>
          <w:szCs w:val="28"/>
          <w:lang w:val="uk-UA" w:eastAsia="uk-UA"/>
        </w:rPr>
      </w:pPr>
      <w:bookmarkStart w:id="4" w:name="_Toc381882451"/>
      <w:bookmarkStart w:id="5" w:name="_Toc500428979"/>
      <w:bookmarkStart w:id="6" w:name="_Toc113975050"/>
      <w:r w:rsidRPr="003608D1">
        <w:rPr>
          <w:rFonts w:ascii="Times New Roman" w:eastAsia="Times New Roman" w:hAnsi="Times New Roman" w:cs="Times New Roman"/>
          <w:b/>
          <w:sz w:val="28"/>
          <w:szCs w:val="28"/>
          <w:lang w:val="uk-UA" w:eastAsia="uk-UA"/>
        </w:rPr>
        <w:t>1</w:t>
      </w:r>
      <w:r w:rsidR="00DB70E4" w:rsidRPr="003608D1">
        <w:rPr>
          <w:rFonts w:ascii="Times New Roman" w:eastAsia="Times New Roman" w:hAnsi="Times New Roman" w:cs="Times New Roman"/>
          <w:b/>
          <w:sz w:val="28"/>
          <w:szCs w:val="28"/>
          <w:lang w:val="uk-UA" w:eastAsia="uk-UA"/>
        </w:rPr>
        <w:t>.1. Загальні положення</w:t>
      </w:r>
      <w:bookmarkEnd w:id="4"/>
      <w:bookmarkEnd w:id="5"/>
      <w:bookmarkEnd w:id="6"/>
    </w:p>
    <w:p w:rsidR="00DB70E4" w:rsidRPr="003608D1" w:rsidRDefault="00DB70E4" w:rsidP="00DB70E4">
      <w:pPr>
        <w:spacing w:after="0" w:line="240" w:lineRule="auto"/>
        <w:rPr>
          <w:rFonts w:ascii="Times New Roman" w:eastAsia="Times New Roman" w:hAnsi="Times New Roman" w:cs="Times New Roman"/>
          <w:b/>
          <w:sz w:val="28"/>
          <w:szCs w:val="28"/>
          <w:lang w:val="uk-UA" w:eastAsia="uk-UA"/>
        </w:rPr>
      </w:pPr>
    </w:p>
    <w:p w:rsidR="00FC12F3" w:rsidRPr="003608D1" w:rsidRDefault="00FC12F3" w:rsidP="001B3818">
      <w:pPr>
        <w:widowControl w:val="0"/>
        <w:spacing w:after="0" w:line="240" w:lineRule="auto"/>
        <w:ind w:firstLine="709"/>
        <w:jc w:val="both"/>
        <w:rPr>
          <w:rFonts w:ascii="Times New Roman" w:eastAsia="Times New Roman" w:hAnsi="Times New Roman" w:cs="Times New Roman"/>
          <w:b/>
          <w:caps/>
          <w:sz w:val="28"/>
          <w:szCs w:val="32"/>
          <w:lang w:val="uk-UA" w:eastAsia="uk-UA"/>
        </w:rPr>
      </w:pPr>
      <w:r w:rsidRPr="003608D1">
        <w:rPr>
          <w:rFonts w:ascii="Times New Roman" w:eastAsia="Times New Roman" w:hAnsi="Times New Roman" w:cs="Times New Roman"/>
          <w:spacing w:val="-5"/>
          <w:sz w:val="28"/>
          <w:szCs w:val="28"/>
          <w:lang w:val="uk-UA"/>
        </w:rPr>
        <w:t>Пріоритетними напрямами розвитку освіти є формування сучасних освітніх компетен</w:t>
      </w:r>
      <w:r w:rsidR="00EB540C" w:rsidRPr="003608D1">
        <w:rPr>
          <w:rFonts w:ascii="Times New Roman" w:eastAsia="Times New Roman" w:hAnsi="Times New Roman" w:cs="Times New Roman"/>
          <w:spacing w:val="-5"/>
          <w:sz w:val="28"/>
          <w:szCs w:val="28"/>
          <w:lang w:val="uk-UA"/>
        </w:rPr>
        <w:t>тностей</w:t>
      </w:r>
      <w:r w:rsidRPr="003608D1">
        <w:rPr>
          <w:rFonts w:ascii="Times New Roman" w:eastAsia="Times New Roman" w:hAnsi="Times New Roman" w:cs="Times New Roman"/>
          <w:spacing w:val="-5"/>
          <w:sz w:val="28"/>
          <w:szCs w:val="28"/>
          <w:lang w:val="uk-UA"/>
        </w:rPr>
        <w:t xml:space="preserve">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0B1BFA" w:rsidRPr="003608D1" w:rsidRDefault="00FC12F3" w:rsidP="000B1BFA">
      <w:pPr>
        <w:shd w:val="clear" w:color="auto" w:fill="FFFFFF"/>
        <w:spacing w:after="0" w:line="240" w:lineRule="auto"/>
        <w:ind w:firstLine="708"/>
        <w:jc w:val="both"/>
        <w:textAlignment w:val="baseline"/>
        <w:rPr>
          <w:rFonts w:ascii="Times New Roman" w:eastAsia="Times New Roman" w:hAnsi="Times New Roman" w:cs="Times New Roman"/>
          <w:spacing w:val="-5"/>
          <w:sz w:val="24"/>
          <w:szCs w:val="24"/>
          <w:lang w:val="uk-UA"/>
        </w:rPr>
      </w:pPr>
      <w:r w:rsidRPr="003608D1">
        <w:rPr>
          <w:rFonts w:ascii="Times New Roman" w:eastAsia="Times New Roman" w:hAnsi="Times New Roman" w:cs="Times New Roman"/>
          <w:spacing w:val="-5"/>
          <w:sz w:val="28"/>
          <w:szCs w:val="28"/>
          <w:lang w:val="uk-UA"/>
        </w:rPr>
        <w:t>Стратегія розвитку закладу позашкільної освіти  визначає основні шляхи,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готової до життя з самореалізацією компетентностей, наданих під час здобуття освіти.</w:t>
      </w:r>
    </w:p>
    <w:p w:rsidR="00DB70E4" w:rsidRPr="003608D1" w:rsidRDefault="00DB70E4" w:rsidP="000B1BFA">
      <w:pPr>
        <w:shd w:val="clear" w:color="auto" w:fill="FFFFFF"/>
        <w:spacing w:after="0" w:line="240" w:lineRule="auto"/>
        <w:ind w:firstLine="708"/>
        <w:jc w:val="both"/>
        <w:textAlignment w:val="baseline"/>
        <w:rPr>
          <w:rFonts w:ascii="Times New Roman" w:eastAsia="Times New Roman" w:hAnsi="Times New Roman" w:cs="Times New Roman"/>
          <w:color w:val="B1B1B1"/>
          <w:spacing w:val="-5"/>
          <w:sz w:val="24"/>
          <w:szCs w:val="24"/>
          <w:lang w:val="uk-UA"/>
        </w:rPr>
      </w:pPr>
      <w:r w:rsidRPr="003608D1">
        <w:rPr>
          <w:rFonts w:ascii="Times New Roman" w:eastAsia="Times New Roman" w:hAnsi="Times New Roman" w:cs="Times New Roman"/>
          <w:sz w:val="28"/>
          <w:szCs w:val="28"/>
          <w:lang w:val="uk-UA" w:eastAsia="uk-UA"/>
        </w:rPr>
        <w:t xml:space="preserve">Актуальність </w:t>
      </w:r>
      <w:r w:rsidR="00831BDC" w:rsidRPr="003608D1">
        <w:rPr>
          <w:rFonts w:ascii="Times New Roman" w:eastAsia="Times New Roman" w:hAnsi="Times New Roman" w:cs="Times New Roman"/>
          <w:sz w:val="28"/>
          <w:szCs w:val="28"/>
          <w:lang w:val="uk-UA" w:eastAsia="uk-UA"/>
        </w:rPr>
        <w:t xml:space="preserve">Стратегії </w:t>
      </w:r>
      <w:r w:rsidRPr="003608D1">
        <w:rPr>
          <w:rFonts w:ascii="Times New Roman" w:eastAsia="Times New Roman" w:hAnsi="Times New Roman" w:cs="Times New Roman"/>
          <w:sz w:val="28"/>
          <w:szCs w:val="28"/>
          <w:lang w:val="uk-UA" w:eastAsia="uk-UA"/>
        </w:rPr>
        <w:t xml:space="preserve">обґрунтовується необхідністю визначення </w:t>
      </w:r>
      <w:r w:rsidR="00831BDC" w:rsidRPr="003608D1">
        <w:rPr>
          <w:rFonts w:ascii="Times New Roman" w:eastAsia="Times New Roman" w:hAnsi="Times New Roman" w:cs="Times New Roman"/>
          <w:sz w:val="28"/>
          <w:szCs w:val="28"/>
          <w:lang w:val="uk-UA" w:eastAsia="uk-UA"/>
        </w:rPr>
        <w:t xml:space="preserve">основних напрямків </w:t>
      </w:r>
      <w:r w:rsidRPr="003608D1">
        <w:rPr>
          <w:rFonts w:ascii="Times New Roman" w:eastAsia="Times New Roman" w:hAnsi="Times New Roman" w:cs="Times New Roman"/>
          <w:sz w:val="28"/>
          <w:szCs w:val="28"/>
          <w:lang w:val="uk-UA" w:eastAsia="uk-UA"/>
        </w:rPr>
        <w:t>розвитку закладу</w:t>
      </w:r>
      <w:r w:rsidR="00831BDC" w:rsidRPr="003608D1">
        <w:rPr>
          <w:rFonts w:ascii="Times New Roman" w:eastAsia="Times New Roman" w:hAnsi="Times New Roman" w:cs="Times New Roman"/>
          <w:sz w:val="28"/>
          <w:szCs w:val="28"/>
          <w:lang w:val="uk-UA" w:eastAsia="uk-UA"/>
        </w:rPr>
        <w:t xml:space="preserve"> позашкільної освіти</w:t>
      </w:r>
      <w:r w:rsidRPr="003608D1">
        <w:rPr>
          <w:rFonts w:ascii="Times New Roman" w:eastAsia="Times New Roman" w:hAnsi="Times New Roman" w:cs="Times New Roman"/>
          <w:sz w:val="28"/>
          <w:szCs w:val="28"/>
          <w:lang w:val="uk-UA" w:eastAsia="uk-UA"/>
        </w:rPr>
        <w:t xml:space="preserve"> в сучасних соціально-економічних умовах, суспільним запитом на творчу особистість, здатну до самореалізації та саморозвитку, яка сповідує гуманістичні цінності та цінності здорового способу життя.  </w:t>
      </w:r>
    </w:p>
    <w:p w:rsidR="0092556D" w:rsidRPr="003608D1" w:rsidRDefault="00F963C9" w:rsidP="009E70BA">
      <w:pPr>
        <w:spacing w:after="0" w:line="240" w:lineRule="auto"/>
        <w:ind w:firstLine="708"/>
        <w:jc w:val="both"/>
        <w:textAlignment w:val="baseline"/>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Ключовими перевагами стратегії закладу є забезпечення нового змісту освіти (гуманізація, диференціація, інтеграція, науковість) через широке застосування новітніх інформаційних технологій та педагогіки плюралізму і партнерства; комплексний підхід до розбудови закладу; орієнтація на створення ситуації </w:t>
      </w:r>
      <w:r w:rsidR="000B1BFA" w:rsidRPr="003608D1">
        <w:rPr>
          <w:rFonts w:ascii="Times New Roman" w:eastAsia="Times New Roman" w:hAnsi="Times New Roman" w:cs="Times New Roman"/>
          <w:sz w:val="28"/>
          <w:szCs w:val="28"/>
          <w:lang w:val="uk-UA" w:eastAsia="uk-UA"/>
        </w:rPr>
        <w:t>успіху та позитивний результат.</w:t>
      </w:r>
    </w:p>
    <w:p w:rsidR="004406F3" w:rsidRPr="003608D1" w:rsidRDefault="00831BDC" w:rsidP="009E70BA">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Стратегія</w:t>
      </w:r>
      <w:r w:rsidR="00DB70E4" w:rsidRPr="003608D1">
        <w:rPr>
          <w:rFonts w:ascii="Times New Roman" w:eastAsia="Times New Roman" w:hAnsi="Times New Roman" w:cs="Times New Roman"/>
          <w:sz w:val="28"/>
          <w:szCs w:val="28"/>
          <w:lang w:val="uk-UA" w:eastAsia="uk-UA"/>
        </w:rPr>
        <w:t xml:space="preserve"> є системою поглядів педагогічного колективу, спрямованою на оптимізацію соціально-педагогічних умов, створених для навчання, виховання, творчого розвитку й соціалізації дітей та учнівської молоді в позашкільному </w:t>
      </w:r>
      <w:r w:rsidR="006F1132" w:rsidRPr="003608D1">
        <w:rPr>
          <w:rFonts w:ascii="Times New Roman" w:eastAsia="Times New Roman" w:hAnsi="Times New Roman" w:cs="Times New Roman"/>
          <w:sz w:val="28"/>
          <w:szCs w:val="28"/>
          <w:lang w:val="uk-UA" w:eastAsia="uk-UA"/>
        </w:rPr>
        <w:t xml:space="preserve">освітньому </w:t>
      </w:r>
      <w:r w:rsidR="00DB70E4" w:rsidRPr="003608D1">
        <w:rPr>
          <w:rFonts w:ascii="Times New Roman" w:eastAsia="Times New Roman" w:hAnsi="Times New Roman" w:cs="Times New Roman"/>
          <w:sz w:val="28"/>
          <w:szCs w:val="28"/>
          <w:lang w:val="uk-UA" w:eastAsia="uk-UA"/>
        </w:rPr>
        <w:t xml:space="preserve">просторі. </w:t>
      </w:r>
    </w:p>
    <w:p w:rsidR="00DB70E4" w:rsidRPr="003608D1" w:rsidRDefault="00017865" w:rsidP="009E70BA">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Стратегію </w:t>
      </w:r>
      <w:r w:rsidR="00DB70E4" w:rsidRPr="003608D1">
        <w:rPr>
          <w:rFonts w:ascii="Times New Roman" w:eastAsia="Times New Roman" w:hAnsi="Times New Roman" w:cs="Times New Roman"/>
          <w:sz w:val="28"/>
          <w:szCs w:val="28"/>
          <w:lang w:val="uk-UA" w:eastAsia="uk-UA"/>
        </w:rPr>
        <w:t xml:space="preserve">розроблено з урахуванням освітніх завдань, специфіки діяльності закладу: багатопрофільності та трирівневого принципу організації </w:t>
      </w:r>
      <w:r w:rsidRPr="003608D1">
        <w:rPr>
          <w:rFonts w:ascii="Times New Roman" w:eastAsia="Times New Roman" w:hAnsi="Times New Roman" w:cs="Times New Roman"/>
          <w:sz w:val="28"/>
          <w:szCs w:val="28"/>
          <w:lang w:val="uk-UA" w:eastAsia="uk-UA"/>
        </w:rPr>
        <w:t>освітнього процесу,</w:t>
      </w:r>
      <w:r w:rsidR="00DB70E4" w:rsidRPr="003608D1">
        <w:rPr>
          <w:rFonts w:ascii="Times New Roman" w:eastAsia="Times New Roman" w:hAnsi="Times New Roman" w:cs="Times New Roman"/>
          <w:sz w:val="28"/>
          <w:szCs w:val="28"/>
          <w:lang w:val="uk-UA" w:eastAsia="uk-UA"/>
        </w:rPr>
        <w:t xml:space="preserve"> системності координаційно-методичної, організаційно-масової та науково-методичної роботи, упровадження </w:t>
      </w:r>
      <w:r w:rsidR="00486D0A" w:rsidRPr="003608D1">
        <w:rPr>
          <w:rFonts w:ascii="Times New Roman" w:hAnsi="Times New Roman" w:cs="Times New Roman"/>
          <w:sz w:val="28"/>
          <w:szCs w:val="28"/>
          <w:lang w:val="uk-UA"/>
        </w:rPr>
        <w:t xml:space="preserve">діяльнісного, компетентнісного та особистісно орієнтованого </w:t>
      </w:r>
      <w:r w:rsidR="00DB70E4" w:rsidRPr="003608D1">
        <w:rPr>
          <w:rFonts w:ascii="Times New Roman" w:eastAsia="Times New Roman" w:hAnsi="Times New Roman" w:cs="Times New Roman"/>
          <w:sz w:val="28"/>
          <w:szCs w:val="28"/>
          <w:lang w:val="uk-UA" w:eastAsia="uk-UA"/>
        </w:rPr>
        <w:t xml:space="preserve">підходів. </w:t>
      </w:r>
    </w:p>
    <w:p w:rsidR="00045FDB" w:rsidRPr="003608D1" w:rsidRDefault="00045FDB" w:rsidP="00045FDB">
      <w:pPr>
        <w:pStyle w:val="a8"/>
        <w:spacing w:before="0" w:beforeAutospacing="0" w:after="0" w:afterAutospacing="0"/>
        <w:ind w:firstLine="540"/>
        <w:jc w:val="both"/>
        <w:rPr>
          <w:sz w:val="28"/>
          <w:szCs w:val="28"/>
        </w:rPr>
      </w:pPr>
      <w:r w:rsidRPr="003608D1">
        <w:rPr>
          <w:sz w:val="28"/>
          <w:szCs w:val="28"/>
        </w:rPr>
        <w:t>Стратегія є довгостроковим послідовним комплексним документом, який визначає пріоритети діяльності, цілі, завдання, заходи, процедури щодо вдосконалення діяльності Центру, всіх його структурних підрозділів.</w:t>
      </w:r>
    </w:p>
    <w:p w:rsidR="00045FDB" w:rsidRPr="003608D1" w:rsidRDefault="00045FDB" w:rsidP="009E70BA">
      <w:pPr>
        <w:widowControl w:val="0"/>
        <w:spacing w:after="0" w:line="240" w:lineRule="auto"/>
        <w:ind w:firstLine="709"/>
        <w:jc w:val="both"/>
        <w:rPr>
          <w:rFonts w:ascii="Times New Roman" w:eastAsia="Times New Roman" w:hAnsi="Times New Roman" w:cs="Times New Roman"/>
          <w:sz w:val="28"/>
          <w:szCs w:val="28"/>
          <w:lang w:val="uk-UA" w:eastAsia="uk-UA"/>
        </w:rPr>
      </w:pPr>
    </w:p>
    <w:p w:rsidR="00DB70E4" w:rsidRPr="003608D1" w:rsidRDefault="009E70BA" w:rsidP="00DB70E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pacing w:val="4"/>
          <w:sz w:val="28"/>
          <w:szCs w:val="28"/>
          <w:lang w:val="uk-UA" w:eastAsia="uk-UA"/>
        </w:rPr>
      </w:pPr>
      <w:bookmarkStart w:id="7" w:name="_Toc500428980"/>
      <w:bookmarkStart w:id="8" w:name="_Toc113975051"/>
      <w:bookmarkStart w:id="9" w:name="_Toc381882452"/>
      <w:r w:rsidRPr="003608D1">
        <w:rPr>
          <w:rFonts w:ascii="Times New Roman" w:eastAsia="Times New Roman" w:hAnsi="Times New Roman" w:cs="Times New Roman"/>
          <w:b/>
          <w:bCs/>
          <w:spacing w:val="4"/>
          <w:sz w:val="28"/>
          <w:szCs w:val="28"/>
          <w:lang w:val="uk-UA" w:eastAsia="uk-UA"/>
        </w:rPr>
        <w:t>1</w:t>
      </w:r>
      <w:r w:rsidR="00DB70E4" w:rsidRPr="003608D1">
        <w:rPr>
          <w:rFonts w:ascii="Times New Roman" w:eastAsia="Times New Roman" w:hAnsi="Times New Roman" w:cs="Times New Roman"/>
          <w:b/>
          <w:bCs/>
          <w:spacing w:val="4"/>
          <w:sz w:val="28"/>
          <w:szCs w:val="28"/>
          <w:lang w:val="uk-UA" w:eastAsia="uk-UA"/>
        </w:rPr>
        <w:t>.2. Місія, мета, завдання і принципи діяльності</w:t>
      </w:r>
      <w:bookmarkEnd w:id="7"/>
      <w:bookmarkEnd w:id="8"/>
    </w:p>
    <w:p w:rsidR="000B1BFA" w:rsidRPr="003608D1" w:rsidRDefault="000B1BFA" w:rsidP="00DB70E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pacing w:val="4"/>
          <w:sz w:val="28"/>
          <w:szCs w:val="28"/>
          <w:lang w:val="uk-UA" w:eastAsia="uk-UA"/>
        </w:rPr>
      </w:pPr>
    </w:p>
    <w:p w:rsidR="00972850" w:rsidRPr="003608D1" w:rsidRDefault="00972850" w:rsidP="000B1BFA">
      <w:pPr>
        <w:spacing w:after="0" w:line="240" w:lineRule="auto"/>
        <w:ind w:firstLine="360"/>
        <w:jc w:val="both"/>
        <w:textAlignment w:val="baseline"/>
        <w:rPr>
          <w:rFonts w:ascii="Times New Roman" w:eastAsia="Times New Roman" w:hAnsi="Times New Roman" w:cs="Times New Roman"/>
          <w:sz w:val="28"/>
          <w:szCs w:val="28"/>
          <w:lang w:val="uk-UA"/>
        </w:rPr>
      </w:pPr>
      <w:r w:rsidRPr="003608D1">
        <w:rPr>
          <w:rFonts w:ascii="Times New Roman" w:eastAsia="Times New Roman" w:hAnsi="Times New Roman" w:cs="Times New Roman"/>
          <w:b/>
          <w:bCs/>
          <w:sz w:val="28"/>
          <w:szCs w:val="28"/>
          <w:bdr w:val="none" w:sz="0" w:space="0" w:color="auto" w:frame="1"/>
          <w:lang w:val="uk-UA"/>
        </w:rPr>
        <w:t xml:space="preserve">Мета стратегії розвитку </w:t>
      </w:r>
      <w:r w:rsidRPr="003608D1">
        <w:rPr>
          <w:rFonts w:ascii="Times New Roman" w:eastAsia="Times New Roman" w:hAnsi="Times New Roman" w:cs="Times New Roman"/>
          <w:sz w:val="28"/>
          <w:szCs w:val="28"/>
          <w:lang w:val="uk-UA"/>
        </w:rPr>
        <w:t xml:space="preserve"> – визначити перспективи розвитку </w:t>
      </w:r>
      <w:r w:rsidR="000B1BFA" w:rsidRPr="003608D1">
        <w:rPr>
          <w:rFonts w:ascii="Times New Roman" w:eastAsia="Times New Roman" w:hAnsi="Times New Roman" w:cs="Times New Roman"/>
          <w:sz w:val="28"/>
          <w:szCs w:val="28"/>
          <w:lang w:val="uk-UA"/>
        </w:rPr>
        <w:t>Центру еколого-натуралістичної творчості учнівської молоді Сумської міської ради</w:t>
      </w:r>
      <w:r w:rsidRPr="003608D1">
        <w:rPr>
          <w:rFonts w:ascii="Times New Roman" w:eastAsia="Times New Roman" w:hAnsi="Times New Roman" w:cs="Times New Roman"/>
          <w:sz w:val="28"/>
          <w:szCs w:val="28"/>
          <w:lang w:val="uk-UA"/>
        </w:rPr>
        <w:t xml:space="preserve"> як закладу, що надає якісну сучасну позашкільну освіту, академічну свободу для всебічного розвитку особистості, її талантів, інтелектуальних, творчих і фізичних здібностей.</w:t>
      </w:r>
    </w:p>
    <w:p w:rsidR="005B318F" w:rsidRPr="003608D1" w:rsidRDefault="005B318F" w:rsidP="00487884">
      <w:pPr>
        <w:spacing w:after="0" w:line="240" w:lineRule="auto"/>
        <w:ind w:firstLine="357"/>
        <w:jc w:val="both"/>
        <w:textAlignment w:val="baseline"/>
        <w:rPr>
          <w:rFonts w:ascii="Times New Roman" w:eastAsia="Times New Roman" w:hAnsi="Times New Roman" w:cs="Times New Roman"/>
          <w:sz w:val="28"/>
          <w:szCs w:val="28"/>
          <w:highlight w:val="yellow"/>
          <w:lang w:val="uk-UA"/>
        </w:rPr>
      </w:pPr>
      <w:r w:rsidRPr="003608D1">
        <w:rPr>
          <w:rFonts w:ascii="Times New Roman" w:eastAsia="Times New Roman" w:hAnsi="Times New Roman" w:cs="Times New Roman"/>
          <w:b/>
          <w:bCs/>
          <w:sz w:val="28"/>
          <w:szCs w:val="28"/>
          <w:lang w:val="uk-UA" w:eastAsia="ru-RU"/>
        </w:rPr>
        <w:lastRenderedPageBreak/>
        <w:t>Місія закладу</w:t>
      </w:r>
      <w:r w:rsidRPr="003608D1">
        <w:rPr>
          <w:rFonts w:ascii="Times New Roman" w:eastAsia="Times New Roman" w:hAnsi="Times New Roman" w:cs="Times New Roman"/>
          <w:sz w:val="28"/>
          <w:szCs w:val="28"/>
          <w:lang w:val="uk-UA" w:eastAsia="ru-RU"/>
        </w:rPr>
        <w:t xml:space="preserve"> – </w:t>
      </w:r>
      <w:r w:rsidRPr="003608D1">
        <w:rPr>
          <w:rStyle w:val="fontstyle21"/>
          <w:lang w:val="uk-UA"/>
        </w:rPr>
        <w:t>створення освітнього середовища для</w:t>
      </w:r>
      <w:r w:rsidRPr="003608D1">
        <w:rPr>
          <w:rFonts w:ascii="Times New Roman" w:eastAsia="Times New Roman" w:hAnsi="Times New Roman" w:cs="Times New Roman"/>
          <w:sz w:val="28"/>
          <w:szCs w:val="28"/>
          <w:lang w:val="uk-UA" w:eastAsia="ru-RU"/>
        </w:rPr>
        <w:t xml:space="preserve"> формування і розвитку всебічно розвиненої, освіченої, стратегічно мислячої, конкурент</w:t>
      </w:r>
      <w:r w:rsidR="00106A96" w:rsidRPr="003608D1">
        <w:rPr>
          <w:rFonts w:ascii="Times New Roman" w:eastAsia="Times New Roman" w:hAnsi="Times New Roman" w:cs="Times New Roman"/>
          <w:sz w:val="28"/>
          <w:szCs w:val="28"/>
          <w:lang w:val="uk-UA" w:eastAsia="ru-RU"/>
        </w:rPr>
        <w:t>н</w:t>
      </w:r>
      <w:r w:rsidRPr="003608D1">
        <w:rPr>
          <w:rFonts w:ascii="Times New Roman" w:eastAsia="Times New Roman" w:hAnsi="Times New Roman" w:cs="Times New Roman"/>
          <w:sz w:val="28"/>
          <w:szCs w:val="28"/>
          <w:lang w:val="uk-UA" w:eastAsia="ru-RU"/>
        </w:rPr>
        <w:t>оздатної, гуманістично спрямованої особистості з почуттям національної свідомості, з громадською позицією, системою наукових знань про природу, людину, суспільство; готової до суспільного самовизначення, орієнтованого на стале майбутнє та відповідні життєві цінності</w:t>
      </w:r>
      <w:r w:rsidR="00303AFB" w:rsidRPr="003608D1">
        <w:rPr>
          <w:rFonts w:ascii="Times New Roman" w:eastAsia="Times New Roman" w:hAnsi="Times New Roman" w:cs="Times New Roman"/>
          <w:sz w:val="28"/>
          <w:szCs w:val="28"/>
          <w:lang w:val="uk-UA" w:eastAsia="ru-RU"/>
        </w:rPr>
        <w:t xml:space="preserve"> і пріоритети, які забезпечують </w:t>
      </w:r>
      <w:r w:rsidRPr="003608D1">
        <w:rPr>
          <w:rFonts w:ascii="Times New Roman" w:eastAsia="Times New Roman" w:hAnsi="Times New Roman" w:cs="Times New Roman"/>
          <w:sz w:val="28"/>
          <w:szCs w:val="28"/>
          <w:lang w:val="uk-UA" w:eastAsia="ru-RU"/>
        </w:rPr>
        <w:t>готовність до соціально та екологічно відповідальної діяльності; особистості з творчим, перспективним, екоцентричним мисленням, здатної знаходити нетрадиційні рішення в жит</w:t>
      </w:r>
      <w:r w:rsidR="00303AFB" w:rsidRPr="003608D1">
        <w:rPr>
          <w:rFonts w:ascii="Times New Roman" w:eastAsia="Times New Roman" w:hAnsi="Times New Roman" w:cs="Times New Roman"/>
          <w:sz w:val="28"/>
          <w:szCs w:val="28"/>
          <w:lang w:val="uk-UA" w:eastAsia="ru-RU"/>
        </w:rPr>
        <w:t xml:space="preserve">тєвих ситуаціях, що забезпечить </w:t>
      </w:r>
      <w:r w:rsidRPr="003608D1">
        <w:rPr>
          <w:rFonts w:ascii="Times New Roman" w:eastAsia="Times New Roman" w:hAnsi="Times New Roman" w:cs="Times New Roman"/>
          <w:sz w:val="28"/>
          <w:szCs w:val="28"/>
          <w:lang w:val="uk-UA" w:eastAsia="ru-RU"/>
        </w:rPr>
        <w:t xml:space="preserve">її самовизначення та успіх у житті, виховання </w:t>
      </w:r>
      <w:r w:rsidRPr="003608D1">
        <w:rPr>
          <w:rFonts w:ascii="Times New Roman" w:eastAsia="Times New Roman" w:hAnsi="Times New Roman" w:cs="Times New Roman"/>
          <w:sz w:val="28"/>
          <w:szCs w:val="28"/>
          <w:lang w:val="uk-UA"/>
        </w:rPr>
        <w:t>особистості</w:t>
      </w:r>
      <w:r w:rsidR="00487884" w:rsidRPr="003608D1">
        <w:rPr>
          <w:rFonts w:ascii="Times New Roman" w:eastAsia="Times New Roman" w:hAnsi="Times New Roman" w:cs="Times New Roman"/>
          <w:sz w:val="28"/>
          <w:szCs w:val="28"/>
          <w:lang w:val="uk-UA"/>
        </w:rPr>
        <w:t xml:space="preserve"> – </w:t>
      </w:r>
      <w:r w:rsidRPr="003608D1">
        <w:rPr>
          <w:rFonts w:ascii="Times New Roman" w:eastAsia="Times New Roman" w:hAnsi="Times New Roman" w:cs="Times New Roman"/>
          <w:sz w:val="28"/>
          <w:szCs w:val="28"/>
          <w:lang w:val="uk-UA"/>
        </w:rPr>
        <w:t>громадянина України.</w:t>
      </w:r>
    </w:p>
    <w:p w:rsidR="00303AFB" w:rsidRPr="003608D1" w:rsidRDefault="00172195" w:rsidP="00487884">
      <w:pPr>
        <w:spacing w:after="0" w:line="240" w:lineRule="auto"/>
        <w:ind w:firstLine="357"/>
        <w:jc w:val="both"/>
        <w:textAlignment w:val="baseline"/>
        <w:rPr>
          <w:rStyle w:val="fontstyle21"/>
          <w:lang w:val="uk-UA"/>
        </w:rPr>
      </w:pPr>
      <w:r w:rsidRPr="003608D1">
        <w:rPr>
          <w:rFonts w:ascii="Times New Roman" w:eastAsia="Times New Roman" w:hAnsi="Times New Roman" w:cs="Times New Roman"/>
          <w:b/>
          <w:bCs/>
          <w:sz w:val="28"/>
          <w:szCs w:val="28"/>
          <w:lang w:val="uk-UA" w:eastAsia="ru-RU"/>
        </w:rPr>
        <w:t>Візія закладу</w:t>
      </w:r>
      <w:r w:rsidR="00303AFB" w:rsidRPr="003608D1">
        <w:rPr>
          <w:rStyle w:val="fontstyle21"/>
          <w:lang w:val="uk-UA"/>
        </w:rPr>
        <w:t>–</w:t>
      </w:r>
      <w:r w:rsidR="009F7961" w:rsidRPr="003608D1">
        <w:rPr>
          <w:rStyle w:val="fontstyle21"/>
          <w:lang w:val="uk-UA"/>
        </w:rPr>
        <w:t xml:space="preserve"> це заклад успішних, здорових </w:t>
      </w:r>
      <w:r w:rsidR="005A602B" w:rsidRPr="003608D1">
        <w:rPr>
          <w:rStyle w:val="fontstyle21"/>
          <w:lang w:val="uk-UA"/>
        </w:rPr>
        <w:t>вихованців</w:t>
      </w:r>
      <w:r w:rsidR="009F7961" w:rsidRPr="003608D1">
        <w:rPr>
          <w:rStyle w:val="fontstyle21"/>
          <w:lang w:val="uk-UA"/>
        </w:rPr>
        <w:t>, творчих педагогів та відкритих до співпрацібатьків.</w:t>
      </w:r>
    </w:p>
    <w:p w:rsidR="00303AFB" w:rsidRPr="003608D1" w:rsidRDefault="00303AFB" w:rsidP="00303AFB">
      <w:pPr>
        <w:spacing w:after="0" w:line="240" w:lineRule="auto"/>
        <w:ind w:firstLine="360"/>
        <w:jc w:val="both"/>
        <w:textAlignment w:val="baseline"/>
        <w:rPr>
          <w:rStyle w:val="fontstyle21"/>
          <w:lang w:val="uk-UA"/>
        </w:rPr>
      </w:pPr>
    </w:p>
    <w:p w:rsidR="005571A2" w:rsidRPr="003608D1" w:rsidRDefault="005571A2" w:rsidP="00303AFB">
      <w:pPr>
        <w:spacing w:after="0" w:line="240" w:lineRule="auto"/>
        <w:ind w:firstLine="360"/>
        <w:jc w:val="both"/>
        <w:textAlignment w:val="baseline"/>
        <w:rPr>
          <w:rFonts w:ascii="Times New Roman" w:hAnsi="Times New Roman" w:cs="Times New Roman"/>
          <w:color w:val="000000"/>
          <w:sz w:val="28"/>
          <w:szCs w:val="28"/>
          <w:lang w:val="uk-UA"/>
        </w:rPr>
      </w:pPr>
      <w:r w:rsidRPr="003608D1">
        <w:rPr>
          <w:rFonts w:ascii="Times New Roman" w:eastAsia="Times New Roman" w:hAnsi="Times New Roman" w:cs="Times New Roman"/>
          <w:b/>
          <w:bCs/>
          <w:sz w:val="28"/>
          <w:szCs w:val="28"/>
          <w:lang w:val="uk-UA" w:eastAsia="ru-RU"/>
        </w:rPr>
        <w:t xml:space="preserve">Ключові цінності: </w:t>
      </w:r>
    </w:p>
    <w:p w:rsidR="001E1A58" w:rsidRPr="003608D1" w:rsidRDefault="0051723E" w:rsidP="001B3818">
      <w:pPr>
        <w:pStyle w:val="af8"/>
        <w:numPr>
          <w:ilvl w:val="0"/>
          <w:numId w:val="82"/>
        </w:numPr>
        <w:tabs>
          <w:tab w:val="left" w:pos="993"/>
        </w:tabs>
        <w:kinsoku w:val="0"/>
        <w:overflowPunct w:val="0"/>
        <w:ind w:left="0" w:firstLine="709"/>
        <w:jc w:val="both"/>
        <w:textAlignment w:val="baseline"/>
        <w:rPr>
          <w:color w:val="000000" w:themeColor="text1"/>
          <w:sz w:val="28"/>
          <w:szCs w:val="28"/>
          <w:lang w:val="uk-UA"/>
        </w:rPr>
      </w:pPr>
      <w:r w:rsidRPr="003608D1">
        <w:rPr>
          <w:rFonts w:eastAsiaTheme="minorEastAsia"/>
          <w:iCs/>
          <w:color w:val="000000" w:themeColor="text1"/>
          <w:kern w:val="24"/>
          <w:sz w:val="28"/>
          <w:szCs w:val="28"/>
          <w:lang w:val="uk-UA"/>
        </w:rPr>
        <w:t>д</w:t>
      </w:r>
      <w:r w:rsidR="001E1A58" w:rsidRPr="003608D1">
        <w:rPr>
          <w:rFonts w:eastAsiaTheme="minorEastAsia"/>
          <w:iCs/>
          <w:color w:val="000000" w:themeColor="text1"/>
          <w:kern w:val="24"/>
          <w:sz w:val="28"/>
          <w:szCs w:val="28"/>
          <w:lang w:val="uk-UA"/>
        </w:rPr>
        <w:t xml:space="preserve">осконалість </w:t>
      </w:r>
      <w:r w:rsidRPr="003608D1">
        <w:rPr>
          <w:rFonts w:eastAsiaTheme="minorEastAsia"/>
          <w:iCs/>
          <w:color w:val="000000" w:themeColor="text1"/>
          <w:kern w:val="24"/>
          <w:sz w:val="28"/>
          <w:szCs w:val="28"/>
          <w:lang w:val="uk-UA"/>
        </w:rPr>
        <w:t>у своїй справі: вчитися і вчити;</w:t>
      </w:r>
    </w:p>
    <w:p w:rsidR="001E1A58" w:rsidRPr="003608D1" w:rsidRDefault="0051723E"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rPr>
      </w:pPr>
      <w:r w:rsidRPr="003608D1">
        <w:rPr>
          <w:rFonts w:eastAsiaTheme="minorEastAsia"/>
          <w:iCs/>
          <w:color w:val="000000" w:themeColor="text1"/>
          <w:kern w:val="24"/>
          <w:sz w:val="28"/>
          <w:szCs w:val="28"/>
          <w:lang w:val="uk-UA"/>
        </w:rPr>
        <w:t>у</w:t>
      </w:r>
      <w:r w:rsidR="001E1A58" w:rsidRPr="003608D1">
        <w:rPr>
          <w:rFonts w:eastAsiaTheme="minorEastAsia"/>
          <w:iCs/>
          <w:color w:val="000000" w:themeColor="text1"/>
          <w:kern w:val="24"/>
          <w:sz w:val="28"/>
          <w:szCs w:val="28"/>
          <w:lang w:val="uk-UA"/>
        </w:rPr>
        <w:t>спіх, повага та самопо</w:t>
      </w:r>
      <w:r w:rsidRPr="003608D1">
        <w:rPr>
          <w:rFonts w:eastAsiaTheme="minorEastAsia"/>
          <w:iCs/>
          <w:color w:val="000000" w:themeColor="text1"/>
          <w:kern w:val="24"/>
          <w:sz w:val="28"/>
          <w:szCs w:val="28"/>
          <w:lang w:val="uk-UA"/>
        </w:rPr>
        <w:t>вага за рахунок особистої праці;</w:t>
      </w:r>
    </w:p>
    <w:p w:rsidR="001E1A58" w:rsidRPr="003608D1" w:rsidRDefault="0051723E"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rPr>
      </w:pPr>
      <w:r w:rsidRPr="003608D1">
        <w:rPr>
          <w:rFonts w:eastAsiaTheme="minorEastAsia"/>
          <w:iCs/>
          <w:color w:val="000000" w:themeColor="text1"/>
          <w:kern w:val="24"/>
          <w:sz w:val="28"/>
          <w:szCs w:val="28"/>
          <w:lang w:val="uk-UA"/>
        </w:rPr>
        <w:t>п</w:t>
      </w:r>
      <w:r w:rsidR="001E1A58" w:rsidRPr="003608D1">
        <w:rPr>
          <w:rFonts w:eastAsiaTheme="minorEastAsia"/>
          <w:iCs/>
          <w:color w:val="000000" w:themeColor="text1"/>
          <w:kern w:val="24"/>
          <w:sz w:val="28"/>
          <w:szCs w:val="28"/>
          <w:lang w:val="uk-UA"/>
        </w:rPr>
        <w:t>овага до</w:t>
      </w:r>
      <w:r w:rsidRPr="003608D1">
        <w:rPr>
          <w:rFonts w:eastAsiaTheme="minorEastAsia"/>
          <w:iCs/>
          <w:color w:val="000000" w:themeColor="text1"/>
          <w:kern w:val="24"/>
          <w:sz w:val="28"/>
          <w:szCs w:val="28"/>
          <w:lang w:val="uk-UA"/>
        </w:rPr>
        <w:t xml:space="preserve"> особистості дитини і дорослого;</w:t>
      </w:r>
    </w:p>
    <w:p w:rsidR="001E1A58" w:rsidRPr="003608D1" w:rsidRDefault="0051723E"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rPr>
      </w:pPr>
      <w:r w:rsidRPr="003608D1">
        <w:rPr>
          <w:rFonts w:eastAsiaTheme="minorEastAsia"/>
          <w:iCs/>
          <w:color w:val="000000" w:themeColor="text1"/>
          <w:kern w:val="24"/>
          <w:sz w:val="28"/>
          <w:szCs w:val="28"/>
          <w:lang w:val="uk-UA"/>
        </w:rPr>
        <w:t>п</w:t>
      </w:r>
      <w:r w:rsidR="001E1A58" w:rsidRPr="003608D1">
        <w:rPr>
          <w:rFonts w:eastAsiaTheme="minorEastAsia"/>
          <w:iCs/>
          <w:color w:val="000000" w:themeColor="text1"/>
          <w:kern w:val="24"/>
          <w:sz w:val="28"/>
          <w:szCs w:val="28"/>
          <w:lang w:val="uk-UA"/>
        </w:rPr>
        <w:t>атріотизм, прихильність духовним і ку</w:t>
      </w:r>
      <w:r w:rsidRPr="003608D1">
        <w:rPr>
          <w:rFonts w:eastAsiaTheme="minorEastAsia"/>
          <w:iCs/>
          <w:color w:val="000000" w:themeColor="text1"/>
          <w:kern w:val="24"/>
          <w:sz w:val="28"/>
          <w:szCs w:val="28"/>
          <w:lang w:val="uk-UA"/>
        </w:rPr>
        <w:t>льтурним цінностям своєї країни;</w:t>
      </w:r>
    </w:p>
    <w:p w:rsidR="001E1A58" w:rsidRPr="003608D1" w:rsidRDefault="0051723E"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rPr>
      </w:pPr>
      <w:r w:rsidRPr="003608D1">
        <w:rPr>
          <w:rFonts w:eastAsiaTheme="minorEastAsia"/>
          <w:iCs/>
          <w:color w:val="000000" w:themeColor="text1"/>
          <w:kern w:val="24"/>
          <w:sz w:val="28"/>
          <w:szCs w:val="28"/>
          <w:lang w:val="uk-UA"/>
        </w:rPr>
        <w:t>р</w:t>
      </w:r>
      <w:r w:rsidR="001E1A58" w:rsidRPr="003608D1">
        <w:rPr>
          <w:rFonts w:eastAsiaTheme="minorEastAsia"/>
          <w:iCs/>
          <w:color w:val="000000" w:themeColor="text1"/>
          <w:kern w:val="24"/>
          <w:sz w:val="28"/>
          <w:szCs w:val="28"/>
          <w:lang w:val="uk-UA"/>
        </w:rPr>
        <w:t>івність перед встановленими Правилами</w:t>
      </w:r>
      <w:r w:rsidRPr="003608D1">
        <w:rPr>
          <w:color w:val="000000" w:themeColor="text1"/>
          <w:sz w:val="28"/>
          <w:szCs w:val="28"/>
          <w:lang w:val="uk-UA"/>
        </w:rPr>
        <w:t>;</w:t>
      </w:r>
    </w:p>
    <w:p w:rsidR="0051723E" w:rsidRPr="003608D1" w:rsidRDefault="001E1A58"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rPr>
      </w:pPr>
      <w:r w:rsidRPr="003608D1">
        <w:rPr>
          <w:color w:val="000000" w:themeColor="text1"/>
          <w:sz w:val="28"/>
          <w:szCs w:val="28"/>
          <w:lang w:val="uk-UA"/>
        </w:rPr>
        <w:t>професійність, безперервний розвиток пед</w:t>
      </w:r>
      <w:r w:rsidR="0051723E" w:rsidRPr="003608D1">
        <w:rPr>
          <w:color w:val="000000" w:themeColor="text1"/>
          <w:sz w:val="28"/>
          <w:szCs w:val="28"/>
          <w:lang w:val="uk-UA"/>
        </w:rPr>
        <w:t>агогів,</w:t>
      </w:r>
      <w:r w:rsidRPr="003608D1">
        <w:rPr>
          <w:color w:val="000000" w:themeColor="text1"/>
          <w:sz w:val="28"/>
          <w:szCs w:val="28"/>
          <w:lang w:val="uk-UA"/>
        </w:rPr>
        <w:t xml:space="preserve"> ефективність та успішність;</w:t>
      </w:r>
    </w:p>
    <w:p w:rsidR="001E1A58" w:rsidRPr="003608D1" w:rsidRDefault="0051723E"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rPr>
      </w:pPr>
      <w:r w:rsidRPr="003608D1">
        <w:rPr>
          <w:color w:val="000000" w:themeColor="text1"/>
          <w:sz w:val="28"/>
          <w:szCs w:val="28"/>
          <w:lang w:val="uk-UA"/>
        </w:rPr>
        <w:t>колективізм, партнерство,</w:t>
      </w:r>
      <w:r w:rsidR="001E1A58" w:rsidRPr="003608D1">
        <w:rPr>
          <w:color w:val="000000" w:themeColor="text1"/>
          <w:sz w:val="28"/>
          <w:szCs w:val="28"/>
          <w:lang w:val="uk-UA"/>
        </w:rPr>
        <w:t xml:space="preserve"> толерантність, відкритість до діалогу;</w:t>
      </w:r>
    </w:p>
    <w:p w:rsidR="0051723E" w:rsidRPr="003608D1" w:rsidRDefault="0051723E"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rPr>
      </w:pPr>
      <w:r w:rsidRPr="003608D1">
        <w:rPr>
          <w:color w:val="000000" w:themeColor="text1"/>
          <w:sz w:val="28"/>
          <w:szCs w:val="28"/>
          <w:lang w:val="uk-UA"/>
        </w:rPr>
        <w:t xml:space="preserve">висока моральність, </w:t>
      </w:r>
      <w:r w:rsidR="001E1A58" w:rsidRPr="003608D1">
        <w:rPr>
          <w:color w:val="000000" w:themeColor="text1"/>
          <w:sz w:val="28"/>
          <w:szCs w:val="28"/>
          <w:lang w:val="uk-UA"/>
        </w:rPr>
        <w:t>відповідальність, чесність;</w:t>
      </w:r>
    </w:p>
    <w:p w:rsidR="001E1A58" w:rsidRPr="003608D1" w:rsidRDefault="0051723E"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rPr>
      </w:pPr>
      <w:r w:rsidRPr="003608D1">
        <w:rPr>
          <w:rFonts w:eastAsiaTheme="minorEastAsia"/>
          <w:iCs/>
          <w:color w:val="000000" w:themeColor="text1"/>
          <w:kern w:val="24"/>
          <w:sz w:val="28"/>
          <w:szCs w:val="28"/>
          <w:lang w:val="uk-UA"/>
        </w:rPr>
        <w:t>з</w:t>
      </w:r>
      <w:r w:rsidR="001E1A58" w:rsidRPr="003608D1">
        <w:rPr>
          <w:rFonts w:eastAsiaTheme="minorEastAsia"/>
          <w:iCs/>
          <w:color w:val="000000" w:themeColor="text1"/>
          <w:kern w:val="24"/>
          <w:sz w:val="28"/>
          <w:szCs w:val="28"/>
          <w:lang w:val="uk-UA"/>
        </w:rPr>
        <w:t>доровий спосіб життя</w:t>
      </w:r>
      <w:r w:rsidRPr="003608D1">
        <w:rPr>
          <w:rFonts w:eastAsiaTheme="minorEastAsia"/>
          <w:iCs/>
          <w:color w:val="000000" w:themeColor="text1"/>
          <w:kern w:val="24"/>
          <w:sz w:val="28"/>
          <w:szCs w:val="28"/>
          <w:lang w:val="uk-UA"/>
        </w:rPr>
        <w:t>,</w:t>
      </w:r>
      <w:r w:rsidR="001E1A58" w:rsidRPr="003608D1">
        <w:rPr>
          <w:rFonts w:eastAsiaTheme="minorEastAsia"/>
          <w:iCs/>
          <w:color w:val="000000" w:themeColor="text1"/>
          <w:kern w:val="24"/>
          <w:sz w:val="28"/>
          <w:szCs w:val="28"/>
          <w:lang w:val="uk-UA"/>
        </w:rPr>
        <w:t xml:space="preserve"> екокультура;</w:t>
      </w:r>
    </w:p>
    <w:p w:rsidR="000B1BFA" w:rsidRPr="003608D1" w:rsidRDefault="0051723E" w:rsidP="001B3818">
      <w:pPr>
        <w:pStyle w:val="af8"/>
        <w:numPr>
          <w:ilvl w:val="0"/>
          <w:numId w:val="82"/>
        </w:numPr>
        <w:tabs>
          <w:tab w:val="left" w:pos="993"/>
        </w:tabs>
        <w:kinsoku w:val="0"/>
        <w:overflowPunct w:val="0"/>
        <w:ind w:left="0" w:firstLine="709"/>
        <w:textAlignment w:val="baseline"/>
        <w:rPr>
          <w:color w:val="000000" w:themeColor="text1"/>
          <w:sz w:val="28"/>
          <w:szCs w:val="28"/>
          <w:lang w:val="uk-UA" w:eastAsia="uk-UA"/>
        </w:rPr>
      </w:pPr>
      <w:r w:rsidRPr="003608D1">
        <w:rPr>
          <w:rFonts w:eastAsiaTheme="minorEastAsia"/>
          <w:iCs/>
          <w:color w:val="000000" w:themeColor="text1"/>
          <w:kern w:val="24"/>
          <w:sz w:val="28"/>
          <w:szCs w:val="28"/>
          <w:lang w:val="uk-UA"/>
        </w:rPr>
        <w:t>д</w:t>
      </w:r>
      <w:r w:rsidR="001E1A58" w:rsidRPr="003608D1">
        <w:rPr>
          <w:rFonts w:eastAsiaTheme="minorEastAsia"/>
          <w:iCs/>
          <w:color w:val="000000" w:themeColor="text1"/>
          <w:kern w:val="24"/>
          <w:sz w:val="28"/>
          <w:szCs w:val="28"/>
          <w:lang w:val="uk-UA"/>
        </w:rPr>
        <w:t>обре ім’я та честь закладу</w:t>
      </w:r>
      <w:r w:rsidRPr="003608D1">
        <w:rPr>
          <w:rFonts w:eastAsiaTheme="minorEastAsia"/>
          <w:iCs/>
          <w:color w:val="000000" w:themeColor="text1"/>
          <w:kern w:val="24"/>
          <w:sz w:val="28"/>
          <w:szCs w:val="28"/>
          <w:lang w:val="uk-UA"/>
        </w:rPr>
        <w:t>–</w:t>
      </w:r>
      <w:r w:rsidR="001E1A58" w:rsidRPr="003608D1">
        <w:rPr>
          <w:rFonts w:eastAsiaTheme="minorEastAsia"/>
          <w:iCs/>
          <w:color w:val="000000" w:themeColor="text1"/>
          <w:kern w:val="24"/>
          <w:sz w:val="28"/>
          <w:szCs w:val="28"/>
          <w:lang w:val="uk-UA"/>
        </w:rPr>
        <w:t xml:space="preserve"> головна цінність, в основі якої лежить спільна праця педагогів, вихованців та їх батьків.</w:t>
      </w:r>
      <w:bookmarkEnd w:id="9"/>
    </w:p>
    <w:p w:rsidR="000B1BFA" w:rsidRPr="003608D1" w:rsidRDefault="000B1BFA" w:rsidP="000B1BFA">
      <w:pPr>
        <w:pStyle w:val="af8"/>
        <w:kinsoku w:val="0"/>
        <w:overflowPunct w:val="0"/>
        <w:textAlignment w:val="baseline"/>
        <w:rPr>
          <w:rFonts w:eastAsiaTheme="minorEastAsia"/>
          <w:iCs/>
          <w:color w:val="000000" w:themeColor="text1"/>
          <w:kern w:val="24"/>
          <w:sz w:val="28"/>
          <w:szCs w:val="28"/>
          <w:lang w:val="uk-UA"/>
        </w:rPr>
      </w:pPr>
    </w:p>
    <w:p w:rsidR="005A602B" w:rsidRPr="003608D1" w:rsidRDefault="005A602B" w:rsidP="00303AFB">
      <w:pPr>
        <w:pStyle w:val="af8"/>
        <w:kinsoku w:val="0"/>
        <w:overflowPunct w:val="0"/>
        <w:ind w:left="0" w:firstLine="426"/>
        <w:jc w:val="both"/>
        <w:textAlignment w:val="baseline"/>
        <w:rPr>
          <w:color w:val="000000" w:themeColor="text1"/>
          <w:sz w:val="28"/>
          <w:szCs w:val="28"/>
          <w:lang w:val="uk-UA" w:eastAsia="uk-UA"/>
        </w:rPr>
      </w:pPr>
      <w:r w:rsidRPr="003608D1">
        <w:rPr>
          <w:b/>
          <w:bCs/>
          <w:color w:val="000000" w:themeColor="text1"/>
          <w:sz w:val="28"/>
          <w:szCs w:val="28"/>
          <w:bdr w:val="none" w:sz="0" w:space="0" w:color="auto" w:frame="1"/>
          <w:lang w:val="uk-UA" w:eastAsia="uk-UA"/>
        </w:rPr>
        <w:t>Осн</w:t>
      </w:r>
      <w:r w:rsidR="00303AFB" w:rsidRPr="003608D1">
        <w:rPr>
          <w:b/>
          <w:bCs/>
          <w:color w:val="000000" w:themeColor="text1"/>
          <w:sz w:val="28"/>
          <w:szCs w:val="28"/>
          <w:bdr w:val="none" w:sz="0" w:space="0" w:color="auto" w:frame="1"/>
          <w:lang w:val="uk-UA" w:eastAsia="uk-UA"/>
        </w:rPr>
        <w:t xml:space="preserve">овними стратегічними завданнями </w:t>
      </w:r>
      <w:r w:rsidRPr="003608D1">
        <w:rPr>
          <w:color w:val="000000" w:themeColor="text1"/>
          <w:sz w:val="28"/>
          <w:szCs w:val="28"/>
          <w:lang w:val="uk-UA" w:eastAsia="uk-UA"/>
        </w:rPr>
        <w:t>розвитку закладу на 202</w:t>
      </w:r>
      <w:r w:rsidR="005571A2" w:rsidRPr="003608D1">
        <w:rPr>
          <w:color w:val="000000" w:themeColor="text1"/>
          <w:sz w:val="28"/>
          <w:szCs w:val="28"/>
          <w:lang w:val="uk-UA" w:eastAsia="uk-UA"/>
        </w:rPr>
        <w:t>2</w:t>
      </w:r>
      <w:r w:rsidR="000B1BFA" w:rsidRPr="003608D1">
        <w:rPr>
          <w:color w:val="000000" w:themeColor="text1"/>
          <w:sz w:val="28"/>
          <w:szCs w:val="28"/>
          <w:lang w:val="uk-UA" w:eastAsia="uk-UA"/>
        </w:rPr>
        <w:t xml:space="preserve">-2026 </w:t>
      </w:r>
      <w:r w:rsidRPr="003608D1">
        <w:rPr>
          <w:color w:val="000000" w:themeColor="text1"/>
          <w:sz w:val="28"/>
          <w:szCs w:val="28"/>
          <w:lang w:val="uk-UA" w:eastAsia="uk-UA"/>
        </w:rPr>
        <w:t>роки є</w:t>
      </w:r>
      <w:r w:rsidRPr="003608D1">
        <w:rPr>
          <w:b/>
          <w:bCs/>
          <w:color w:val="000000" w:themeColor="text1"/>
          <w:sz w:val="28"/>
          <w:szCs w:val="28"/>
          <w:bdr w:val="none" w:sz="0" w:space="0" w:color="auto" w:frame="1"/>
          <w:lang w:val="uk-UA" w:eastAsia="uk-UA"/>
        </w:rPr>
        <w:t>:</w:t>
      </w:r>
    </w:p>
    <w:p w:rsidR="005D1477" w:rsidRPr="003608D1" w:rsidRDefault="005D1477" w:rsidP="00303AFB">
      <w:pPr>
        <w:widowControl w:val="0"/>
        <w:numPr>
          <w:ilvl w:val="0"/>
          <w:numId w:val="68"/>
        </w:numPr>
        <w:shd w:val="clear" w:color="auto" w:fill="FFFFFF"/>
        <w:tabs>
          <w:tab w:val="left" w:pos="1134"/>
        </w:tabs>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sidRPr="003608D1">
        <w:rPr>
          <w:rFonts w:ascii="Times New Roman" w:eastAsia="Times New Roman" w:hAnsi="Times New Roman" w:cs="Times New Roman"/>
          <w:color w:val="000000" w:themeColor="text1"/>
          <w:sz w:val="28"/>
          <w:szCs w:val="28"/>
          <w:lang w:val="uk-UA" w:eastAsia="ru-RU"/>
        </w:rPr>
        <w:t>оновлення цілей і змісту позашкільної освіти на основі компетентнісного підходу та особистісної орієнтації, урахування світового досвіду та принципів сталого розвитку;</w:t>
      </w:r>
    </w:p>
    <w:p w:rsidR="005571A2" w:rsidRPr="003608D1" w:rsidRDefault="005571A2" w:rsidP="000B1BFA">
      <w:pPr>
        <w:widowControl w:val="0"/>
        <w:numPr>
          <w:ilvl w:val="0"/>
          <w:numId w:val="68"/>
        </w:numPr>
        <w:shd w:val="clear" w:color="auto" w:fill="FFFFFF"/>
        <w:tabs>
          <w:tab w:val="left" w:pos="1134"/>
        </w:tabs>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sidRPr="003608D1">
        <w:rPr>
          <w:rFonts w:ascii="Times New Roman" w:eastAsia="Times New Roman" w:hAnsi="Times New Roman" w:cs="Times New Roman"/>
          <w:color w:val="000000" w:themeColor="text1"/>
          <w:sz w:val="28"/>
          <w:szCs w:val="28"/>
          <w:lang w:val="uk-UA" w:eastAsia="uk-UA"/>
        </w:rPr>
        <w:t>створення безпечного та комфортного освітнього середовища, вільного від усіх форм насильства та дискримінації в закладі;</w:t>
      </w:r>
    </w:p>
    <w:p w:rsidR="000B1BFA" w:rsidRPr="003608D1" w:rsidRDefault="005571A2" w:rsidP="000B1BFA">
      <w:pPr>
        <w:widowControl w:val="0"/>
        <w:numPr>
          <w:ilvl w:val="0"/>
          <w:numId w:val="68"/>
        </w:numPr>
        <w:shd w:val="clear" w:color="auto" w:fill="FFFFFF"/>
        <w:tabs>
          <w:tab w:val="left" w:pos="1134"/>
        </w:tabs>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sidRPr="003608D1">
        <w:rPr>
          <w:rFonts w:ascii="Times New Roman" w:eastAsia="Times New Roman" w:hAnsi="Times New Roman" w:cs="Times New Roman"/>
          <w:color w:val="000000" w:themeColor="text1"/>
          <w:sz w:val="28"/>
          <w:szCs w:val="28"/>
          <w:lang w:val="uk-UA" w:eastAsia="uk-UA"/>
        </w:rPr>
        <w:t>розбудова внутрішньої системи забезпечення якості освіти;</w:t>
      </w:r>
    </w:p>
    <w:p w:rsidR="0053258F" w:rsidRPr="003608D1" w:rsidRDefault="00587528" w:rsidP="0053258F">
      <w:pPr>
        <w:widowControl w:val="0"/>
        <w:numPr>
          <w:ilvl w:val="0"/>
          <w:numId w:val="68"/>
        </w:numPr>
        <w:shd w:val="clear" w:color="auto" w:fill="FFFFFF"/>
        <w:tabs>
          <w:tab w:val="left" w:pos="1134"/>
        </w:tabs>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sidRPr="003608D1">
        <w:rPr>
          <w:rFonts w:ascii="Times New Roman" w:eastAsia="Times New Roman" w:hAnsi="Times New Roman" w:cs="Times New Roman"/>
          <w:color w:val="000000" w:themeColor="text1"/>
          <w:sz w:val="28"/>
          <w:szCs w:val="28"/>
          <w:lang w:val="uk-UA" w:eastAsia="uk-UA"/>
        </w:rPr>
        <w:t>забезпечення максимального охоплення дітей та учнівської молоді позашкільною освітою шляхом започаткування нових профілів роботи гуртків та інших творчих об’єднань; організація роботи за короткостроковими програмами (ознайомчими, перехідними, цільовими тощо);</w:t>
      </w:r>
    </w:p>
    <w:p w:rsidR="001B6832" w:rsidRPr="003608D1" w:rsidRDefault="001B6832" w:rsidP="0053258F">
      <w:pPr>
        <w:widowControl w:val="0"/>
        <w:numPr>
          <w:ilvl w:val="0"/>
          <w:numId w:val="68"/>
        </w:numPr>
        <w:shd w:val="clear" w:color="auto" w:fill="FFFFFF"/>
        <w:tabs>
          <w:tab w:val="left" w:pos="1134"/>
        </w:tabs>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r w:rsidRPr="003608D1">
        <w:rPr>
          <w:rFonts w:ascii="Times New Roman" w:hAnsi="Times New Roman" w:cs="Times New Roman"/>
          <w:color w:val="000000" w:themeColor="text1"/>
          <w:sz w:val="28"/>
          <w:szCs w:val="28"/>
          <w:lang w:val="uk-UA"/>
        </w:rPr>
        <w:t xml:space="preserve">надання освітніх послуг через різні форми здобуття освіти згідно </w:t>
      </w:r>
      <w:r w:rsidR="00303AFB" w:rsidRPr="003608D1">
        <w:rPr>
          <w:rFonts w:ascii="Times New Roman" w:hAnsi="Times New Roman" w:cs="Times New Roman"/>
          <w:color w:val="000000" w:themeColor="text1"/>
          <w:sz w:val="28"/>
          <w:szCs w:val="28"/>
          <w:lang w:val="uk-UA"/>
        </w:rPr>
        <w:t xml:space="preserve">з </w:t>
      </w:r>
      <w:r w:rsidRPr="003608D1">
        <w:rPr>
          <w:rFonts w:ascii="Times New Roman" w:hAnsi="Times New Roman" w:cs="Times New Roman"/>
          <w:color w:val="000000" w:themeColor="text1"/>
          <w:sz w:val="28"/>
          <w:szCs w:val="28"/>
          <w:lang w:val="uk-UA"/>
        </w:rPr>
        <w:t>чинн</w:t>
      </w:r>
      <w:r w:rsidR="00303AFB" w:rsidRPr="003608D1">
        <w:rPr>
          <w:rFonts w:ascii="Times New Roman" w:hAnsi="Times New Roman" w:cs="Times New Roman"/>
          <w:color w:val="000000" w:themeColor="text1"/>
          <w:sz w:val="28"/>
          <w:szCs w:val="28"/>
          <w:lang w:val="uk-UA"/>
        </w:rPr>
        <w:t>им</w:t>
      </w:r>
      <w:r w:rsidRPr="003608D1">
        <w:rPr>
          <w:rFonts w:ascii="Times New Roman" w:hAnsi="Times New Roman" w:cs="Times New Roman"/>
          <w:color w:val="000000" w:themeColor="text1"/>
          <w:sz w:val="28"/>
          <w:szCs w:val="28"/>
          <w:lang w:val="uk-UA"/>
        </w:rPr>
        <w:t xml:space="preserve"> законодавств</w:t>
      </w:r>
      <w:r w:rsidR="00303AFB" w:rsidRPr="003608D1">
        <w:rPr>
          <w:rFonts w:ascii="Times New Roman" w:hAnsi="Times New Roman" w:cs="Times New Roman"/>
          <w:color w:val="000000" w:themeColor="text1"/>
          <w:sz w:val="28"/>
          <w:szCs w:val="28"/>
          <w:lang w:val="uk-UA"/>
        </w:rPr>
        <w:t>ом</w:t>
      </w:r>
      <w:r w:rsidRPr="003608D1">
        <w:rPr>
          <w:rFonts w:ascii="Times New Roman" w:hAnsi="Times New Roman" w:cs="Times New Roman"/>
          <w:color w:val="000000" w:themeColor="text1"/>
          <w:sz w:val="28"/>
          <w:szCs w:val="28"/>
          <w:lang w:val="uk-UA"/>
        </w:rPr>
        <w:t xml:space="preserve"> (очна, дистанційна);</w:t>
      </w:r>
    </w:p>
    <w:p w:rsidR="00587528" w:rsidRPr="003608D1" w:rsidRDefault="00587528" w:rsidP="00E73295">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 xml:space="preserve">активізація навчально-методичної роботи з метою оволодіння </w:t>
      </w:r>
      <w:r w:rsidRPr="003608D1">
        <w:rPr>
          <w:rFonts w:ascii="Times New Roman" w:eastAsia="Times New Roman" w:hAnsi="Times New Roman" w:cs="Times New Roman"/>
          <w:color w:val="000000" w:themeColor="text1"/>
          <w:sz w:val="28"/>
          <w:szCs w:val="28"/>
          <w:lang w:val="uk-UA" w:eastAsia="uk-UA"/>
        </w:rPr>
        <w:lastRenderedPageBreak/>
        <w:t>педагогічними працівниками сучасними науковими знаннями, методиками, технологіями організації освітньо-виховної роботи з дітьми та учнівською молоддю у сфері їхнього вільного часу;</w:t>
      </w:r>
    </w:p>
    <w:p w:rsidR="001B6832" w:rsidRPr="003608D1" w:rsidRDefault="001B6832" w:rsidP="00E73295">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впровадження політики академічної доброчесності</w:t>
      </w:r>
      <w:r w:rsidR="0053258F" w:rsidRPr="003608D1">
        <w:rPr>
          <w:rFonts w:ascii="Times New Roman" w:hAnsi="Times New Roman" w:cs="Times New Roman"/>
          <w:color w:val="000000" w:themeColor="text1"/>
          <w:sz w:val="28"/>
          <w:szCs w:val="28"/>
          <w:lang w:val="uk-UA"/>
        </w:rPr>
        <w:t>;</w:t>
      </w:r>
    </w:p>
    <w:p w:rsidR="0053258F" w:rsidRPr="003608D1" w:rsidRDefault="00587528"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забезпечення доступності освітніх послуг для дітей соціально вразливих категорій і дітей з особливими потребами;</w:t>
      </w:r>
    </w:p>
    <w:p w:rsidR="001B6832" w:rsidRPr="003608D1" w:rsidRDefault="001B6832"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облаштування інклюзивного освітнього просто</w:t>
      </w:r>
      <w:r w:rsidR="0053258F" w:rsidRPr="003608D1">
        <w:rPr>
          <w:rFonts w:ascii="Times New Roman" w:hAnsi="Times New Roman" w:cs="Times New Roman"/>
          <w:color w:val="000000" w:themeColor="text1"/>
          <w:sz w:val="28"/>
          <w:szCs w:val="28"/>
          <w:lang w:val="uk-UA"/>
        </w:rPr>
        <w:t xml:space="preserve">ру. Створення умов для надання </w:t>
      </w:r>
      <w:r w:rsidRPr="003608D1">
        <w:rPr>
          <w:rFonts w:ascii="Times New Roman" w:hAnsi="Times New Roman" w:cs="Times New Roman"/>
          <w:color w:val="000000" w:themeColor="text1"/>
          <w:sz w:val="28"/>
          <w:szCs w:val="28"/>
          <w:lang w:val="uk-UA"/>
        </w:rPr>
        <w:t>освітніх послуг особам з особливими освітніми потребами (інклюзивне, індивідуальне навчання)</w:t>
      </w:r>
      <w:r w:rsidR="0053258F" w:rsidRPr="003608D1">
        <w:rPr>
          <w:rFonts w:ascii="Times New Roman" w:hAnsi="Times New Roman" w:cs="Times New Roman"/>
          <w:color w:val="000000" w:themeColor="text1"/>
          <w:sz w:val="28"/>
          <w:szCs w:val="28"/>
          <w:lang w:val="uk-UA"/>
        </w:rPr>
        <w:t>;</w:t>
      </w:r>
    </w:p>
    <w:p w:rsidR="00587528" w:rsidRPr="003608D1" w:rsidRDefault="00587528" w:rsidP="00E73295">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створення умов для пошуку і підтримки талановитих та обдарованих дітей;</w:t>
      </w:r>
    </w:p>
    <w:p w:rsidR="00587528" w:rsidRPr="003608D1" w:rsidRDefault="00587528" w:rsidP="00E73295">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оптимізація та осучаснення діяльності закладу щодо формування позитивної мотивації на здоровий спосіб життя усіх учасників освітнього процесу;</w:t>
      </w:r>
    </w:p>
    <w:p w:rsidR="00587528" w:rsidRPr="003608D1" w:rsidRDefault="00587528" w:rsidP="00E73295">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формування патріотичної свідомості учнів, вихованців, слухачів;</w:t>
      </w:r>
    </w:p>
    <w:p w:rsidR="00587528" w:rsidRPr="003608D1" w:rsidRDefault="00587528" w:rsidP="00E73295">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сприяння професійній орієнтації;</w:t>
      </w:r>
    </w:p>
    <w:p w:rsidR="0053258F" w:rsidRPr="003608D1" w:rsidRDefault="00587528"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забезпечення змістовного дозвілля вихованців, пошук його нових форм, профілактика бездоглядності, правопорушень;</w:t>
      </w:r>
    </w:p>
    <w:p w:rsidR="0053258F" w:rsidRPr="003608D1" w:rsidRDefault="00587528"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 xml:space="preserve">підвищення рівня співпраці всіх учасників </w:t>
      </w:r>
      <w:r w:rsidR="0053258F" w:rsidRPr="003608D1">
        <w:rPr>
          <w:rFonts w:ascii="Times New Roman" w:eastAsia="Times New Roman" w:hAnsi="Times New Roman" w:cs="Times New Roman"/>
          <w:color w:val="000000" w:themeColor="text1"/>
          <w:sz w:val="28"/>
          <w:szCs w:val="28"/>
          <w:lang w:val="uk-UA" w:eastAsia="uk-UA"/>
        </w:rPr>
        <w:t xml:space="preserve">освітнього </w:t>
      </w:r>
      <w:r w:rsidRPr="003608D1">
        <w:rPr>
          <w:rFonts w:ascii="Times New Roman" w:eastAsia="Times New Roman" w:hAnsi="Times New Roman" w:cs="Times New Roman"/>
          <w:color w:val="000000" w:themeColor="text1"/>
          <w:sz w:val="28"/>
          <w:szCs w:val="28"/>
          <w:lang w:val="uk-UA" w:eastAsia="uk-UA"/>
        </w:rPr>
        <w:t xml:space="preserve">процесу, активне залучення до справ ЦЕНТУМ </w:t>
      </w:r>
      <w:r w:rsidR="00303AFB" w:rsidRPr="003608D1">
        <w:rPr>
          <w:rFonts w:ascii="Times New Roman" w:eastAsia="Times New Roman" w:hAnsi="Times New Roman" w:cs="Times New Roman"/>
          <w:color w:val="000000" w:themeColor="text1"/>
          <w:sz w:val="28"/>
          <w:szCs w:val="28"/>
          <w:lang w:val="uk-UA" w:eastAsia="uk-UA"/>
        </w:rPr>
        <w:t xml:space="preserve">СМР </w:t>
      </w:r>
      <w:r w:rsidRPr="003608D1">
        <w:rPr>
          <w:rFonts w:ascii="Times New Roman" w:eastAsia="Times New Roman" w:hAnsi="Times New Roman" w:cs="Times New Roman"/>
          <w:color w:val="000000" w:themeColor="text1"/>
          <w:sz w:val="28"/>
          <w:szCs w:val="28"/>
          <w:lang w:val="uk-UA" w:eastAsia="uk-UA"/>
        </w:rPr>
        <w:t>батьків і громадськості</w:t>
      </w:r>
      <w:r w:rsidR="0053258F" w:rsidRPr="003608D1">
        <w:rPr>
          <w:rFonts w:ascii="Times New Roman" w:eastAsia="Times New Roman" w:hAnsi="Times New Roman" w:cs="Times New Roman"/>
          <w:color w:val="000000" w:themeColor="text1"/>
          <w:sz w:val="28"/>
          <w:szCs w:val="28"/>
          <w:lang w:val="uk-UA" w:eastAsia="uk-UA"/>
        </w:rPr>
        <w:t>;</w:t>
      </w:r>
    </w:p>
    <w:p w:rsidR="0053258F" w:rsidRPr="003608D1" w:rsidRDefault="008954B0"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вдосконалення матеріально-технічної бази;</w:t>
      </w:r>
    </w:p>
    <w:p w:rsidR="00963F66" w:rsidRPr="003608D1" w:rsidRDefault="001B6832"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п</w:t>
      </w:r>
      <w:r w:rsidR="00963F66" w:rsidRPr="003608D1">
        <w:rPr>
          <w:rFonts w:ascii="Times New Roman" w:hAnsi="Times New Roman" w:cs="Times New Roman"/>
          <w:color w:val="000000" w:themeColor="text1"/>
          <w:sz w:val="28"/>
          <w:szCs w:val="28"/>
          <w:lang w:val="uk-UA"/>
        </w:rPr>
        <w:t>родовження формування позитивного іміджу закладу</w:t>
      </w:r>
      <w:r w:rsidRPr="003608D1">
        <w:rPr>
          <w:rFonts w:ascii="Times New Roman" w:hAnsi="Times New Roman" w:cs="Times New Roman"/>
          <w:color w:val="000000" w:themeColor="text1"/>
          <w:sz w:val="28"/>
          <w:szCs w:val="28"/>
          <w:lang w:val="uk-UA"/>
        </w:rPr>
        <w:t>.</w:t>
      </w:r>
    </w:p>
    <w:p w:rsidR="0053258F" w:rsidRPr="003608D1" w:rsidRDefault="0053258F" w:rsidP="0053258F">
      <w:pPr>
        <w:widowControl w:val="0"/>
        <w:shd w:val="clear" w:color="auto" w:fill="FFFFFF"/>
        <w:tabs>
          <w:tab w:val="left" w:pos="993"/>
        </w:tabs>
        <w:spacing w:after="0" w:line="240" w:lineRule="auto"/>
        <w:jc w:val="both"/>
        <w:rPr>
          <w:rFonts w:ascii="Times New Roman" w:hAnsi="Times New Roman" w:cs="Times New Roman"/>
          <w:b/>
          <w:bCs/>
          <w:color w:val="000000" w:themeColor="text1"/>
          <w:sz w:val="28"/>
          <w:szCs w:val="28"/>
          <w:lang w:val="uk-UA"/>
        </w:rPr>
      </w:pPr>
      <w:r w:rsidRPr="003608D1">
        <w:rPr>
          <w:rFonts w:ascii="Times New Roman" w:hAnsi="Times New Roman" w:cs="Times New Roman"/>
          <w:b/>
          <w:bCs/>
          <w:color w:val="000000" w:themeColor="text1"/>
          <w:sz w:val="28"/>
          <w:szCs w:val="28"/>
          <w:lang w:val="uk-UA"/>
        </w:rPr>
        <w:tab/>
      </w:r>
    </w:p>
    <w:p w:rsidR="0053258F" w:rsidRPr="003608D1" w:rsidRDefault="00706348" w:rsidP="0053258F">
      <w:pPr>
        <w:widowControl w:val="0"/>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b/>
          <w:bCs/>
          <w:color w:val="000000" w:themeColor="text1"/>
          <w:sz w:val="28"/>
          <w:szCs w:val="28"/>
          <w:lang w:val="uk-UA"/>
        </w:rPr>
        <w:t>Принципи освітньої діяльності</w:t>
      </w:r>
      <w:r w:rsidR="0052059D" w:rsidRPr="003608D1">
        <w:rPr>
          <w:rFonts w:ascii="Times New Roman" w:hAnsi="Times New Roman" w:cs="Times New Roman"/>
          <w:color w:val="000000" w:themeColor="text1"/>
          <w:sz w:val="28"/>
          <w:szCs w:val="28"/>
          <w:lang w:val="uk-UA"/>
        </w:rPr>
        <w:t>(стаття 6</w:t>
      </w:r>
      <w:r w:rsidR="00303AFB" w:rsidRPr="003608D1">
        <w:rPr>
          <w:rFonts w:ascii="Times New Roman" w:hAnsi="Times New Roman" w:cs="Times New Roman"/>
          <w:color w:val="000000" w:themeColor="text1"/>
          <w:sz w:val="28"/>
          <w:szCs w:val="28"/>
          <w:lang w:val="uk-UA"/>
        </w:rPr>
        <w:t xml:space="preserve"> Закону України «Про освіту»</w:t>
      </w:r>
      <w:r w:rsidR="0053258F" w:rsidRPr="003608D1">
        <w:rPr>
          <w:rFonts w:ascii="Times New Roman" w:hAnsi="Times New Roman" w:cs="Times New Roman"/>
          <w:color w:val="000000" w:themeColor="text1"/>
          <w:sz w:val="28"/>
          <w:szCs w:val="28"/>
          <w:lang w:val="uk-UA"/>
        </w:rPr>
        <w:t>):</w:t>
      </w:r>
    </w:p>
    <w:p w:rsidR="0053258F" w:rsidRPr="003608D1" w:rsidRDefault="0053258F"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є</w:t>
      </w:r>
      <w:r w:rsidR="0052059D" w:rsidRPr="003608D1">
        <w:rPr>
          <w:rFonts w:ascii="Times New Roman" w:hAnsi="Times New Roman" w:cs="Times New Roman"/>
          <w:color w:val="000000" w:themeColor="text1"/>
          <w:sz w:val="28"/>
          <w:szCs w:val="28"/>
          <w:lang w:val="uk-UA"/>
        </w:rPr>
        <w:t>дність навча</w:t>
      </w:r>
      <w:r w:rsidRPr="003608D1">
        <w:rPr>
          <w:rFonts w:ascii="Times New Roman" w:hAnsi="Times New Roman" w:cs="Times New Roman"/>
          <w:color w:val="000000" w:themeColor="text1"/>
          <w:sz w:val="28"/>
          <w:szCs w:val="28"/>
          <w:lang w:val="uk-UA"/>
        </w:rPr>
        <w:t>ння, виховання та розвитку;</w:t>
      </w:r>
    </w:p>
    <w:p w:rsidR="0053258F" w:rsidRPr="003608D1" w:rsidRDefault="0053258F"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академічна доброчесність;</w:t>
      </w:r>
    </w:p>
    <w:p w:rsidR="0053258F" w:rsidRPr="003608D1" w:rsidRDefault="0053258F"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демократизм;</w:t>
      </w:r>
    </w:p>
    <w:p w:rsidR="0053258F" w:rsidRPr="003608D1" w:rsidRDefault="0053258F"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академічна свобода;</w:t>
      </w:r>
    </w:p>
    <w:p w:rsidR="0053258F" w:rsidRPr="003608D1" w:rsidRDefault="0053258F"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гуманізм;</w:t>
      </w:r>
    </w:p>
    <w:p w:rsidR="0053258F" w:rsidRPr="003608D1" w:rsidRDefault="0053258F"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людиноцентризм;</w:t>
      </w:r>
    </w:p>
    <w:p w:rsidR="0053258F" w:rsidRPr="003608D1" w:rsidRDefault="0053258F"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 xml:space="preserve"> виховання на цінностях;</w:t>
      </w:r>
    </w:p>
    <w:p w:rsidR="0053258F" w:rsidRPr="003608D1" w:rsidRDefault="00B93CF4"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 xml:space="preserve">вдосконалення </w:t>
      </w:r>
      <w:r w:rsidR="0052059D" w:rsidRPr="003608D1">
        <w:rPr>
          <w:rFonts w:ascii="Times New Roman" w:hAnsi="Times New Roman" w:cs="Times New Roman"/>
          <w:color w:val="000000" w:themeColor="text1"/>
          <w:sz w:val="28"/>
          <w:szCs w:val="28"/>
          <w:lang w:val="uk-UA"/>
        </w:rPr>
        <w:t>інклю</w:t>
      </w:r>
      <w:r w:rsidR="0053258F" w:rsidRPr="003608D1">
        <w:rPr>
          <w:rFonts w:ascii="Times New Roman" w:hAnsi="Times New Roman" w:cs="Times New Roman"/>
          <w:color w:val="000000" w:themeColor="text1"/>
          <w:sz w:val="28"/>
          <w:szCs w:val="28"/>
          <w:lang w:val="uk-UA"/>
        </w:rPr>
        <w:t>зивного освітнього середовища;</w:t>
      </w:r>
    </w:p>
    <w:p w:rsidR="0053258F" w:rsidRPr="003608D1" w:rsidRDefault="0052059D"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прозорість і публічність прийняття та виконання управлінсь</w:t>
      </w:r>
      <w:r w:rsidR="00303AFB" w:rsidRPr="003608D1">
        <w:rPr>
          <w:rFonts w:ascii="Times New Roman" w:hAnsi="Times New Roman" w:cs="Times New Roman"/>
          <w:color w:val="000000" w:themeColor="text1"/>
          <w:sz w:val="28"/>
          <w:szCs w:val="28"/>
          <w:lang w:val="uk-UA"/>
        </w:rPr>
        <w:t xml:space="preserve">ких рішень </w:t>
      </w:r>
      <w:r w:rsidRPr="003608D1">
        <w:rPr>
          <w:rFonts w:ascii="Times New Roman" w:hAnsi="Times New Roman" w:cs="Times New Roman"/>
          <w:color w:val="000000" w:themeColor="text1"/>
          <w:sz w:val="28"/>
          <w:szCs w:val="28"/>
          <w:lang w:val="uk-UA"/>
        </w:rPr>
        <w:t>забезпечення якості освіти т</w:t>
      </w:r>
      <w:r w:rsidR="0053258F" w:rsidRPr="003608D1">
        <w:rPr>
          <w:rFonts w:ascii="Times New Roman" w:hAnsi="Times New Roman" w:cs="Times New Roman"/>
          <w:color w:val="000000" w:themeColor="text1"/>
          <w:sz w:val="28"/>
          <w:szCs w:val="28"/>
          <w:lang w:val="uk-UA"/>
        </w:rPr>
        <w:t>а якості освітньої діяльності;</w:t>
      </w:r>
    </w:p>
    <w:p w:rsidR="0053258F" w:rsidRPr="003608D1" w:rsidRDefault="0052059D" w:rsidP="0053258F">
      <w:pPr>
        <w:widowControl w:val="0"/>
        <w:numPr>
          <w:ilvl w:val="0"/>
          <w:numId w:val="61"/>
        </w:numPr>
        <w:shd w:val="clear" w:color="auto" w:fill="FFFFFF"/>
        <w:tabs>
          <w:tab w:val="left" w:pos="993"/>
        </w:tabs>
        <w:spacing w:after="0" w:line="240" w:lineRule="auto"/>
        <w:ind w:left="0" w:firstLine="708"/>
        <w:jc w:val="both"/>
        <w:rPr>
          <w:rFonts w:ascii="Times New Roman" w:eastAsia="Times New Roman" w:hAnsi="Times New Roman" w:cs="Times New Roman"/>
          <w:color w:val="000000" w:themeColor="text1"/>
          <w:sz w:val="28"/>
          <w:szCs w:val="28"/>
          <w:lang w:val="uk-UA" w:eastAsia="uk-UA"/>
        </w:rPr>
      </w:pPr>
      <w:r w:rsidRPr="003608D1">
        <w:rPr>
          <w:rFonts w:ascii="Times New Roman" w:hAnsi="Times New Roman" w:cs="Times New Roman"/>
          <w:color w:val="000000" w:themeColor="text1"/>
          <w:sz w:val="28"/>
          <w:szCs w:val="28"/>
          <w:lang w:val="uk-UA"/>
        </w:rPr>
        <w:t xml:space="preserve">цілісність і наступність системи освіти. </w:t>
      </w:r>
    </w:p>
    <w:p w:rsidR="0053258F" w:rsidRPr="003608D1" w:rsidRDefault="0053258F" w:rsidP="0053258F">
      <w:pPr>
        <w:widowControl w:val="0"/>
        <w:shd w:val="clear" w:color="auto" w:fill="FFFFFF"/>
        <w:tabs>
          <w:tab w:val="left" w:pos="993"/>
        </w:tabs>
        <w:spacing w:after="0" w:line="240" w:lineRule="auto"/>
        <w:ind w:left="708"/>
        <w:jc w:val="both"/>
        <w:rPr>
          <w:rFonts w:ascii="Times New Roman" w:eastAsia="Times New Roman" w:hAnsi="Times New Roman" w:cs="Times New Roman"/>
          <w:color w:val="000000" w:themeColor="text1"/>
          <w:sz w:val="28"/>
          <w:szCs w:val="28"/>
          <w:lang w:val="uk-UA" w:eastAsia="uk-UA"/>
        </w:rPr>
      </w:pPr>
    </w:p>
    <w:p w:rsidR="00172195" w:rsidRPr="003608D1" w:rsidRDefault="00172195" w:rsidP="0053258F">
      <w:pPr>
        <w:widowControl w:val="0"/>
        <w:shd w:val="clear" w:color="auto" w:fill="FFFFFF"/>
        <w:tabs>
          <w:tab w:val="left" w:pos="993"/>
        </w:tabs>
        <w:spacing w:after="0" w:line="240" w:lineRule="auto"/>
        <w:ind w:left="708"/>
        <w:jc w:val="both"/>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b/>
          <w:bCs/>
          <w:color w:val="000000" w:themeColor="text1"/>
          <w:sz w:val="28"/>
          <w:szCs w:val="28"/>
          <w:bdr w:val="none" w:sz="0" w:space="0" w:color="auto" w:frame="1"/>
          <w:lang w:val="uk-UA" w:eastAsia="uk-UA"/>
        </w:rPr>
        <w:t>Нормативно-правова і організаційна основа Стратегії розвитку закладу</w:t>
      </w:r>
    </w:p>
    <w:p w:rsidR="00172195" w:rsidRPr="003608D1" w:rsidRDefault="0053258F" w:rsidP="00B93CF4">
      <w:pPr>
        <w:spacing w:after="0" w:line="240" w:lineRule="auto"/>
        <w:ind w:left="240" w:firstLine="468"/>
        <w:jc w:val="both"/>
        <w:textAlignment w:val="baseline"/>
        <w:rPr>
          <w:rFonts w:ascii="Times New Roman" w:eastAsia="Times New Roman" w:hAnsi="Times New Roman" w:cs="Times New Roman"/>
          <w:color w:val="000000" w:themeColor="text1"/>
          <w:sz w:val="28"/>
          <w:szCs w:val="28"/>
          <w:lang w:val="uk-UA" w:eastAsia="uk-UA"/>
        </w:rPr>
      </w:pPr>
      <w:r w:rsidRPr="003608D1">
        <w:rPr>
          <w:rFonts w:ascii="Times New Roman" w:eastAsia="Times New Roman" w:hAnsi="Times New Roman" w:cs="Times New Roman"/>
          <w:color w:val="000000" w:themeColor="text1"/>
          <w:sz w:val="28"/>
          <w:szCs w:val="28"/>
          <w:lang w:val="uk-UA" w:eastAsia="uk-UA"/>
        </w:rPr>
        <w:t xml:space="preserve">Конвенція ООН про права дитини; Конституція України; </w:t>
      </w:r>
      <w:r w:rsidR="00172195" w:rsidRPr="003608D1">
        <w:rPr>
          <w:rFonts w:ascii="Times New Roman" w:eastAsia="Times New Roman" w:hAnsi="Times New Roman" w:cs="Times New Roman"/>
          <w:color w:val="000000" w:themeColor="text1"/>
          <w:sz w:val="28"/>
          <w:szCs w:val="28"/>
          <w:lang w:val="uk-UA" w:eastAsia="uk-UA"/>
        </w:rPr>
        <w:t>Закон України «Про</w:t>
      </w:r>
      <w:r w:rsidRPr="003608D1">
        <w:rPr>
          <w:rFonts w:ascii="Times New Roman" w:eastAsia="Times New Roman" w:hAnsi="Times New Roman" w:cs="Times New Roman"/>
          <w:color w:val="000000" w:themeColor="text1"/>
          <w:sz w:val="28"/>
          <w:szCs w:val="28"/>
          <w:lang w:val="uk-UA" w:eastAsia="uk-UA"/>
        </w:rPr>
        <w:t xml:space="preserve"> освіту» (зі змінами); </w:t>
      </w:r>
      <w:r w:rsidR="00172195" w:rsidRPr="003608D1">
        <w:rPr>
          <w:rFonts w:ascii="Times New Roman" w:eastAsia="Times New Roman" w:hAnsi="Times New Roman" w:cs="Times New Roman"/>
          <w:color w:val="000000" w:themeColor="text1"/>
          <w:sz w:val="28"/>
          <w:szCs w:val="28"/>
          <w:lang w:val="uk-UA" w:eastAsia="uk-UA"/>
        </w:rPr>
        <w:t xml:space="preserve">Закон України «Про позашкільну </w:t>
      </w:r>
      <w:r w:rsidRPr="003608D1">
        <w:rPr>
          <w:rFonts w:ascii="Times New Roman" w:eastAsia="Times New Roman" w:hAnsi="Times New Roman" w:cs="Times New Roman"/>
          <w:color w:val="000000" w:themeColor="text1"/>
          <w:sz w:val="28"/>
          <w:szCs w:val="28"/>
          <w:lang w:val="uk-UA" w:eastAsia="uk-UA"/>
        </w:rPr>
        <w:t xml:space="preserve">освіту»; </w:t>
      </w:r>
      <w:r w:rsidR="00172195" w:rsidRPr="003608D1">
        <w:rPr>
          <w:rFonts w:ascii="Times New Roman" w:eastAsia="Times New Roman" w:hAnsi="Times New Roman" w:cs="Times New Roman"/>
          <w:color w:val="000000" w:themeColor="text1"/>
          <w:sz w:val="28"/>
          <w:szCs w:val="28"/>
          <w:lang w:val="uk-UA" w:eastAsia="uk-UA"/>
        </w:rPr>
        <w:t>Закон України «Про сприяння соціальному становленн</w:t>
      </w:r>
      <w:r w:rsidR="00376EDA" w:rsidRPr="003608D1">
        <w:rPr>
          <w:rFonts w:ascii="Times New Roman" w:eastAsia="Times New Roman" w:hAnsi="Times New Roman" w:cs="Times New Roman"/>
          <w:color w:val="000000" w:themeColor="text1"/>
          <w:sz w:val="28"/>
          <w:szCs w:val="28"/>
          <w:lang w:val="uk-UA" w:eastAsia="uk-UA"/>
        </w:rPr>
        <w:t xml:space="preserve">ю та розвитку молоді в Україні»; </w:t>
      </w:r>
      <w:r w:rsidR="00172195" w:rsidRPr="003608D1">
        <w:rPr>
          <w:rFonts w:ascii="Times New Roman" w:eastAsia="Times New Roman" w:hAnsi="Times New Roman" w:cs="Times New Roman"/>
          <w:color w:val="000000" w:themeColor="text1"/>
          <w:sz w:val="28"/>
          <w:szCs w:val="28"/>
          <w:lang w:val="uk-UA" w:eastAsia="uk-UA"/>
        </w:rPr>
        <w:t>Концепція реалізації державної політики в сфері реформування загальної середньої освіти  «Нова українська школа» на період до 2029 року.</w:t>
      </w:r>
    </w:p>
    <w:p w:rsidR="00555FAA" w:rsidRPr="003608D1" w:rsidRDefault="00555FAA" w:rsidP="00B93CF4">
      <w:pPr>
        <w:spacing w:after="0" w:line="240" w:lineRule="auto"/>
        <w:ind w:left="240" w:firstLine="468"/>
        <w:jc w:val="both"/>
        <w:textAlignment w:val="baseline"/>
        <w:rPr>
          <w:rFonts w:ascii="Times New Roman" w:eastAsia="Times New Roman" w:hAnsi="Times New Roman" w:cs="Times New Roman"/>
          <w:color w:val="000000" w:themeColor="text1"/>
          <w:sz w:val="28"/>
          <w:szCs w:val="28"/>
          <w:lang w:val="uk-UA" w:eastAsia="uk-UA"/>
        </w:rPr>
      </w:pPr>
    </w:p>
    <w:p w:rsidR="007A7C75" w:rsidRPr="003608D1" w:rsidRDefault="007A7C75" w:rsidP="00C51684">
      <w:pPr>
        <w:spacing w:after="0" w:line="240" w:lineRule="auto"/>
        <w:textAlignment w:val="baseline"/>
        <w:rPr>
          <w:rFonts w:ascii="Arial" w:eastAsia="Times New Roman" w:hAnsi="Arial" w:cs="Arial"/>
          <w:color w:val="000000" w:themeColor="text1"/>
          <w:sz w:val="21"/>
          <w:szCs w:val="21"/>
          <w:lang w:val="uk-UA" w:eastAsia="uk-UA"/>
        </w:rPr>
      </w:pPr>
    </w:p>
    <w:p w:rsidR="00C51684" w:rsidRPr="003608D1" w:rsidRDefault="009E70BA" w:rsidP="00CC667C">
      <w:pPr>
        <w:pStyle w:val="a8"/>
        <w:spacing w:before="150" w:beforeAutospacing="0" w:after="0" w:afterAutospacing="0" w:line="216" w:lineRule="auto"/>
        <w:jc w:val="center"/>
        <w:textAlignment w:val="baseline"/>
        <w:outlineLvl w:val="1"/>
        <w:rPr>
          <w:b/>
          <w:bCs/>
          <w:sz w:val="28"/>
          <w:szCs w:val="28"/>
        </w:rPr>
      </w:pPr>
      <w:bookmarkStart w:id="10" w:name="_Toc113975052"/>
      <w:r w:rsidRPr="003608D1">
        <w:rPr>
          <w:b/>
          <w:caps/>
          <w:sz w:val="28"/>
          <w:szCs w:val="28"/>
        </w:rPr>
        <w:lastRenderedPageBreak/>
        <w:t>1.</w:t>
      </w:r>
      <w:r w:rsidR="00706348" w:rsidRPr="003608D1">
        <w:rPr>
          <w:b/>
          <w:caps/>
          <w:sz w:val="28"/>
          <w:szCs w:val="28"/>
        </w:rPr>
        <w:t xml:space="preserve">3. </w:t>
      </w:r>
      <w:r w:rsidR="000658CD" w:rsidRPr="003608D1">
        <w:rPr>
          <w:rFonts w:eastAsiaTheme="minorEastAsia"/>
          <w:b/>
          <w:bCs/>
          <w:kern w:val="24"/>
          <w:sz w:val="28"/>
          <w:szCs w:val="28"/>
        </w:rPr>
        <w:t xml:space="preserve">Характеристика </w:t>
      </w:r>
      <w:r w:rsidRPr="003608D1">
        <w:rPr>
          <w:rFonts w:eastAsiaTheme="minorEastAsia"/>
          <w:b/>
          <w:bCs/>
          <w:kern w:val="24"/>
          <w:sz w:val="28"/>
          <w:szCs w:val="28"/>
        </w:rPr>
        <w:t>діяльності закладу</w:t>
      </w:r>
      <w:bookmarkEnd w:id="10"/>
    </w:p>
    <w:p w:rsidR="00706348" w:rsidRPr="003608D1" w:rsidRDefault="00706348" w:rsidP="00706348">
      <w:pPr>
        <w:widowControl w:val="0"/>
        <w:spacing w:after="0" w:line="240" w:lineRule="auto"/>
        <w:ind w:firstLine="709"/>
        <w:jc w:val="both"/>
        <w:rPr>
          <w:rFonts w:ascii="Times New Roman" w:eastAsia="Times New Roman" w:hAnsi="Times New Roman" w:cs="Times New Roman"/>
          <w:sz w:val="28"/>
          <w:szCs w:val="28"/>
          <w:lang w:val="uk-UA" w:eastAsia="uk-UA"/>
        </w:rPr>
      </w:pPr>
    </w:p>
    <w:p w:rsidR="00706348" w:rsidRPr="003608D1" w:rsidRDefault="00706348" w:rsidP="00706348">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Позашкільна освіта як рівноправний інститут у загальній системі освіти забезпечує здобуття дітьми та учнівською молоддю науково-обґрунтованої системи додаткових знань, створює умови для їх духовного, творчого, інтелектуального, фізичного розвитку, сприяє соціальній адаптації та самореалізації в суспільстві.</w:t>
      </w:r>
    </w:p>
    <w:p w:rsidR="00706348" w:rsidRPr="003608D1" w:rsidRDefault="00706348" w:rsidP="00706348">
      <w:pPr>
        <w:widowControl w:val="0"/>
        <w:shd w:val="clear" w:color="auto" w:fill="FFFFFF"/>
        <w:spacing w:after="0" w:line="270" w:lineRule="atLeast"/>
        <w:ind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 xml:space="preserve">Свобода і можливість вільного вибору дітьми та молоддю улюблених занять у </w:t>
      </w:r>
      <w:r w:rsidR="00BF6DDA" w:rsidRPr="003608D1">
        <w:rPr>
          <w:rFonts w:ascii="Times New Roman" w:eastAsia="Times New Roman" w:hAnsi="Times New Roman" w:cs="Times New Roman"/>
          <w:sz w:val="28"/>
          <w:szCs w:val="28"/>
          <w:lang w:val="uk-UA" w:eastAsia="ru-RU"/>
        </w:rPr>
        <w:t xml:space="preserve">закладі позашкільноїосвіти </w:t>
      </w:r>
      <w:r w:rsidRPr="003608D1">
        <w:rPr>
          <w:rFonts w:ascii="Times New Roman" w:eastAsia="Times New Roman" w:hAnsi="Times New Roman" w:cs="Times New Roman"/>
          <w:sz w:val="28"/>
          <w:szCs w:val="28"/>
          <w:lang w:val="uk-UA" w:eastAsia="ru-RU"/>
        </w:rPr>
        <w:t xml:space="preserve">сприятливо впливають на самовираження особистості, її базову професійну підготовку і компетентність, дають змогу повніше реалізувати свій творчий потенціал. </w:t>
      </w:r>
    </w:p>
    <w:p w:rsidR="00706348" w:rsidRPr="003608D1" w:rsidRDefault="00B93CF4" w:rsidP="00706348">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shd w:val="clear" w:color="auto" w:fill="FFFFFF"/>
          <w:lang w:val="uk-UA" w:eastAsia="uk-UA"/>
        </w:rPr>
        <w:t>Ц</w:t>
      </w:r>
      <w:r w:rsidR="00706348" w:rsidRPr="003608D1">
        <w:rPr>
          <w:rFonts w:ascii="Times New Roman" w:eastAsia="Times New Roman" w:hAnsi="Times New Roman" w:cs="Times New Roman"/>
          <w:sz w:val="28"/>
          <w:szCs w:val="28"/>
          <w:shd w:val="clear" w:color="auto" w:fill="FFFFFF"/>
          <w:lang w:val="uk-UA" w:eastAsia="uk-UA"/>
        </w:rPr>
        <w:t>ентр еколого-натуралістичної творчості учнівської молоді</w:t>
      </w:r>
      <w:r w:rsidRPr="003608D1">
        <w:rPr>
          <w:rFonts w:ascii="Times New Roman" w:eastAsia="Times New Roman" w:hAnsi="Times New Roman" w:cs="Times New Roman"/>
          <w:sz w:val="28"/>
          <w:szCs w:val="28"/>
          <w:shd w:val="clear" w:color="auto" w:fill="FFFFFF"/>
          <w:lang w:val="uk-UA" w:eastAsia="uk-UA"/>
        </w:rPr>
        <w:t xml:space="preserve">Сумської міської ради </w:t>
      </w:r>
      <w:r w:rsidR="00706348" w:rsidRPr="003608D1">
        <w:rPr>
          <w:rFonts w:ascii="Times New Roman" w:eastAsia="Times New Roman" w:hAnsi="Times New Roman" w:cs="Times New Roman"/>
          <w:sz w:val="28"/>
          <w:szCs w:val="28"/>
          <w:lang w:val="uk-UA" w:eastAsia="uk-UA"/>
        </w:rPr>
        <w:t xml:space="preserve">– сучасний комплексний </w:t>
      </w:r>
      <w:r w:rsidR="00EE4DCD" w:rsidRPr="003608D1">
        <w:rPr>
          <w:rFonts w:ascii="Times New Roman" w:eastAsia="Times New Roman" w:hAnsi="Times New Roman" w:cs="Times New Roman"/>
          <w:sz w:val="28"/>
          <w:szCs w:val="28"/>
          <w:lang w:val="uk-UA" w:eastAsia="uk-UA"/>
        </w:rPr>
        <w:t>заклад</w:t>
      </w:r>
      <w:r w:rsidR="00C51684" w:rsidRPr="003608D1">
        <w:rPr>
          <w:rFonts w:ascii="Times New Roman" w:eastAsia="Times New Roman" w:hAnsi="Times New Roman" w:cs="Times New Roman"/>
          <w:sz w:val="28"/>
          <w:szCs w:val="28"/>
          <w:lang w:val="uk-UA" w:eastAsia="uk-UA"/>
        </w:rPr>
        <w:t xml:space="preserve"> позашкільної освіти</w:t>
      </w:r>
      <w:r w:rsidR="00EE4DCD" w:rsidRPr="003608D1">
        <w:rPr>
          <w:rFonts w:ascii="Times New Roman" w:eastAsia="Times New Roman" w:hAnsi="Times New Roman" w:cs="Times New Roman"/>
          <w:sz w:val="28"/>
          <w:szCs w:val="28"/>
          <w:lang w:val="uk-UA" w:eastAsia="uk-UA"/>
        </w:rPr>
        <w:t>, який проводить освітнь</w:t>
      </w:r>
      <w:r w:rsidR="00706348" w:rsidRPr="003608D1">
        <w:rPr>
          <w:rFonts w:ascii="Times New Roman" w:eastAsia="Times New Roman" w:hAnsi="Times New Roman" w:cs="Times New Roman"/>
          <w:sz w:val="28"/>
          <w:szCs w:val="28"/>
          <w:lang w:val="uk-UA" w:eastAsia="uk-UA"/>
        </w:rPr>
        <w:t>о-виховну, науково-методичну, просвітницько-інформаційну та організаційно-масову роботу за такими напрямами: еколого-натуралістичним, художньо-естетичним, туристсько-краєзнавчим, соціально-реабілітаційним, оздоровчим.</w:t>
      </w:r>
    </w:p>
    <w:p w:rsidR="00706348" w:rsidRPr="003608D1" w:rsidRDefault="00706348" w:rsidP="00706348">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структурі ЦЕНТУМ</w:t>
      </w:r>
      <w:r w:rsidR="00B93CF4" w:rsidRPr="003608D1">
        <w:rPr>
          <w:rFonts w:ascii="Times New Roman" w:eastAsia="Times New Roman" w:hAnsi="Times New Roman" w:cs="Times New Roman"/>
          <w:sz w:val="28"/>
          <w:szCs w:val="28"/>
          <w:lang w:val="uk-UA" w:eastAsia="uk-UA"/>
        </w:rPr>
        <w:t xml:space="preserve"> СМР</w:t>
      </w:r>
      <w:r w:rsidRPr="003608D1">
        <w:rPr>
          <w:rFonts w:ascii="Times New Roman" w:eastAsia="Times New Roman" w:hAnsi="Times New Roman" w:cs="Times New Roman"/>
          <w:sz w:val="28"/>
          <w:szCs w:val="28"/>
          <w:lang w:val="uk-UA" w:eastAsia="uk-UA"/>
        </w:rPr>
        <w:t xml:space="preserve"> п’ять профільних  відділів: екології та краєзнавства, квітникарства, біології, натуралістичної та дослідницької роботи, декоративно-ужиткового мистецтва і два організаційних відділи: методичний та організаційно-масовий.</w:t>
      </w:r>
    </w:p>
    <w:p w:rsidR="00706348" w:rsidRPr="003608D1" w:rsidRDefault="00EE4DCD" w:rsidP="00706348">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190</w:t>
      </w:r>
      <w:r w:rsidR="00706348" w:rsidRPr="003608D1">
        <w:rPr>
          <w:rFonts w:ascii="Times New Roman" w:eastAsia="Times New Roman" w:hAnsi="Times New Roman" w:cs="Times New Roman"/>
          <w:sz w:val="28"/>
          <w:szCs w:val="28"/>
          <w:lang w:val="uk-UA" w:eastAsia="uk-UA"/>
        </w:rPr>
        <w:t xml:space="preserve"> г</w:t>
      </w:r>
      <w:r w:rsidRPr="003608D1">
        <w:rPr>
          <w:rFonts w:ascii="Times New Roman" w:eastAsia="Times New Roman" w:hAnsi="Times New Roman" w:cs="Times New Roman"/>
          <w:sz w:val="28"/>
          <w:szCs w:val="28"/>
          <w:lang w:val="uk-UA" w:eastAsia="uk-UA"/>
        </w:rPr>
        <w:t>уртках 44 профілів навчається 2900 вихованців віком від 3</w:t>
      </w:r>
      <w:r w:rsidR="00706348" w:rsidRPr="003608D1">
        <w:rPr>
          <w:rFonts w:ascii="Times New Roman" w:eastAsia="Times New Roman" w:hAnsi="Times New Roman" w:cs="Times New Roman"/>
          <w:sz w:val="28"/>
          <w:szCs w:val="28"/>
          <w:lang w:val="uk-UA" w:eastAsia="uk-UA"/>
        </w:rPr>
        <w:t xml:space="preserve"> до 18 років, </w:t>
      </w:r>
      <w:r w:rsidRPr="003608D1">
        <w:rPr>
          <w:rFonts w:ascii="Times New Roman" w:eastAsia="Times New Roman" w:hAnsi="Times New Roman" w:cs="Times New Roman"/>
          <w:sz w:val="28"/>
          <w:szCs w:val="28"/>
          <w:lang w:val="uk-UA" w:eastAsia="uk-UA"/>
        </w:rPr>
        <w:t xml:space="preserve">освітній </w:t>
      </w:r>
      <w:r w:rsidR="00706348" w:rsidRPr="003608D1">
        <w:rPr>
          <w:rFonts w:ascii="Times New Roman" w:eastAsia="Times New Roman" w:hAnsi="Times New Roman" w:cs="Times New Roman"/>
          <w:sz w:val="28"/>
          <w:szCs w:val="28"/>
          <w:lang w:val="uk-UA" w:eastAsia="uk-UA"/>
        </w:rPr>
        <w:t xml:space="preserve">процес здійснюють 45 висококваліфікованих педагогів. </w:t>
      </w:r>
    </w:p>
    <w:p w:rsidR="00706348" w:rsidRPr="003608D1" w:rsidRDefault="00706348" w:rsidP="00706348">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закладі розроблена авторська модель безперервної екологічної освіти, яка починається з гуртків початкового рівня, шкіл раннього розвитку дитини  і продовжується в гуртках основного та вищого рівнів, які є основною формою організації навчальної діяльності. </w:t>
      </w:r>
    </w:p>
    <w:p w:rsidR="00706348" w:rsidRPr="003608D1" w:rsidRDefault="00706348" w:rsidP="00760B8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гуртках початкового рівня («Натуралістична абетка», «Природа і музика», «Дитина і довкілля», «Навколишній світ та розвиток мовлення») виявляються творчі здібності вихованців. У гуртках основного рівня («Юний біолог», «Юний хімік», «Юний зоолог», «Квітникарство», «Кактусівництво», «Юні лісівники», «Екологи-краєзнавці», «Екологічна агітбригада», «Любителі свійських тварин», «Бісероплетіння»,  «Юні друзі природи» та інших) здійснюється допрофільна підготовка, розвиваються стійкі інтереси вихованців, задовольняються потреби в професійній орієнтації, учні отримують додаткову освіту. У гуртках вищого рівня («Поглиблене вивчення біології», «Лісівники-дендрологи», «Український сувенір» та інших) здійснюється профільне навчання. </w:t>
      </w:r>
    </w:p>
    <w:p w:rsidR="00706348" w:rsidRPr="003608D1" w:rsidRDefault="00706348" w:rsidP="00760B8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Для старшокласників у ЦЕНТУМ </w:t>
      </w:r>
      <w:r w:rsidR="00B93CF4" w:rsidRPr="003608D1">
        <w:rPr>
          <w:rFonts w:ascii="Times New Roman" w:eastAsia="Times New Roman" w:hAnsi="Times New Roman" w:cs="Times New Roman"/>
          <w:sz w:val="28"/>
          <w:szCs w:val="28"/>
          <w:lang w:val="uk-UA" w:eastAsia="uk-UA"/>
        </w:rPr>
        <w:t xml:space="preserve"> СМР </w:t>
      </w:r>
      <w:r w:rsidRPr="003608D1">
        <w:rPr>
          <w:rFonts w:ascii="Times New Roman" w:eastAsia="Times New Roman" w:hAnsi="Times New Roman" w:cs="Times New Roman"/>
          <w:sz w:val="28"/>
          <w:szCs w:val="28"/>
          <w:lang w:val="uk-UA" w:eastAsia="uk-UA"/>
        </w:rPr>
        <w:t xml:space="preserve">працює </w:t>
      </w:r>
      <w:r w:rsidR="00C51684" w:rsidRPr="003608D1">
        <w:rPr>
          <w:rFonts w:ascii="Times New Roman" w:eastAsia="Times New Roman" w:hAnsi="Times New Roman" w:cs="Times New Roman"/>
          <w:sz w:val="28"/>
          <w:szCs w:val="28"/>
          <w:lang w:val="uk-UA" w:eastAsia="uk-UA"/>
        </w:rPr>
        <w:t xml:space="preserve">Центр довузівської підготовки та </w:t>
      </w:r>
      <w:r w:rsidRPr="003608D1">
        <w:rPr>
          <w:rFonts w:ascii="Times New Roman" w:eastAsia="Times New Roman" w:hAnsi="Times New Roman" w:cs="Times New Roman"/>
          <w:sz w:val="28"/>
          <w:szCs w:val="28"/>
          <w:lang w:val="uk-UA" w:eastAsia="uk-UA"/>
        </w:rPr>
        <w:t xml:space="preserve">наукове товариство, яке нараховує </w:t>
      </w:r>
      <w:r w:rsidR="00C51684" w:rsidRPr="003608D1">
        <w:rPr>
          <w:rFonts w:ascii="Times New Roman" w:eastAsia="Times New Roman" w:hAnsi="Times New Roman" w:cs="Times New Roman"/>
          <w:sz w:val="28"/>
          <w:szCs w:val="28"/>
          <w:lang w:val="uk-UA" w:eastAsia="uk-UA"/>
        </w:rPr>
        <w:t>3</w:t>
      </w:r>
      <w:r w:rsidRPr="003608D1">
        <w:rPr>
          <w:rFonts w:ascii="Times New Roman" w:eastAsia="Times New Roman" w:hAnsi="Times New Roman" w:cs="Times New Roman"/>
          <w:sz w:val="28"/>
          <w:szCs w:val="28"/>
          <w:lang w:val="uk-UA" w:eastAsia="uk-UA"/>
        </w:rPr>
        <w:t>00 учнів. Велика увага приділяється роботі з обдарованими вихованцями</w:t>
      </w:r>
      <w:r w:rsidR="00B93CF4" w:rsidRPr="003608D1">
        <w:rPr>
          <w:rFonts w:ascii="Times New Roman" w:eastAsia="Times New Roman" w:hAnsi="Times New Roman" w:cs="Times New Roman"/>
          <w:sz w:val="28"/>
          <w:szCs w:val="28"/>
          <w:lang w:val="uk-UA" w:eastAsia="uk-UA"/>
        </w:rPr>
        <w:t>.  У</w:t>
      </w:r>
      <w:r w:rsidRPr="003608D1">
        <w:rPr>
          <w:rFonts w:ascii="Times New Roman" w:eastAsia="Times New Roman" w:hAnsi="Times New Roman" w:cs="Times New Roman"/>
          <w:sz w:val="28"/>
          <w:szCs w:val="28"/>
          <w:lang w:val="uk-UA" w:eastAsia="uk-UA"/>
        </w:rPr>
        <w:t xml:space="preserve"> закладі створено банк «Обдарованість».</w:t>
      </w:r>
    </w:p>
    <w:p w:rsidR="00760B82" w:rsidRPr="003608D1" w:rsidRDefault="00706348" w:rsidP="00B93CF4">
      <w:pPr>
        <w:widowControl w:val="0"/>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3608D1">
        <w:rPr>
          <w:rFonts w:ascii="Times New Roman" w:eastAsia="Calibri" w:hAnsi="Times New Roman" w:cs="Times New Roman"/>
          <w:sz w:val="28"/>
          <w:szCs w:val="28"/>
          <w:lang w:val="uk-UA" w:eastAsia="ru-RU"/>
        </w:rPr>
        <w:t xml:space="preserve">ЦЕНТУМ </w:t>
      </w:r>
      <w:r w:rsidR="00B93CF4" w:rsidRPr="003608D1">
        <w:rPr>
          <w:rFonts w:ascii="Times New Roman" w:eastAsia="Times New Roman" w:hAnsi="Times New Roman" w:cs="Times New Roman"/>
          <w:sz w:val="28"/>
          <w:szCs w:val="28"/>
          <w:lang w:val="uk-UA" w:eastAsia="uk-UA"/>
        </w:rPr>
        <w:t>СМР</w:t>
      </w:r>
      <w:r w:rsidRPr="003608D1">
        <w:rPr>
          <w:rFonts w:ascii="Times New Roman" w:eastAsia="Calibri" w:hAnsi="Times New Roman" w:cs="Times New Roman"/>
          <w:sz w:val="28"/>
          <w:szCs w:val="28"/>
          <w:lang w:val="uk-UA" w:eastAsia="ru-RU"/>
        </w:rPr>
        <w:t xml:space="preserve">є координаційним і методичним центром просвітницької еколого-натуралістичної роботи в місті, ініціатором та організатором природоохоронних акцій, операцій, творчих фестивалів, таких як: «Птах року», </w:t>
      </w:r>
      <w:r w:rsidRPr="003608D1">
        <w:rPr>
          <w:rFonts w:ascii="Times New Roman" w:eastAsia="Calibri" w:hAnsi="Times New Roman" w:cs="Times New Roman"/>
          <w:sz w:val="28"/>
          <w:szCs w:val="28"/>
          <w:lang w:val="uk-UA" w:eastAsia="ru-RU"/>
        </w:rPr>
        <w:lastRenderedPageBreak/>
        <w:t>«Моя Батьківщина – Україна», «Мій рідний край, моя земля», «Годівничка»</w:t>
      </w:r>
      <w:r w:rsidR="00760B82" w:rsidRPr="003608D1">
        <w:rPr>
          <w:rFonts w:ascii="Times New Roman" w:eastAsia="Calibri" w:hAnsi="Times New Roman" w:cs="Times New Roman"/>
          <w:sz w:val="28"/>
          <w:szCs w:val="28"/>
          <w:lang w:val="uk-UA" w:eastAsia="ru-RU"/>
        </w:rPr>
        <w:t xml:space="preserve"> тощо</w:t>
      </w:r>
      <w:r w:rsidRPr="003608D1">
        <w:rPr>
          <w:rFonts w:ascii="Times New Roman" w:eastAsia="Calibri" w:hAnsi="Times New Roman" w:cs="Times New Roman"/>
          <w:sz w:val="28"/>
          <w:szCs w:val="28"/>
          <w:lang w:val="uk-UA" w:eastAsia="ru-RU"/>
        </w:rPr>
        <w:t xml:space="preserve">. </w:t>
      </w:r>
    </w:p>
    <w:p w:rsidR="00913730" w:rsidRPr="003608D1" w:rsidRDefault="00913730" w:rsidP="00913730">
      <w:pPr>
        <w:widowControl w:val="0"/>
        <w:spacing w:after="0"/>
        <w:ind w:firstLine="709"/>
        <w:jc w:val="both"/>
        <w:rPr>
          <w:rFonts w:ascii="Times New Roman" w:hAnsi="Times New Roman" w:cs="Times New Roman"/>
          <w:bCs/>
          <w:sz w:val="28"/>
          <w:szCs w:val="28"/>
          <w:lang w:val="uk-UA"/>
        </w:rPr>
      </w:pPr>
      <w:r w:rsidRPr="003608D1">
        <w:rPr>
          <w:rFonts w:ascii="Times New Roman" w:hAnsi="Times New Roman" w:cs="Times New Roman"/>
          <w:bCs/>
          <w:sz w:val="28"/>
          <w:szCs w:val="28"/>
          <w:lang w:val="uk-UA"/>
        </w:rPr>
        <w:t xml:space="preserve">У 2016-2021 роках на базі закладу </w:t>
      </w:r>
      <w:r w:rsidR="00B93CF4" w:rsidRPr="003608D1">
        <w:rPr>
          <w:rFonts w:ascii="Times New Roman" w:hAnsi="Times New Roman" w:cs="Times New Roman"/>
          <w:bCs/>
          <w:sz w:val="28"/>
          <w:szCs w:val="28"/>
          <w:lang w:val="uk-UA"/>
        </w:rPr>
        <w:t xml:space="preserve">проводилася </w:t>
      </w:r>
      <w:r w:rsidRPr="003608D1">
        <w:rPr>
          <w:rFonts w:ascii="Times New Roman" w:hAnsi="Times New Roman" w:cs="Times New Roman"/>
          <w:bCs/>
          <w:sz w:val="28"/>
          <w:szCs w:val="28"/>
          <w:lang w:val="uk-UA"/>
        </w:rPr>
        <w:t>дослідно-експериментальн</w:t>
      </w:r>
      <w:r w:rsidR="00B93CF4" w:rsidRPr="003608D1">
        <w:rPr>
          <w:rFonts w:ascii="Times New Roman" w:hAnsi="Times New Roman" w:cs="Times New Roman"/>
          <w:bCs/>
          <w:sz w:val="28"/>
          <w:szCs w:val="28"/>
          <w:lang w:val="uk-UA"/>
        </w:rPr>
        <w:t>а</w:t>
      </w:r>
      <w:r w:rsidRPr="003608D1">
        <w:rPr>
          <w:rFonts w:ascii="Times New Roman" w:hAnsi="Times New Roman" w:cs="Times New Roman"/>
          <w:bCs/>
          <w:sz w:val="28"/>
          <w:szCs w:val="28"/>
          <w:lang w:val="uk-UA"/>
        </w:rPr>
        <w:t xml:space="preserve"> робот</w:t>
      </w:r>
      <w:r w:rsidR="00B93CF4" w:rsidRPr="003608D1">
        <w:rPr>
          <w:rFonts w:ascii="Times New Roman" w:hAnsi="Times New Roman" w:cs="Times New Roman"/>
          <w:bCs/>
          <w:sz w:val="28"/>
          <w:szCs w:val="28"/>
          <w:lang w:val="uk-UA"/>
        </w:rPr>
        <w:t>а</w:t>
      </w:r>
      <w:r w:rsidRPr="003608D1">
        <w:rPr>
          <w:rFonts w:ascii="Times New Roman" w:hAnsi="Times New Roman" w:cs="Times New Roman"/>
          <w:bCs/>
          <w:sz w:val="28"/>
          <w:szCs w:val="28"/>
          <w:lang w:val="uk-UA"/>
        </w:rPr>
        <w:t xml:space="preserve"> всеукраїнського рівня за темою «Формування життєвої компетентності вихованців у закладі позашкільної освіти – Школі сприяння здоров’ю» (наказ МОН від 09.06.2016 № 648).</w:t>
      </w:r>
    </w:p>
    <w:p w:rsidR="00913730" w:rsidRPr="003608D1" w:rsidRDefault="00913730" w:rsidP="00913730">
      <w:pPr>
        <w:widowControl w:val="0"/>
        <w:spacing w:after="0"/>
        <w:ind w:firstLine="708"/>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Інноваційне моделювання освітньої діяльності </w:t>
      </w:r>
      <w:r w:rsidR="00B93CF4" w:rsidRPr="003608D1">
        <w:rPr>
          <w:rFonts w:ascii="Times New Roman" w:hAnsi="Times New Roman" w:cs="Times New Roman"/>
          <w:bCs/>
          <w:sz w:val="28"/>
          <w:szCs w:val="28"/>
          <w:lang w:val="uk-UA"/>
        </w:rPr>
        <w:t>Ц</w:t>
      </w:r>
      <w:r w:rsidRPr="003608D1">
        <w:rPr>
          <w:rFonts w:ascii="Times New Roman" w:hAnsi="Times New Roman" w:cs="Times New Roman"/>
          <w:bCs/>
          <w:sz w:val="28"/>
          <w:szCs w:val="28"/>
          <w:lang w:val="uk-UA"/>
        </w:rPr>
        <w:t>ентру еколого-натуралістичної творчості учнівської молоді</w:t>
      </w:r>
      <w:r w:rsidR="00B93CF4" w:rsidRPr="003608D1">
        <w:rPr>
          <w:rFonts w:ascii="Times New Roman" w:hAnsi="Times New Roman" w:cs="Times New Roman"/>
          <w:bCs/>
          <w:sz w:val="28"/>
          <w:szCs w:val="28"/>
          <w:lang w:val="uk-UA"/>
        </w:rPr>
        <w:t xml:space="preserve"> Сумської міської ради</w:t>
      </w:r>
      <w:r w:rsidRPr="003608D1">
        <w:rPr>
          <w:rFonts w:ascii="Times New Roman" w:hAnsi="Times New Roman" w:cs="Times New Roman"/>
          <w:sz w:val="28"/>
          <w:szCs w:val="28"/>
          <w:lang w:val="uk-UA"/>
        </w:rPr>
        <w:t xml:space="preserve"> зумовлено активним пошуком  моделі освітнього закладу, яка враховує потреби сучасного суспільства, ідеї сталого розвитку, забезпечить якісні зміни його освітньої діяльності, сприятиме формуванню особистості вихованця, здатного до подальшої успішної життєвої самореалізації. </w:t>
      </w:r>
    </w:p>
    <w:p w:rsidR="00913730" w:rsidRPr="003608D1" w:rsidRDefault="00913730" w:rsidP="00913730">
      <w:pPr>
        <w:widowControl w:val="0"/>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Поняття життєвої компетентності особистості є одним із тих, що засвідчує складне й багатоаспектне явище в системі соціалізації людини, її освіти, навчання та виховання. </w:t>
      </w:r>
    </w:p>
    <w:p w:rsidR="00913730" w:rsidRPr="003608D1" w:rsidRDefault="00913730" w:rsidP="00913730">
      <w:pPr>
        <w:widowControl w:val="0"/>
        <w:spacing w:after="0"/>
        <w:ind w:firstLine="709"/>
        <w:jc w:val="both"/>
        <w:rPr>
          <w:rFonts w:ascii="Times New Roman" w:hAnsi="Times New Roman" w:cs="Times New Roman"/>
          <w:sz w:val="28"/>
          <w:szCs w:val="28"/>
          <w:lang w:val="uk-UA" w:eastAsia="uk-UA"/>
        </w:rPr>
      </w:pPr>
      <w:r w:rsidRPr="003608D1">
        <w:rPr>
          <w:rFonts w:ascii="Times New Roman" w:hAnsi="Times New Roman" w:cs="Times New Roman"/>
          <w:sz w:val="28"/>
          <w:szCs w:val="28"/>
          <w:lang w:val="uk-UA" w:eastAsia="uk-UA"/>
        </w:rPr>
        <w:t>Життєва компетентність особистості – це складна здатність (або система окремих здатностей) особистості, яка, через ефективне розв’язання життєвих проблем і вирішення складних життєвих завдань людини, забезпечує її продуктивне життєве самовизначення і самоздійснення, оптимальну організацію життєвого шляху.</w:t>
      </w:r>
    </w:p>
    <w:p w:rsidR="00913730" w:rsidRPr="003608D1" w:rsidRDefault="00913730" w:rsidP="00913730">
      <w:pPr>
        <w:widowControl w:val="0"/>
        <w:spacing w:after="0"/>
        <w:ind w:firstLine="709"/>
        <w:jc w:val="both"/>
        <w:rPr>
          <w:rFonts w:ascii="Times New Roman" w:hAnsi="Times New Roman" w:cs="Times New Roman"/>
          <w:b/>
          <w:sz w:val="28"/>
          <w:szCs w:val="28"/>
          <w:lang w:val="uk-UA"/>
        </w:rPr>
      </w:pPr>
      <w:r w:rsidRPr="003608D1">
        <w:rPr>
          <w:rFonts w:ascii="Times New Roman" w:hAnsi="Times New Roman" w:cs="Times New Roman"/>
          <w:sz w:val="28"/>
          <w:szCs w:val="28"/>
          <w:lang w:val="uk-UA"/>
        </w:rPr>
        <w:t>Модель процесу формування життєвої компетентності в закладі позашкільної освіти відображає процес створення  освітнього середовища шляхом впровадження  підходів, принципів, змісту, форм, методів та умов організації діяльності. Усі компоненти структурної моделі пов</w:t>
      </w:r>
      <w:r w:rsidR="00B93CF4" w:rsidRPr="003608D1">
        <w:rPr>
          <w:rFonts w:ascii="Times New Roman" w:hAnsi="Times New Roman" w:cs="Times New Roman"/>
          <w:sz w:val="28"/>
          <w:szCs w:val="28"/>
          <w:lang w:val="uk-UA"/>
        </w:rPr>
        <w:t>’</w:t>
      </w:r>
      <w:r w:rsidRPr="003608D1">
        <w:rPr>
          <w:rFonts w:ascii="Times New Roman" w:hAnsi="Times New Roman" w:cs="Times New Roman"/>
          <w:sz w:val="28"/>
          <w:szCs w:val="28"/>
          <w:lang w:val="uk-UA"/>
        </w:rPr>
        <w:t>язані між собою в цілісний системний комплекс.</w:t>
      </w:r>
    </w:p>
    <w:p w:rsidR="00913730" w:rsidRPr="003608D1" w:rsidRDefault="00913730" w:rsidP="00913730">
      <w:pPr>
        <w:widowControl w:val="0"/>
        <w:spacing w:after="0"/>
        <w:ind w:firstLine="709"/>
        <w:jc w:val="both"/>
        <w:rPr>
          <w:rFonts w:ascii="Times New Roman" w:hAnsi="Times New Roman" w:cs="Times New Roman"/>
          <w:sz w:val="28"/>
          <w:szCs w:val="28"/>
          <w:lang w:val="uk-UA"/>
        </w:rPr>
      </w:pPr>
      <w:r w:rsidRPr="003608D1">
        <w:rPr>
          <w:rFonts w:ascii="Times New Roman" w:eastAsia="Calibri" w:hAnsi="Times New Roman" w:cs="Times New Roman"/>
          <w:bCs/>
          <w:iCs/>
          <w:sz w:val="28"/>
          <w:szCs w:val="28"/>
          <w:lang w:val="uk-UA"/>
        </w:rPr>
        <w:t>Структурно-функціональна м</w:t>
      </w:r>
      <w:r w:rsidRPr="003608D1">
        <w:rPr>
          <w:rFonts w:ascii="Times New Roman" w:hAnsi="Times New Roman" w:cs="Times New Roman"/>
          <w:sz w:val="28"/>
          <w:szCs w:val="28"/>
          <w:lang w:val="uk-UA"/>
        </w:rPr>
        <w:t>одель охоплює цільовий, процесуальний, результативно-оцінювальний блоки.</w:t>
      </w:r>
    </w:p>
    <w:p w:rsidR="00913730" w:rsidRPr="003608D1" w:rsidRDefault="00913730" w:rsidP="00913730">
      <w:pPr>
        <w:widowControl w:val="0"/>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Цільовий блок включає: мету й завдання, наукові підходи, принципи, компоненти та суб'єкти діяльності закладу позашкільної освіти. </w:t>
      </w:r>
    </w:p>
    <w:p w:rsidR="00913730" w:rsidRPr="003608D1" w:rsidRDefault="00913730" w:rsidP="00913730">
      <w:pPr>
        <w:widowControl w:val="0"/>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Інноваційна модель розроблена на основі діяльнісного, компетентнісного та особистісно орієнтованого підходів та реалізується через компоненти процесуального блоку –</w:t>
      </w:r>
      <w:r w:rsidRPr="003608D1">
        <w:rPr>
          <w:rStyle w:val="44"/>
          <w:rFonts w:ascii="Times New Roman" w:eastAsiaTheme="minorHAnsi" w:hAnsi="Times New Roman" w:cs="Times New Roman"/>
          <w:sz w:val="28"/>
          <w:lang w:val="uk-UA"/>
        </w:rPr>
        <w:t xml:space="preserve"> створення здоров’збережувального освітнього середовища та </w:t>
      </w:r>
      <w:r w:rsidRPr="003608D1">
        <w:rPr>
          <w:rFonts w:ascii="Times New Roman" w:hAnsi="Times New Roman" w:cs="Times New Roman"/>
          <w:sz w:val="28"/>
          <w:szCs w:val="28"/>
          <w:lang w:val="uk-UA"/>
        </w:rPr>
        <w:t xml:space="preserve">створення інноваційного освітнього середовища. </w:t>
      </w:r>
    </w:p>
    <w:p w:rsidR="00913730" w:rsidRPr="003608D1" w:rsidRDefault="00913730" w:rsidP="00913730">
      <w:pPr>
        <w:widowControl w:val="0"/>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Під інноваційним середовищем учені розуміють високий культурний рівень суб'єктів освітнього процесу, можливість залучення науковців-консультантів з інноваційної роботи, тісну співпрацю із закладами вищої освіти. Ми трактуємо це поняття як сукупність організаційно-педагогічних умов, які впливають на якість інноваційних процесів у закладі. </w:t>
      </w:r>
    </w:p>
    <w:p w:rsidR="00913730" w:rsidRPr="003608D1" w:rsidRDefault="00913730" w:rsidP="00913730">
      <w:pPr>
        <w:widowControl w:val="0"/>
        <w:spacing w:after="0"/>
        <w:ind w:firstLine="709"/>
        <w:jc w:val="both"/>
        <w:rPr>
          <w:rFonts w:ascii="Times New Roman" w:hAnsi="Times New Roman" w:cs="Times New Roman"/>
          <w:sz w:val="28"/>
          <w:szCs w:val="28"/>
          <w:shd w:val="clear" w:color="auto" w:fill="FFFFFF"/>
          <w:lang w:val="uk-UA"/>
        </w:rPr>
      </w:pPr>
      <w:r w:rsidRPr="003608D1">
        <w:rPr>
          <w:rFonts w:ascii="Times New Roman" w:hAnsi="Times New Roman" w:cs="Times New Roman"/>
          <w:sz w:val="28"/>
          <w:szCs w:val="28"/>
          <w:lang w:val="uk-UA"/>
        </w:rPr>
        <w:t>Організаційно-</w:t>
      </w:r>
      <w:r w:rsidRPr="003608D1">
        <w:rPr>
          <w:rStyle w:val="44"/>
          <w:rFonts w:ascii="Times New Roman" w:eastAsiaTheme="minorHAnsi" w:hAnsi="Times New Roman" w:cs="Times New Roman"/>
          <w:sz w:val="28"/>
          <w:lang w:val="uk-UA"/>
        </w:rPr>
        <w:t>педагогічними умовами</w:t>
      </w:r>
      <w:r w:rsidRPr="003608D1">
        <w:rPr>
          <w:rFonts w:ascii="Times New Roman" w:hAnsi="Times New Roman" w:cs="Times New Roman"/>
          <w:sz w:val="28"/>
          <w:szCs w:val="28"/>
          <w:lang w:val="uk-UA"/>
        </w:rPr>
        <w:t xml:space="preserve"> формування життєвої </w:t>
      </w:r>
      <w:r w:rsidRPr="003608D1">
        <w:rPr>
          <w:rFonts w:ascii="Times New Roman" w:hAnsi="Times New Roman" w:cs="Times New Roman"/>
          <w:sz w:val="28"/>
          <w:szCs w:val="28"/>
          <w:lang w:val="uk-UA"/>
        </w:rPr>
        <w:lastRenderedPageBreak/>
        <w:t>компетентності особистості в закладі позашкільної освіти є</w:t>
      </w:r>
      <w:r w:rsidRPr="003608D1">
        <w:rPr>
          <w:rStyle w:val="44"/>
          <w:rFonts w:ascii="Times New Roman" w:eastAsiaTheme="minorHAnsi" w:hAnsi="Times New Roman" w:cs="Times New Roman"/>
          <w:sz w:val="28"/>
          <w:lang w:val="uk-UA"/>
        </w:rPr>
        <w:t>:                                 1) упровадження інноваційних технологій навчання і виховання; 2) посилення практичної спрямованості освітнього процесу</w:t>
      </w:r>
      <w:r w:rsidRPr="003608D1">
        <w:rPr>
          <w:rFonts w:ascii="Times New Roman" w:hAnsi="Times New Roman" w:cs="Times New Roman"/>
          <w:sz w:val="28"/>
          <w:szCs w:val="28"/>
          <w:lang w:val="uk-UA"/>
        </w:rPr>
        <w:t xml:space="preserve">; </w:t>
      </w:r>
      <w:r w:rsidRPr="003608D1">
        <w:rPr>
          <w:rStyle w:val="44"/>
          <w:rFonts w:ascii="Times New Roman" w:eastAsiaTheme="minorHAnsi" w:hAnsi="Times New Roman" w:cs="Times New Roman"/>
          <w:sz w:val="28"/>
          <w:lang w:val="uk-UA"/>
        </w:rPr>
        <w:t>3) забезпечення соціально-психологічного клімату та соціального партнерства.</w:t>
      </w:r>
    </w:p>
    <w:p w:rsidR="00913730" w:rsidRPr="003608D1" w:rsidRDefault="00913730" w:rsidP="00913730">
      <w:pPr>
        <w:widowControl w:val="0"/>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В основу структурно-функціональної моделі покладено</w:t>
      </w:r>
      <w:r w:rsidRPr="003608D1">
        <w:rPr>
          <w:rStyle w:val="45"/>
          <w:rFonts w:ascii="Times New Roman" w:hAnsi="Times New Roman" w:cs="Times New Roman"/>
          <w:sz w:val="28"/>
          <w:szCs w:val="28"/>
          <w:lang w:val="uk-UA"/>
        </w:rPr>
        <w:t xml:space="preserve"> педагогічний процес,</w:t>
      </w:r>
      <w:r w:rsidRPr="003608D1">
        <w:rPr>
          <w:rFonts w:ascii="Times New Roman" w:hAnsi="Times New Roman" w:cs="Times New Roman"/>
          <w:sz w:val="28"/>
          <w:szCs w:val="28"/>
          <w:lang w:val="uk-UA"/>
        </w:rPr>
        <w:t xml:space="preserve"> спрямований на розвиток життєвої компетентності вихованця педагогічними засобами. </w:t>
      </w:r>
    </w:p>
    <w:p w:rsidR="00913730" w:rsidRPr="003608D1" w:rsidRDefault="00913730" w:rsidP="00C71226">
      <w:pPr>
        <w:widowControl w:val="0"/>
        <w:spacing w:after="0"/>
        <w:ind w:firstLine="709"/>
        <w:jc w:val="both"/>
        <w:rPr>
          <w:rFonts w:ascii="Times New Roman" w:hAnsi="Times New Roman" w:cs="Times New Roman"/>
          <w:sz w:val="28"/>
          <w:szCs w:val="28"/>
          <w:shd w:val="clear" w:color="auto" w:fill="FFFFFF"/>
          <w:lang w:val="uk-UA"/>
        </w:rPr>
      </w:pPr>
      <w:r w:rsidRPr="003608D1">
        <w:rPr>
          <w:rStyle w:val="44"/>
          <w:rFonts w:ascii="Times New Roman" w:eastAsiaTheme="minorHAnsi" w:hAnsi="Times New Roman" w:cs="Times New Roman"/>
          <w:sz w:val="28"/>
          <w:lang w:val="uk-UA"/>
        </w:rPr>
        <w:t>Реалізується</w:t>
      </w:r>
      <w:r w:rsidRPr="003608D1">
        <w:rPr>
          <w:rFonts w:ascii="Times New Roman" w:eastAsia="Calibri" w:hAnsi="Times New Roman" w:cs="Times New Roman"/>
          <w:bCs/>
          <w:iCs/>
          <w:sz w:val="28"/>
          <w:szCs w:val="28"/>
          <w:lang w:val="uk-UA"/>
        </w:rPr>
        <w:t xml:space="preserve">структурно-функціональна </w:t>
      </w:r>
      <w:r w:rsidRPr="003608D1">
        <w:rPr>
          <w:rFonts w:ascii="Times New Roman" w:hAnsi="Times New Roman" w:cs="Times New Roman"/>
          <w:sz w:val="28"/>
          <w:szCs w:val="28"/>
          <w:lang w:val="uk-UA"/>
        </w:rPr>
        <w:t>модель через метод</w:t>
      </w:r>
      <w:r w:rsidR="00C71226" w:rsidRPr="003608D1">
        <w:rPr>
          <w:rFonts w:ascii="Times New Roman" w:hAnsi="Times New Roman" w:cs="Times New Roman"/>
          <w:sz w:val="28"/>
          <w:szCs w:val="28"/>
          <w:lang w:val="uk-UA"/>
        </w:rPr>
        <w:t xml:space="preserve">и і форми освітньої діяльності, </w:t>
      </w:r>
      <w:r w:rsidRPr="003608D1">
        <w:rPr>
          <w:rStyle w:val="44"/>
          <w:rFonts w:ascii="Times New Roman" w:eastAsiaTheme="minorHAnsi" w:hAnsi="Times New Roman" w:cs="Times New Roman"/>
          <w:sz w:val="28"/>
          <w:lang w:val="uk-UA"/>
        </w:rPr>
        <w:t>самоврядування, забезпечення психологічною службою, залучення батьків.</w:t>
      </w:r>
    </w:p>
    <w:p w:rsidR="00913730" w:rsidRPr="003608D1" w:rsidRDefault="00913730" w:rsidP="00913730">
      <w:pPr>
        <w:widowControl w:val="0"/>
        <w:spacing w:after="0"/>
        <w:ind w:firstLine="709"/>
        <w:jc w:val="both"/>
        <w:rPr>
          <w:rFonts w:ascii="Times New Roman" w:hAnsi="Times New Roman" w:cs="Times New Roman"/>
          <w:sz w:val="28"/>
          <w:szCs w:val="28"/>
          <w:lang w:val="uk-UA"/>
        </w:rPr>
      </w:pPr>
      <w:r w:rsidRPr="003608D1">
        <w:rPr>
          <w:rStyle w:val="44"/>
          <w:rFonts w:ascii="Times New Roman" w:eastAsiaTheme="minorHAnsi" w:hAnsi="Times New Roman" w:cs="Times New Roman"/>
          <w:sz w:val="28"/>
          <w:lang w:val="uk-UA"/>
        </w:rPr>
        <w:t>Результативно-процесуальний блок включає діагностику й моніторинг діяльності</w:t>
      </w:r>
      <w:r w:rsidRPr="003608D1">
        <w:rPr>
          <w:rFonts w:ascii="Times New Roman" w:hAnsi="Times New Roman" w:cs="Times New Roman"/>
          <w:sz w:val="28"/>
          <w:szCs w:val="28"/>
          <w:lang w:val="uk-UA"/>
        </w:rPr>
        <w:t xml:space="preserve">. </w:t>
      </w:r>
    </w:p>
    <w:p w:rsidR="00913730" w:rsidRPr="003608D1" w:rsidRDefault="00913730" w:rsidP="00913730">
      <w:pPr>
        <w:pStyle w:val="36"/>
        <w:widowControl w:val="0"/>
        <w:shd w:val="clear" w:color="auto" w:fill="auto"/>
        <w:spacing w:after="0" w:line="240" w:lineRule="auto"/>
        <w:ind w:firstLine="709"/>
        <w:jc w:val="both"/>
        <w:rPr>
          <w:sz w:val="28"/>
          <w:szCs w:val="28"/>
          <w:lang w:val="uk-UA"/>
        </w:rPr>
      </w:pPr>
      <w:r w:rsidRPr="003608D1">
        <w:rPr>
          <w:sz w:val="28"/>
          <w:szCs w:val="28"/>
          <w:lang w:val="uk-UA"/>
        </w:rPr>
        <w:t xml:space="preserve">Досвідченими педагогами на чолі з практичним психологом здійснено підбір </w:t>
      </w:r>
      <w:r w:rsidRPr="003608D1">
        <w:rPr>
          <w:bCs/>
          <w:sz w:val="28"/>
          <w:szCs w:val="28"/>
          <w:lang w:val="uk-UA"/>
        </w:rPr>
        <w:t>психолого-педагогічного</w:t>
      </w:r>
      <w:r w:rsidRPr="003608D1">
        <w:rPr>
          <w:sz w:val="28"/>
          <w:szCs w:val="28"/>
          <w:lang w:val="uk-UA"/>
        </w:rPr>
        <w:t xml:space="preserve"> інструментарію та проведено комплексну діагностику педагогічного, учнівського й батьківського колективів. </w:t>
      </w:r>
    </w:p>
    <w:p w:rsidR="00913730" w:rsidRPr="003608D1" w:rsidRDefault="00913730" w:rsidP="00913730">
      <w:pPr>
        <w:widowControl w:val="0"/>
        <w:tabs>
          <w:tab w:val="num" w:pos="0"/>
        </w:tabs>
        <w:spacing w:after="0"/>
        <w:ind w:firstLine="720"/>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У результаті інноваційної діяльності педагогічним колективом закладу: </w:t>
      </w:r>
    </w:p>
    <w:p w:rsidR="00913730" w:rsidRPr="003608D1" w:rsidRDefault="00913730" w:rsidP="00913730">
      <w:pPr>
        <w:widowControl w:val="0"/>
        <w:tabs>
          <w:tab w:val="num" w:pos="0"/>
          <w:tab w:val="left" w:pos="993"/>
        </w:tabs>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розроблено Концепцію формування життєвої компетентності вихованців у закладі позашкільної освіти; </w:t>
      </w:r>
    </w:p>
    <w:p w:rsidR="00913730" w:rsidRPr="003608D1" w:rsidRDefault="00913730" w:rsidP="00913730">
      <w:pPr>
        <w:widowControl w:val="0"/>
        <w:tabs>
          <w:tab w:val="num" w:pos="0"/>
          <w:tab w:val="left" w:pos="993"/>
        </w:tabs>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розроблено структурно-функціональну модель формування життєвої компетентності вихованців закладу позашкільної освіти;</w:t>
      </w:r>
    </w:p>
    <w:p w:rsidR="00913730" w:rsidRPr="003608D1" w:rsidRDefault="00913730" w:rsidP="00913730">
      <w:pPr>
        <w:widowControl w:val="0"/>
        <w:tabs>
          <w:tab w:val="num" w:pos="0"/>
          <w:tab w:val="left" w:pos="993"/>
        </w:tabs>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виявлено, обґрунтовано організаційно-педагогічні умови формування життєвої компетентності вихованців у закладі позашкільної освіти;</w:t>
      </w:r>
    </w:p>
    <w:p w:rsidR="00913730" w:rsidRPr="003608D1" w:rsidRDefault="00913730" w:rsidP="00913730">
      <w:pPr>
        <w:widowControl w:val="0"/>
        <w:tabs>
          <w:tab w:val="num" w:pos="0"/>
          <w:tab w:val="left" w:pos="993"/>
        </w:tabs>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здійснено розробку навчального та навчально-методичного забезпечення інноваційної моделі, яка базується на отриманих результатах діагностики педагогічних працівників закладу;</w:t>
      </w:r>
    </w:p>
    <w:p w:rsidR="00913730" w:rsidRPr="003608D1" w:rsidRDefault="00913730" w:rsidP="00913730">
      <w:pPr>
        <w:widowControl w:val="0"/>
        <w:tabs>
          <w:tab w:val="left" w:pos="0"/>
          <w:tab w:val="left" w:pos="360"/>
          <w:tab w:val="num" w:pos="720"/>
          <w:tab w:val="left" w:pos="1440"/>
        </w:tabs>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оновлено зміст позашкільної освіти через впровадження нових профілів гуртків («Краса і здоров’я», «Світ логіки», «Оздоровча гімнастика», «Розвивальні ігри», «Цікава математика», гурток естрадного співу «Дзвіночок», «Театральна вітальня», «Захоплююча паперопластика», «Народні умільці», «Український сувенір», «Пізнай себе», «Дитина і довкілля» та інші);</w:t>
      </w:r>
    </w:p>
    <w:p w:rsidR="00913730" w:rsidRPr="003608D1" w:rsidRDefault="00913730" w:rsidP="00913730">
      <w:pPr>
        <w:widowControl w:val="0"/>
        <w:tabs>
          <w:tab w:val="left" w:pos="0"/>
          <w:tab w:val="left" w:pos="360"/>
          <w:tab w:val="left" w:pos="1440"/>
        </w:tabs>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створено у закладі нові структурні підрозділи: школа творчості «Барвінок», клуб «Абетка  здоров’я», клуб «Захисники зеленої скарбниці», студія «Український сувенір», майстерня «Прикладні мистецтва» центр довузівської підготовки «Ерудит», студія естетичного виховання «Фантазія»; </w:t>
      </w:r>
    </w:p>
    <w:p w:rsidR="00913730" w:rsidRPr="003608D1" w:rsidRDefault="00913730" w:rsidP="00913730">
      <w:pPr>
        <w:widowControl w:val="0"/>
        <w:tabs>
          <w:tab w:val="left" w:pos="0"/>
          <w:tab w:val="left" w:pos="360"/>
          <w:tab w:val="left" w:pos="1440"/>
        </w:tabs>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реалізовано творчі про</w:t>
      </w:r>
      <w:r w:rsidR="00C71226" w:rsidRPr="003608D1">
        <w:rPr>
          <w:rFonts w:ascii="Times New Roman" w:hAnsi="Times New Roman" w:cs="Times New Roman"/>
          <w:sz w:val="28"/>
          <w:szCs w:val="28"/>
          <w:lang w:val="uk-UA"/>
        </w:rPr>
        <w:t>є</w:t>
      </w:r>
      <w:r w:rsidRPr="003608D1">
        <w:rPr>
          <w:rFonts w:ascii="Times New Roman" w:hAnsi="Times New Roman" w:cs="Times New Roman"/>
          <w:sz w:val="28"/>
          <w:szCs w:val="28"/>
          <w:lang w:val="uk-UA"/>
        </w:rPr>
        <w:t>кти: «Тварини і здоров’я дитини», «Бережи здоров’я змолоду», «Про здоров’я треба знати, про здоров’я треба дбати»; освітні проекти: «До скарбів цілющих доторкнись» та «Мистецтво бути здоровим»; екологічний про</w:t>
      </w:r>
      <w:r w:rsidR="00C71226" w:rsidRPr="003608D1">
        <w:rPr>
          <w:rFonts w:ascii="Times New Roman" w:hAnsi="Times New Roman" w:cs="Times New Roman"/>
          <w:sz w:val="28"/>
          <w:szCs w:val="28"/>
          <w:lang w:val="uk-UA"/>
        </w:rPr>
        <w:t>є</w:t>
      </w:r>
      <w:r w:rsidRPr="003608D1">
        <w:rPr>
          <w:rFonts w:ascii="Times New Roman" w:hAnsi="Times New Roman" w:cs="Times New Roman"/>
          <w:sz w:val="28"/>
          <w:szCs w:val="28"/>
          <w:lang w:val="uk-UA"/>
        </w:rPr>
        <w:t>кт «Екологічний стан території ЦЕНТУМ» та інші;</w:t>
      </w:r>
    </w:p>
    <w:p w:rsidR="00913730" w:rsidRPr="003608D1" w:rsidRDefault="00913730" w:rsidP="00913730">
      <w:pPr>
        <w:widowControl w:val="0"/>
        <w:tabs>
          <w:tab w:val="left" w:pos="0"/>
          <w:tab w:val="left" w:pos="360"/>
          <w:tab w:val="num" w:pos="720"/>
          <w:tab w:val="left" w:pos="1440"/>
        </w:tabs>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створено умови для здобуття позашкільної освіти дітьми різних </w:t>
      </w:r>
      <w:r w:rsidRPr="003608D1">
        <w:rPr>
          <w:rFonts w:ascii="Times New Roman" w:hAnsi="Times New Roman" w:cs="Times New Roman"/>
          <w:sz w:val="28"/>
          <w:szCs w:val="28"/>
          <w:lang w:val="uk-UA"/>
        </w:rPr>
        <w:lastRenderedPageBreak/>
        <w:t>соціальних категорій (гурток «Друзі природи» працює  у Сумській спеціальній загальноосвітній школі, гуртки «Ми – сумчани» і «Захоплююча паперопластика» – у дитячій лікарні Святої Зінаїди, гурток «Знавці природи» – на базі відділення соціально-побутової адаптації інвалідів «Злагода»);</w:t>
      </w:r>
    </w:p>
    <w:p w:rsidR="00913730" w:rsidRPr="003608D1" w:rsidRDefault="00913730" w:rsidP="00913730">
      <w:pPr>
        <w:widowControl w:val="0"/>
        <w:tabs>
          <w:tab w:val="left" w:pos="0"/>
        </w:tabs>
        <w:autoSpaceDE w:val="0"/>
        <w:autoSpaceDN w:val="0"/>
        <w:adjustRightInd w:val="0"/>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реалізується 28 авторських програм для гуртків початкового, основного й вищого рівнів, які розроблено з урахуванням компетентісного та діяльнісного підходів до освітнього процесу, новітніх педагогічних технологій та досягнень науки. </w:t>
      </w:r>
    </w:p>
    <w:p w:rsidR="00913730" w:rsidRPr="003608D1" w:rsidRDefault="00913730" w:rsidP="00913730">
      <w:pPr>
        <w:pStyle w:val="36"/>
        <w:widowControl w:val="0"/>
        <w:shd w:val="clear" w:color="auto" w:fill="auto"/>
        <w:spacing w:after="0" w:line="240" w:lineRule="auto"/>
        <w:ind w:firstLine="709"/>
        <w:jc w:val="both"/>
        <w:rPr>
          <w:sz w:val="28"/>
          <w:szCs w:val="28"/>
          <w:lang w:val="uk-UA"/>
        </w:rPr>
      </w:pPr>
      <w:r w:rsidRPr="003608D1">
        <w:rPr>
          <w:sz w:val="28"/>
          <w:szCs w:val="28"/>
          <w:lang w:val="uk-UA"/>
        </w:rPr>
        <w:t>Протягом останніх трьох років вихованці закладу взяли участь у 20 міжнародних, 68 всеукраїнських, 92 обласних, 71 міських конкурсах, фестивалях, виставках, у яких отримали 251 призове місце.</w:t>
      </w:r>
    </w:p>
    <w:p w:rsidR="00913730" w:rsidRPr="003608D1" w:rsidRDefault="00913730" w:rsidP="00362091">
      <w:pPr>
        <w:widowControl w:val="0"/>
        <w:spacing w:after="0"/>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xml:space="preserve">Інноваційний розвиток </w:t>
      </w:r>
      <w:r w:rsidR="00C71226" w:rsidRPr="003608D1">
        <w:rPr>
          <w:rFonts w:ascii="Times New Roman" w:hAnsi="Times New Roman" w:cs="Times New Roman"/>
          <w:bCs/>
          <w:sz w:val="28"/>
          <w:szCs w:val="28"/>
          <w:lang w:val="uk-UA"/>
        </w:rPr>
        <w:t>Ц</w:t>
      </w:r>
      <w:r w:rsidRPr="003608D1">
        <w:rPr>
          <w:rFonts w:ascii="Times New Roman" w:hAnsi="Times New Roman" w:cs="Times New Roman"/>
          <w:bCs/>
          <w:sz w:val="28"/>
          <w:szCs w:val="28"/>
          <w:lang w:val="uk-UA"/>
        </w:rPr>
        <w:t>ентру еколого-натуралістичної творчості учнівської молоді</w:t>
      </w:r>
      <w:r w:rsidR="00C71226" w:rsidRPr="003608D1">
        <w:rPr>
          <w:rFonts w:ascii="Times New Roman" w:hAnsi="Times New Roman" w:cs="Times New Roman"/>
          <w:bCs/>
          <w:sz w:val="28"/>
          <w:szCs w:val="28"/>
          <w:lang w:val="uk-UA"/>
        </w:rPr>
        <w:t xml:space="preserve">Сумської міської ради </w:t>
      </w:r>
      <w:r w:rsidRPr="003608D1">
        <w:rPr>
          <w:rFonts w:ascii="Times New Roman" w:hAnsi="Times New Roman" w:cs="Times New Roman"/>
          <w:sz w:val="28"/>
          <w:szCs w:val="28"/>
          <w:lang w:val="uk-UA"/>
        </w:rPr>
        <w:t xml:space="preserve">сприяє змінам освітньої діяльності, що забезпечуватимуть підвищення якості позашкільної освіти,  формування особистості випускника нової генерації,  здатного до подальшої успішної життєвої самореалізації. </w:t>
      </w:r>
    </w:p>
    <w:p w:rsidR="00362091" w:rsidRPr="003608D1" w:rsidRDefault="00362091" w:rsidP="00362091">
      <w:pPr>
        <w:widowControl w:val="0"/>
        <w:spacing w:after="0"/>
        <w:ind w:firstLine="709"/>
        <w:jc w:val="both"/>
        <w:rPr>
          <w:rFonts w:ascii="Times New Roman" w:hAnsi="Times New Roman" w:cs="Times New Roman"/>
          <w:sz w:val="28"/>
          <w:szCs w:val="28"/>
          <w:lang w:val="uk-UA"/>
        </w:rPr>
      </w:pPr>
    </w:p>
    <w:p w:rsidR="00726D0B" w:rsidRPr="003608D1" w:rsidRDefault="00726D0B" w:rsidP="00760B82">
      <w:pPr>
        <w:widowControl w:val="0"/>
        <w:shd w:val="clear" w:color="auto" w:fill="FFFFFF"/>
        <w:spacing w:after="0" w:line="240" w:lineRule="auto"/>
        <w:ind w:firstLine="708"/>
        <w:jc w:val="both"/>
        <w:rPr>
          <w:rFonts w:ascii="Times New Roman" w:eastAsia="Calibri" w:hAnsi="Times New Roman" w:cs="Times New Roman"/>
          <w:bCs/>
          <w:sz w:val="28"/>
          <w:szCs w:val="28"/>
          <w:lang w:val="uk-UA" w:eastAsia="ru-RU"/>
        </w:rPr>
      </w:pPr>
      <w:r w:rsidRPr="003608D1">
        <w:rPr>
          <w:rFonts w:ascii="Times New Roman" w:eastAsia="Times New Roman" w:hAnsi="Times New Roman" w:cs="Times New Roman"/>
          <w:b/>
          <w:bCs/>
          <w:sz w:val="28"/>
          <w:szCs w:val="28"/>
          <w:lang w:val="uk-UA" w:eastAsia="ru-RU"/>
        </w:rPr>
        <w:t>Система управління освітнім процесом.</w:t>
      </w:r>
    </w:p>
    <w:p w:rsidR="00726D0B" w:rsidRPr="003608D1" w:rsidRDefault="00726D0B" w:rsidP="00726D0B">
      <w:pPr>
        <w:widowControl w:val="0"/>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 xml:space="preserve">Адміністративне управління </w:t>
      </w:r>
      <w:r w:rsidR="00760B82" w:rsidRPr="003608D1">
        <w:rPr>
          <w:rFonts w:ascii="Times New Roman" w:eastAsia="Times New Roman" w:hAnsi="Times New Roman" w:cs="Times New Roman"/>
          <w:sz w:val="28"/>
          <w:szCs w:val="28"/>
          <w:lang w:val="uk-UA" w:eastAsia="ru-RU"/>
        </w:rPr>
        <w:t xml:space="preserve">освітнім процесом </w:t>
      </w:r>
      <w:r w:rsidRPr="003608D1">
        <w:rPr>
          <w:rFonts w:ascii="Times New Roman" w:eastAsia="Times New Roman" w:hAnsi="Times New Roman" w:cs="Times New Roman"/>
          <w:sz w:val="28"/>
          <w:szCs w:val="28"/>
          <w:lang w:val="uk-UA" w:eastAsia="ru-RU"/>
        </w:rPr>
        <w:t>здійснює директор</w:t>
      </w:r>
      <w:r w:rsidR="00760B82" w:rsidRPr="003608D1">
        <w:rPr>
          <w:rFonts w:ascii="Times New Roman" w:eastAsia="Times New Roman" w:hAnsi="Times New Roman" w:cs="Times New Roman"/>
          <w:sz w:val="28"/>
          <w:szCs w:val="28"/>
          <w:lang w:val="uk-UA" w:eastAsia="ru-RU"/>
        </w:rPr>
        <w:t xml:space="preserve"> ЦЕНТУМ</w:t>
      </w:r>
      <w:r w:rsidR="00C71226" w:rsidRPr="003608D1">
        <w:rPr>
          <w:rFonts w:ascii="Times New Roman" w:eastAsia="Times New Roman" w:hAnsi="Times New Roman" w:cs="Times New Roman"/>
          <w:sz w:val="28"/>
          <w:szCs w:val="28"/>
          <w:lang w:val="uk-UA" w:eastAsia="ru-RU"/>
        </w:rPr>
        <w:t xml:space="preserve"> СМР</w:t>
      </w:r>
      <w:r w:rsidRPr="003608D1">
        <w:rPr>
          <w:rFonts w:ascii="Times New Roman" w:eastAsia="Times New Roman" w:hAnsi="Times New Roman" w:cs="Times New Roman"/>
          <w:sz w:val="28"/>
          <w:szCs w:val="28"/>
          <w:lang w:val="uk-UA" w:eastAsia="ru-RU"/>
        </w:rPr>
        <w:t xml:space="preserve">. Основною функцією директора є координація діяльності всіх учасників освітнього процесу через педагогічну раду, методичну раду, інноваційну діяльність. На цій основі у ЦЕНТУМ </w:t>
      </w:r>
      <w:r w:rsidR="00C71226" w:rsidRPr="003608D1">
        <w:rPr>
          <w:rFonts w:ascii="Times New Roman" w:eastAsia="Times New Roman" w:hAnsi="Times New Roman" w:cs="Times New Roman"/>
          <w:sz w:val="28"/>
          <w:szCs w:val="28"/>
          <w:lang w:val="uk-UA" w:eastAsia="ru-RU"/>
        </w:rPr>
        <w:t xml:space="preserve">СМР </w:t>
      </w:r>
      <w:r w:rsidRPr="003608D1">
        <w:rPr>
          <w:rFonts w:ascii="Times New Roman" w:eastAsia="Times New Roman" w:hAnsi="Times New Roman" w:cs="Times New Roman"/>
          <w:sz w:val="28"/>
          <w:szCs w:val="28"/>
          <w:lang w:val="uk-UA" w:eastAsia="ru-RU"/>
        </w:rPr>
        <w:t>створена модель управління інноваційною діяльністю, яка дає змогу реалізувати й вивчити практичну доцільність упровадження освітніх інновацій.</w:t>
      </w:r>
    </w:p>
    <w:p w:rsidR="00726D0B" w:rsidRPr="003608D1" w:rsidRDefault="00726D0B" w:rsidP="00726D0B">
      <w:pPr>
        <w:widowControl w:val="0"/>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В управлінні інноваційними процесами застосовуються нові принципи управління й створення</w:t>
      </w:r>
      <w:r w:rsidR="00C71226" w:rsidRPr="003608D1">
        <w:rPr>
          <w:rFonts w:ascii="Times New Roman" w:eastAsia="Times New Roman" w:hAnsi="Times New Roman" w:cs="Times New Roman"/>
          <w:sz w:val="28"/>
          <w:szCs w:val="28"/>
          <w:lang w:val="uk-UA" w:eastAsia="ru-RU"/>
        </w:rPr>
        <w:t xml:space="preserve"> при цьому відповідних умов для</w:t>
      </w:r>
      <w:r w:rsidRPr="003608D1">
        <w:rPr>
          <w:rFonts w:ascii="Times New Roman" w:eastAsia="Times New Roman" w:hAnsi="Times New Roman" w:cs="Times New Roman"/>
          <w:sz w:val="28"/>
          <w:szCs w:val="28"/>
          <w:lang w:val="uk-UA" w:eastAsia="ru-RU"/>
        </w:rPr>
        <w:t>:</w:t>
      </w:r>
    </w:p>
    <w:p w:rsidR="00726D0B" w:rsidRPr="003608D1" w:rsidRDefault="00726D0B" w:rsidP="00726D0B">
      <w:pPr>
        <w:pStyle w:val="af8"/>
        <w:widowControl w:val="0"/>
        <w:numPr>
          <w:ilvl w:val="0"/>
          <w:numId w:val="79"/>
        </w:numPr>
        <w:shd w:val="clear" w:color="auto" w:fill="FFFFFF"/>
        <w:tabs>
          <w:tab w:val="left" w:pos="993"/>
        </w:tabs>
        <w:ind w:left="0" w:firstLine="720"/>
        <w:jc w:val="both"/>
        <w:rPr>
          <w:sz w:val="28"/>
          <w:szCs w:val="28"/>
          <w:lang w:val="uk-UA" w:eastAsia="ru-RU"/>
        </w:rPr>
      </w:pPr>
      <w:r w:rsidRPr="003608D1">
        <w:rPr>
          <w:sz w:val="28"/>
          <w:szCs w:val="28"/>
          <w:lang w:val="uk-UA" w:eastAsia="ru-RU"/>
        </w:rPr>
        <w:t>постійної реалізації освітніх нововведень;</w:t>
      </w:r>
    </w:p>
    <w:p w:rsidR="00726D0B" w:rsidRPr="003608D1" w:rsidRDefault="00726D0B" w:rsidP="00726D0B">
      <w:pPr>
        <w:pStyle w:val="af8"/>
        <w:widowControl w:val="0"/>
        <w:numPr>
          <w:ilvl w:val="0"/>
          <w:numId w:val="79"/>
        </w:numPr>
        <w:shd w:val="clear" w:color="auto" w:fill="FFFFFF"/>
        <w:tabs>
          <w:tab w:val="left" w:pos="993"/>
        </w:tabs>
        <w:ind w:left="0" w:firstLine="720"/>
        <w:jc w:val="both"/>
        <w:rPr>
          <w:sz w:val="28"/>
          <w:szCs w:val="28"/>
          <w:lang w:val="uk-UA" w:eastAsia="ru-RU"/>
        </w:rPr>
      </w:pPr>
      <w:r w:rsidRPr="003608D1">
        <w:rPr>
          <w:sz w:val="28"/>
          <w:szCs w:val="28"/>
          <w:lang w:val="uk-UA" w:eastAsia="ru-RU"/>
        </w:rPr>
        <w:t>надання конкурентоспроможних освітніх послуг;</w:t>
      </w:r>
    </w:p>
    <w:p w:rsidR="00726D0B" w:rsidRPr="003608D1" w:rsidRDefault="00726D0B" w:rsidP="00726D0B">
      <w:pPr>
        <w:pStyle w:val="af8"/>
        <w:widowControl w:val="0"/>
        <w:numPr>
          <w:ilvl w:val="0"/>
          <w:numId w:val="79"/>
        </w:numPr>
        <w:shd w:val="clear" w:color="auto" w:fill="FFFFFF"/>
        <w:tabs>
          <w:tab w:val="left" w:pos="993"/>
        </w:tabs>
        <w:ind w:left="0" w:firstLine="720"/>
        <w:jc w:val="both"/>
        <w:rPr>
          <w:sz w:val="28"/>
          <w:szCs w:val="28"/>
          <w:lang w:val="uk-UA" w:eastAsia="ru-RU"/>
        </w:rPr>
      </w:pPr>
      <w:r w:rsidRPr="003608D1">
        <w:rPr>
          <w:sz w:val="28"/>
          <w:szCs w:val="28"/>
          <w:lang w:val="uk-UA" w:eastAsia="ru-RU"/>
        </w:rPr>
        <w:t>здійснення оперативного інформаційного зв’язку з усіма учасниками освітнього процесу;</w:t>
      </w:r>
    </w:p>
    <w:p w:rsidR="00726D0B" w:rsidRPr="003608D1" w:rsidRDefault="00726D0B" w:rsidP="00726D0B">
      <w:pPr>
        <w:pStyle w:val="af8"/>
        <w:widowControl w:val="0"/>
        <w:numPr>
          <w:ilvl w:val="0"/>
          <w:numId w:val="79"/>
        </w:numPr>
        <w:shd w:val="clear" w:color="auto" w:fill="FFFFFF"/>
        <w:tabs>
          <w:tab w:val="left" w:pos="993"/>
        </w:tabs>
        <w:ind w:left="0" w:firstLine="720"/>
        <w:jc w:val="both"/>
        <w:rPr>
          <w:sz w:val="28"/>
          <w:szCs w:val="28"/>
          <w:lang w:val="uk-UA" w:eastAsia="ru-RU"/>
        </w:rPr>
      </w:pPr>
      <w:r w:rsidRPr="003608D1">
        <w:rPr>
          <w:sz w:val="28"/>
          <w:szCs w:val="28"/>
          <w:lang w:val="uk-UA" w:eastAsia="ru-RU"/>
        </w:rPr>
        <w:t>допрофесійна підготовка вихованців, їх адаптованість до швидко змінюваних вимог суспільства.</w:t>
      </w:r>
    </w:p>
    <w:p w:rsidR="00726D0B" w:rsidRPr="003608D1" w:rsidRDefault="00726D0B" w:rsidP="00726D0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608D1">
        <w:rPr>
          <w:rFonts w:ascii="Times New Roman" w:eastAsia="Times New Roman" w:hAnsi="Times New Roman" w:cs="Times New Roman"/>
          <w:color w:val="000000"/>
          <w:sz w:val="28"/>
          <w:szCs w:val="28"/>
          <w:lang w:val="uk-UA" w:eastAsia="ru-RU"/>
        </w:rPr>
        <w:t xml:space="preserve">Інструментом управління якістю освіти є </w:t>
      </w:r>
      <w:r w:rsidRPr="003608D1">
        <w:rPr>
          <w:rFonts w:ascii="Times New Roman" w:eastAsia="Times New Roman" w:hAnsi="Times New Roman" w:cs="Times New Roman"/>
          <w:i/>
          <w:color w:val="000000"/>
          <w:sz w:val="28"/>
          <w:szCs w:val="28"/>
          <w:lang w:val="uk-UA" w:eastAsia="ru-RU"/>
        </w:rPr>
        <w:t xml:space="preserve">внутрішня система забезпечення якості освіти </w:t>
      </w:r>
      <w:r w:rsidRPr="003608D1">
        <w:rPr>
          <w:rFonts w:ascii="Times New Roman" w:eastAsia="Times New Roman" w:hAnsi="Times New Roman" w:cs="Times New Roman"/>
          <w:color w:val="000000"/>
          <w:sz w:val="28"/>
          <w:szCs w:val="28"/>
          <w:lang w:val="uk-UA" w:eastAsia="ru-RU"/>
        </w:rPr>
        <w:t xml:space="preserve"> закладу. Ця система </w:t>
      </w:r>
      <w:r w:rsidR="00C71226" w:rsidRPr="003608D1">
        <w:rPr>
          <w:rFonts w:ascii="Times New Roman" w:eastAsia="Times New Roman" w:hAnsi="Times New Roman" w:cs="Times New Roman"/>
          <w:color w:val="000000"/>
          <w:sz w:val="28"/>
          <w:szCs w:val="28"/>
          <w:lang w:val="uk-UA" w:eastAsia="ru-RU"/>
        </w:rPr>
        <w:t xml:space="preserve">визначає </w:t>
      </w:r>
      <w:r w:rsidR="00C71226" w:rsidRPr="003608D1">
        <w:rPr>
          <w:rFonts w:ascii="Times New Roman" w:eastAsia="Times New Roman" w:hAnsi="Times New Roman" w:cs="Times New Roman"/>
          <w:bCs/>
          <w:color w:val="000000"/>
          <w:sz w:val="28"/>
          <w:szCs w:val="28"/>
          <w:bdr w:val="none" w:sz="0" w:space="0" w:color="auto" w:frame="1"/>
          <w:lang w:val="uk-UA" w:eastAsia="ru-RU"/>
        </w:rPr>
        <w:t xml:space="preserve">стратегію </w:t>
      </w:r>
      <w:r w:rsidRPr="003608D1">
        <w:rPr>
          <w:rFonts w:ascii="Times New Roman" w:eastAsia="Times New Roman" w:hAnsi="Times New Roman" w:cs="Times New Roman"/>
          <w:bCs/>
          <w:iCs/>
          <w:color w:val="000000"/>
          <w:sz w:val="28"/>
          <w:szCs w:val="28"/>
          <w:bdr w:val="none" w:sz="0" w:space="0" w:color="auto" w:frame="1"/>
          <w:lang w:val="uk-UA" w:eastAsia="ru-RU"/>
        </w:rPr>
        <w:t>(політику) забезпечення якості освіти</w:t>
      </w:r>
      <w:r w:rsidRPr="003608D1">
        <w:rPr>
          <w:rFonts w:ascii="Times New Roman" w:eastAsia="Times New Roman" w:hAnsi="Times New Roman" w:cs="Times New Roman"/>
          <w:color w:val="000000"/>
          <w:sz w:val="28"/>
          <w:szCs w:val="28"/>
          <w:lang w:val="uk-UA" w:eastAsia="ru-RU"/>
        </w:rPr>
        <w:t>, яка враховує інтереси учасників освітнього процесу щодо якості позашкільної освіти, а також засади державної політики щодо якості освіти.</w:t>
      </w:r>
    </w:p>
    <w:p w:rsidR="00726D0B" w:rsidRPr="003608D1" w:rsidRDefault="00726D0B" w:rsidP="00726D0B">
      <w:pPr>
        <w:widowControl w:val="0"/>
        <w:shd w:val="clear" w:color="auto" w:fill="FFFFFF"/>
        <w:spacing w:after="0" w:line="240" w:lineRule="auto"/>
        <w:ind w:firstLine="709"/>
        <w:jc w:val="both"/>
        <w:rPr>
          <w:rFonts w:ascii="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eastAsia="ru-RU"/>
        </w:rPr>
        <w:t>З урахуванням частини третьої статті 41 </w:t>
      </w:r>
      <w:hyperlink r:id="rId9" w:history="1">
        <w:r w:rsidRPr="003608D1">
          <w:rPr>
            <w:rFonts w:ascii="Times New Roman" w:eastAsia="Times New Roman" w:hAnsi="Times New Roman" w:cs="Times New Roman"/>
            <w:color w:val="000000" w:themeColor="text1"/>
            <w:sz w:val="28"/>
            <w:szCs w:val="28"/>
            <w:bdr w:val="none" w:sz="0" w:space="0" w:color="auto" w:frame="1"/>
            <w:lang w:val="uk-UA" w:eastAsia="ru-RU"/>
          </w:rPr>
          <w:t>Закону України «Про освіту»</w:t>
        </w:r>
      </w:hyperlink>
      <w:r w:rsidRPr="003608D1">
        <w:rPr>
          <w:rFonts w:ascii="Times New Roman" w:eastAsia="Times New Roman" w:hAnsi="Times New Roman" w:cs="Times New Roman"/>
          <w:color w:val="000000"/>
          <w:sz w:val="28"/>
          <w:szCs w:val="28"/>
          <w:lang w:val="uk-UA" w:eastAsia="ru-RU"/>
        </w:rPr>
        <w:t xml:space="preserve"> внутрішня система забезпечення якості освіти</w:t>
      </w:r>
      <w:r w:rsidRPr="003608D1">
        <w:rPr>
          <w:rFonts w:ascii="Times New Roman" w:hAnsi="Times New Roman" w:cs="Times New Roman"/>
          <w:sz w:val="28"/>
          <w:szCs w:val="28"/>
          <w:lang w:val="uk-UA"/>
        </w:rPr>
        <w:t xml:space="preserve"> передбачає </w:t>
      </w:r>
      <w:r w:rsidRPr="003608D1">
        <w:rPr>
          <w:rFonts w:ascii="Times New Roman" w:eastAsia="Times New Roman" w:hAnsi="Times New Roman" w:cs="Times New Roman"/>
          <w:color w:val="000000"/>
          <w:sz w:val="28"/>
          <w:szCs w:val="28"/>
          <w:lang w:val="uk-UA" w:eastAsia="ru-RU"/>
        </w:rPr>
        <w:t>оцінювання за наступними напрямами:</w:t>
      </w:r>
    </w:p>
    <w:p w:rsidR="00726D0B" w:rsidRPr="003608D1" w:rsidRDefault="00726D0B" w:rsidP="00726D0B">
      <w:pPr>
        <w:pStyle w:val="Default"/>
        <w:widowControl w:val="0"/>
        <w:tabs>
          <w:tab w:val="left" w:pos="993"/>
        </w:tabs>
        <w:ind w:firstLine="709"/>
        <w:jc w:val="both"/>
        <w:rPr>
          <w:rFonts w:ascii="Times New Roman" w:hAnsi="Times New Roman" w:cs="Times New Roman"/>
          <w:color w:val="auto"/>
          <w:sz w:val="28"/>
          <w:szCs w:val="28"/>
        </w:rPr>
      </w:pPr>
      <w:r w:rsidRPr="003608D1">
        <w:rPr>
          <w:rFonts w:ascii="Times New Roman" w:hAnsi="Times New Roman" w:cs="Times New Roman"/>
          <w:bCs/>
          <w:color w:val="auto"/>
          <w:sz w:val="28"/>
          <w:szCs w:val="28"/>
        </w:rPr>
        <w:t>1. Освітнє середовище закладу позашкільної освіти</w:t>
      </w:r>
      <w:r w:rsidRPr="003608D1">
        <w:rPr>
          <w:rFonts w:ascii="Times New Roman" w:hAnsi="Times New Roman" w:cs="Times New Roman"/>
          <w:color w:val="auto"/>
          <w:sz w:val="28"/>
          <w:szCs w:val="28"/>
        </w:rPr>
        <w:t>:</w:t>
      </w:r>
    </w:p>
    <w:p w:rsidR="00726D0B" w:rsidRPr="003608D1" w:rsidRDefault="00726D0B" w:rsidP="00726D0B">
      <w:pPr>
        <w:pStyle w:val="Default"/>
        <w:widowControl w:val="0"/>
        <w:numPr>
          <w:ilvl w:val="1"/>
          <w:numId w:val="78"/>
        </w:numPr>
        <w:tabs>
          <w:tab w:val="left" w:pos="993"/>
          <w:tab w:val="left" w:pos="1134"/>
          <w:tab w:val="left" w:pos="1560"/>
        </w:tabs>
        <w:ind w:left="0" w:firstLine="709"/>
        <w:jc w:val="both"/>
        <w:rPr>
          <w:rFonts w:ascii="Times New Roman" w:hAnsi="Times New Roman" w:cs="Times New Roman"/>
          <w:color w:val="auto"/>
          <w:sz w:val="28"/>
          <w:szCs w:val="28"/>
        </w:rPr>
      </w:pPr>
      <w:r w:rsidRPr="003608D1">
        <w:rPr>
          <w:rFonts w:ascii="Times New Roman" w:hAnsi="Times New Roman" w:cs="Times New Roman"/>
          <w:bCs/>
          <w:iCs/>
          <w:sz w:val="28"/>
          <w:szCs w:val="28"/>
        </w:rPr>
        <w:t xml:space="preserve"> Наявність необхідних ресурсів для створення освітнього середовища</w:t>
      </w:r>
      <w:r w:rsidRPr="003608D1">
        <w:rPr>
          <w:rFonts w:ascii="Times New Roman" w:hAnsi="Times New Roman" w:cs="Times New Roman"/>
          <w:color w:val="auto"/>
          <w:sz w:val="28"/>
          <w:szCs w:val="28"/>
        </w:rPr>
        <w:t>.</w:t>
      </w:r>
    </w:p>
    <w:p w:rsidR="00726D0B" w:rsidRPr="003608D1" w:rsidRDefault="00726D0B" w:rsidP="00726D0B">
      <w:pPr>
        <w:pStyle w:val="Default"/>
        <w:widowControl w:val="0"/>
        <w:numPr>
          <w:ilvl w:val="1"/>
          <w:numId w:val="78"/>
        </w:numPr>
        <w:tabs>
          <w:tab w:val="left" w:pos="993"/>
          <w:tab w:val="left" w:pos="1134"/>
          <w:tab w:val="left" w:pos="1560"/>
        </w:tabs>
        <w:ind w:left="0" w:firstLine="709"/>
        <w:jc w:val="both"/>
        <w:rPr>
          <w:rFonts w:ascii="Times New Roman" w:hAnsi="Times New Roman" w:cs="Times New Roman"/>
          <w:color w:val="auto"/>
          <w:sz w:val="28"/>
          <w:szCs w:val="28"/>
        </w:rPr>
      </w:pPr>
      <w:r w:rsidRPr="003608D1">
        <w:rPr>
          <w:rFonts w:ascii="Times New Roman" w:hAnsi="Times New Roman" w:cs="Times New Roman"/>
          <w:bCs/>
          <w:iCs/>
          <w:sz w:val="28"/>
          <w:szCs w:val="28"/>
        </w:rPr>
        <w:lastRenderedPageBreak/>
        <w:t>Створення безпечних і нешкідливих умов навчання та праці</w:t>
      </w:r>
      <w:bookmarkStart w:id="11" w:name="n37"/>
      <w:bookmarkStart w:id="12" w:name="n40"/>
      <w:bookmarkEnd w:id="11"/>
      <w:bookmarkEnd w:id="12"/>
    </w:p>
    <w:p w:rsidR="00726D0B" w:rsidRPr="003608D1" w:rsidRDefault="00726D0B" w:rsidP="00726D0B">
      <w:pPr>
        <w:pStyle w:val="Default"/>
        <w:widowControl w:val="0"/>
        <w:numPr>
          <w:ilvl w:val="1"/>
          <w:numId w:val="78"/>
        </w:numPr>
        <w:tabs>
          <w:tab w:val="left" w:pos="993"/>
          <w:tab w:val="left" w:pos="1134"/>
          <w:tab w:val="left" w:pos="1560"/>
        </w:tabs>
        <w:ind w:left="0" w:firstLine="709"/>
        <w:jc w:val="both"/>
        <w:rPr>
          <w:rFonts w:ascii="Times New Roman" w:hAnsi="Times New Roman" w:cs="Times New Roman"/>
          <w:color w:val="auto"/>
          <w:sz w:val="28"/>
          <w:szCs w:val="28"/>
        </w:rPr>
      </w:pPr>
      <w:r w:rsidRPr="003608D1">
        <w:rPr>
          <w:rStyle w:val="1552"/>
          <w:rFonts w:ascii="Times New Roman" w:hAnsi="Times New Roman" w:cs="Times New Roman"/>
          <w:sz w:val="28"/>
          <w:szCs w:val="28"/>
        </w:rPr>
        <w:t>Створення  інклюзивного освітнього середовища</w:t>
      </w:r>
    </w:p>
    <w:p w:rsidR="00726D0B" w:rsidRPr="003608D1" w:rsidRDefault="00726D0B" w:rsidP="00726D0B">
      <w:pPr>
        <w:pStyle w:val="Default"/>
        <w:widowControl w:val="0"/>
        <w:tabs>
          <w:tab w:val="left" w:pos="993"/>
          <w:tab w:val="left" w:pos="1134"/>
          <w:tab w:val="left" w:pos="1560"/>
        </w:tabs>
        <w:ind w:firstLine="709"/>
        <w:jc w:val="both"/>
        <w:rPr>
          <w:rFonts w:ascii="Times New Roman" w:hAnsi="Times New Roman" w:cs="Times New Roman"/>
          <w:color w:val="auto"/>
          <w:sz w:val="28"/>
          <w:szCs w:val="28"/>
        </w:rPr>
      </w:pPr>
      <w:r w:rsidRPr="003608D1">
        <w:rPr>
          <w:rFonts w:ascii="Times New Roman" w:hAnsi="Times New Roman" w:cs="Times New Roman"/>
          <w:color w:val="auto"/>
          <w:sz w:val="28"/>
          <w:szCs w:val="28"/>
        </w:rPr>
        <w:t>2. Система оцінювання здобувачів освіти:</w:t>
      </w:r>
      <w:bookmarkStart w:id="13" w:name="n41"/>
      <w:bookmarkStart w:id="14" w:name="n42"/>
      <w:bookmarkEnd w:id="13"/>
      <w:bookmarkEnd w:id="14"/>
      <w:r w:rsidRPr="003608D1">
        <w:rPr>
          <w:rStyle w:val="1640"/>
          <w:rFonts w:ascii="Times New Roman" w:eastAsia="Calibri" w:hAnsi="Times New Roman" w:cs="Times New Roman"/>
          <w:bCs/>
          <w:sz w:val="28"/>
          <w:szCs w:val="28"/>
        </w:rPr>
        <w:t>оцінювання освітніх досягнень здобувачів освіти</w:t>
      </w:r>
    </w:p>
    <w:p w:rsidR="00726D0B" w:rsidRPr="003608D1" w:rsidRDefault="00726D0B" w:rsidP="00726D0B">
      <w:pPr>
        <w:pStyle w:val="rvps2"/>
        <w:widowControl w:val="0"/>
        <w:shd w:val="clear" w:color="auto" w:fill="FFFFFF"/>
        <w:tabs>
          <w:tab w:val="left" w:pos="993"/>
        </w:tabs>
        <w:spacing w:before="0" w:beforeAutospacing="0" w:after="0" w:afterAutospacing="0"/>
        <w:ind w:firstLine="709"/>
        <w:jc w:val="both"/>
        <w:rPr>
          <w:sz w:val="28"/>
          <w:szCs w:val="28"/>
          <w:lang w:val="uk-UA"/>
        </w:rPr>
      </w:pPr>
      <w:bookmarkStart w:id="15" w:name="n44"/>
      <w:bookmarkEnd w:id="15"/>
      <w:r w:rsidRPr="003608D1">
        <w:rPr>
          <w:sz w:val="28"/>
          <w:szCs w:val="28"/>
          <w:lang w:val="uk-UA"/>
        </w:rPr>
        <w:t xml:space="preserve">3. </w:t>
      </w:r>
      <w:r w:rsidRPr="003608D1">
        <w:rPr>
          <w:bCs/>
          <w:sz w:val="28"/>
          <w:szCs w:val="28"/>
          <w:lang w:val="uk-UA"/>
        </w:rPr>
        <w:t>Педагогічна діяльність педагогічних працівників та/або тренерів-викладачів</w:t>
      </w:r>
      <w:r w:rsidRPr="003608D1">
        <w:rPr>
          <w:sz w:val="28"/>
          <w:szCs w:val="28"/>
          <w:lang w:val="uk-UA"/>
        </w:rPr>
        <w:t>:</w:t>
      </w:r>
    </w:p>
    <w:p w:rsidR="00726D0B" w:rsidRPr="003608D1" w:rsidRDefault="00726D0B" w:rsidP="00726D0B">
      <w:pPr>
        <w:pStyle w:val="rvps2"/>
        <w:widowControl w:val="0"/>
        <w:shd w:val="clear" w:color="auto" w:fill="FFFFFF"/>
        <w:tabs>
          <w:tab w:val="left" w:pos="993"/>
        </w:tabs>
        <w:spacing w:before="0" w:beforeAutospacing="0" w:after="0" w:afterAutospacing="0"/>
        <w:ind w:firstLine="709"/>
        <w:jc w:val="both"/>
        <w:rPr>
          <w:sz w:val="28"/>
          <w:szCs w:val="28"/>
          <w:lang w:val="uk-UA"/>
        </w:rPr>
      </w:pPr>
      <w:r w:rsidRPr="003608D1">
        <w:rPr>
          <w:sz w:val="28"/>
          <w:szCs w:val="28"/>
          <w:lang w:val="uk-UA"/>
        </w:rPr>
        <w:t>3.1.</w:t>
      </w:r>
      <w:r w:rsidRPr="003608D1">
        <w:rPr>
          <w:rStyle w:val="2354"/>
          <w:bCs/>
          <w:color w:val="000000"/>
          <w:sz w:val="28"/>
          <w:szCs w:val="28"/>
          <w:lang w:val="uk-UA"/>
        </w:rPr>
        <w:t>Ефективність педагогічної діяльності педагогічних працівників</w:t>
      </w:r>
      <w:r w:rsidRPr="003608D1">
        <w:rPr>
          <w:color w:val="000000"/>
          <w:sz w:val="28"/>
          <w:szCs w:val="28"/>
          <w:lang w:val="uk-UA"/>
        </w:rPr>
        <w:t> </w:t>
      </w:r>
      <w:r w:rsidRPr="003608D1">
        <w:rPr>
          <w:bCs/>
          <w:color w:val="000000"/>
          <w:sz w:val="28"/>
          <w:szCs w:val="28"/>
          <w:lang w:val="uk-UA"/>
        </w:rPr>
        <w:t>та/або тренерів-викладачів закладу освіти</w:t>
      </w:r>
      <w:bookmarkStart w:id="16" w:name="n45"/>
      <w:bookmarkStart w:id="17" w:name="n49"/>
      <w:bookmarkEnd w:id="16"/>
      <w:bookmarkEnd w:id="17"/>
    </w:p>
    <w:p w:rsidR="00726D0B" w:rsidRPr="003608D1" w:rsidRDefault="00726D0B" w:rsidP="00726D0B">
      <w:pPr>
        <w:pStyle w:val="rvps2"/>
        <w:widowControl w:val="0"/>
        <w:shd w:val="clear" w:color="auto" w:fill="FFFFFF"/>
        <w:tabs>
          <w:tab w:val="left" w:pos="993"/>
        </w:tabs>
        <w:spacing w:before="0" w:beforeAutospacing="0" w:after="0" w:afterAutospacing="0"/>
        <w:ind w:firstLine="709"/>
        <w:jc w:val="both"/>
        <w:rPr>
          <w:bCs/>
          <w:color w:val="000000"/>
          <w:sz w:val="28"/>
          <w:szCs w:val="28"/>
          <w:lang w:val="uk-UA"/>
        </w:rPr>
      </w:pPr>
      <w:r w:rsidRPr="003608D1">
        <w:rPr>
          <w:sz w:val="28"/>
          <w:szCs w:val="28"/>
          <w:lang w:val="uk-UA"/>
        </w:rPr>
        <w:t xml:space="preserve">3.2. </w:t>
      </w:r>
      <w:r w:rsidRPr="003608D1">
        <w:rPr>
          <w:rStyle w:val="2612"/>
          <w:rFonts w:eastAsia="Calibri"/>
          <w:color w:val="000000"/>
          <w:sz w:val="28"/>
          <w:szCs w:val="28"/>
          <w:lang w:val="uk-UA"/>
        </w:rPr>
        <w:t>П</w:t>
      </w:r>
      <w:r w:rsidRPr="003608D1">
        <w:rPr>
          <w:bCs/>
          <w:color w:val="000000"/>
          <w:sz w:val="28"/>
          <w:szCs w:val="28"/>
          <w:lang w:val="uk-UA"/>
        </w:rPr>
        <w:t>ідвищення професійного рівня педагогічних працівників та/або тренерів-викладачів закладу освіти</w:t>
      </w:r>
    </w:p>
    <w:p w:rsidR="00726D0B" w:rsidRPr="003608D1" w:rsidRDefault="00726D0B" w:rsidP="00726D0B">
      <w:pPr>
        <w:pStyle w:val="rvps2"/>
        <w:widowControl w:val="0"/>
        <w:shd w:val="clear" w:color="auto" w:fill="FFFFFF"/>
        <w:tabs>
          <w:tab w:val="left" w:pos="993"/>
        </w:tabs>
        <w:spacing w:before="0" w:beforeAutospacing="0" w:after="0" w:afterAutospacing="0"/>
        <w:ind w:firstLine="709"/>
        <w:jc w:val="both"/>
        <w:rPr>
          <w:sz w:val="28"/>
          <w:szCs w:val="28"/>
          <w:lang w:val="uk-UA"/>
        </w:rPr>
      </w:pPr>
      <w:r w:rsidRPr="003608D1">
        <w:rPr>
          <w:sz w:val="28"/>
          <w:szCs w:val="28"/>
          <w:lang w:val="uk-UA"/>
        </w:rPr>
        <w:t>4. Управлінські процеси закладу освіти:</w:t>
      </w:r>
    </w:p>
    <w:p w:rsidR="00726D0B" w:rsidRPr="003608D1" w:rsidRDefault="00726D0B" w:rsidP="00726D0B">
      <w:pPr>
        <w:pStyle w:val="rvps2"/>
        <w:widowControl w:val="0"/>
        <w:shd w:val="clear" w:color="auto" w:fill="FFFFFF"/>
        <w:tabs>
          <w:tab w:val="left" w:pos="993"/>
        </w:tabs>
        <w:spacing w:before="0" w:beforeAutospacing="0" w:after="0" w:afterAutospacing="0"/>
        <w:ind w:firstLine="709"/>
        <w:jc w:val="both"/>
        <w:rPr>
          <w:rStyle w:val="1633"/>
          <w:bCs/>
          <w:color w:val="000000"/>
          <w:sz w:val="28"/>
          <w:szCs w:val="28"/>
          <w:lang w:val="uk-UA"/>
        </w:rPr>
      </w:pPr>
      <w:bookmarkStart w:id="18" w:name="n50"/>
      <w:bookmarkStart w:id="19" w:name="n55"/>
      <w:bookmarkEnd w:id="18"/>
      <w:bookmarkEnd w:id="19"/>
      <w:r w:rsidRPr="003608D1">
        <w:rPr>
          <w:rStyle w:val="1633"/>
          <w:bCs/>
          <w:color w:val="000000"/>
          <w:sz w:val="28"/>
          <w:szCs w:val="28"/>
          <w:lang w:val="uk-UA"/>
        </w:rPr>
        <w:t>4.1. Організаційно-правові засади діяльності закладу освіти;</w:t>
      </w:r>
    </w:p>
    <w:p w:rsidR="00726D0B" w:rsidRPr="003608D1" w:rsidRDefault="00726D0B" w:rsidP="00726D0B">
      <w:pPr>
        <w:pStyle w:val="rvps2"/>
        <w:widowControl w:val="0"/>
        <w:shd w:val="clear" w:color="auto" w:fill="FFFFFF"/>
        <w:tabs>
          <w:tab w:val="left" w:pos="993"/>
        </w:tabs>
        <w:spacing w:before="0" w:beforeAutospacing="0" w:after="0" w:afterAutospacing="0"/>
        <w:ind w:firstLine="709"/>
        <w:jc w:val="both"/>
        <w:rPr>
          <w:sz w:val="28"/>
          <w:szCs w:val="28"/>
          <w:lang w:val="uk-UA"/>
        </w:rPr>
      </w:pPr>
      <w:r w:rsidRPr="003608D1">
        <w:rPr>
          <w:rStyle w:val="1633"/>
          <w:bCs/>
          <w:color w:val="000000"/>
          <w:sz w:val="28"/>
          <w:szCs w:val="28"/>
          <w:lang w:val="uk-UA"/>
        </w:rPr>
        <w:t xml:space="preserve">4.2. </w:t>
      </w:r>
      <w:r w:rsidRPr="003608D1">
        <w:rPr>
          <w:rStyle w:val="1640"/>
          <w:rFonts w:eastAsia="Calibri"/>
          <w:bCs/>
          <w:color w:val="000000"/>
          <w:sz w:val="28"/>
          <w:szCs w:val="28"/>
          <w:lang w:val="uk-UA"/>
        </w:rPr>
        <w:t>Формування та забезпечення академічної доброчесності.</w:t>
      </w:r>
    </w:p>
    <w:p w:rsidR="00726D0B" w:rsidRPr="003608D1" w:rsidRDefault="00726D0B" w:rsidP="00726D0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3608D1">
        <w:rPr>
          <w:rFonts w:ascii="Times New Roman" w:eastAsia="Times New Roman" w:hAnsi="Times New Roman" w:cs="Times New Roman"/>
          <w:color w:val="000000"/>
          <w:sz w:val="28"/>
          <w:szCs w:val="28"/>
          <w:lang w:val="uk-UA" w:eastAsia="ru-RU"/>
        </w:rPr>
        <w:t>З метою аналізу стану сформованості та функціонування внутрішньої системи здійснюється самооцінювання власної діяльності з урахуванням </w:t>
      </w:r>
      <w:r w:rsidRPr="003608D1">
        <w:rPr>
          <w:rFonts w:ascii="Times New Roman" w:eastAsia="Times New Roman" w:hAnsi="Times New Roman" w:cs="Times New Roman"/>
          <w:bCs/>
          <w:color w:val="000000"/>
          <w:sz w:val="28"/>
          <w:szCs w:val="28"/>
          <w:bdr w:val="none" w:sz="0" w:space="0" w:color="auto" w:frame="1"/>
          <w:lang w:val="uk-UA" w:eastAsia="ru-RU"/>
        </w:rPr>
        <w:t xml:space="preserve">Орієнтовних критеріїв та індикаторів для самооцінювання освітніх і управлінських процесів закладу позашкільної освіти, </w:t>
      </w:r>
      <w:r w:rsidRPr="003608D1">
        <w:rPr>
          <w:rFonts w:ascii="Times New Roman" w:eastAsia="Times New Roman" w:hAnsi="Times New Roman" w:cs="Times New Roman"/>
          <w:color w:val="000000"/>
          <w:sz w:val="28"/>
          <w:szCs w:val="28"/>
          <w:lang w:val="uk-UA" w:eastAsia="ru-RU"/>
        </w:rPr>
        <w:t>що включають:</w:t>
      </w:r>
    </w:p>
    <w:p w:rsidR="00726D0B" w:rsidRPr="003608D1" w:rsidRDefault="00726D0B" w:rsidP="00726D0B">
      <w:pPr>
        <w:widowControl w:val="0"/>
        <w:shd w:val="clear" w:color="auto" w:fill="FFFFFF"/>
        <w:tabs>
          <w:tab w:val="left" w:pos="1134"/>
        </w:tabs>
        <w:spacing w:after="0" w:line="240" w:lineRule="auto"/>
        <w:jc w:val="both"/>
        <w:rPr>
          <w:rFonts w:ascii="Times New Roman" w:eastAsia="Times New Roman" w:hAnsi="Times New Roman" w:cs="Times New Roman"/>
          <w:color w:val="000000"/>
          <w:sz w:val="28"/>
          <w:szCs w:val="28"/>
          <w:lang w:val="uk-UA" w:eastAsia="ru-RU"/>
        </w:rPr>
      </w:pPr>
      <w:r w:rsidRPr="003608D1">
        <w:rPr>
          <w:rFonts w:ascii="Times New Roman" w:eastAsia="Times New Roman" w:hAnsi="Times New Roman" w:cs="Times New Roman"/>
          <w:color w:val="000000"/>
          <w:sz w:val="28"/>
          <w:szCs w:val="28"/>
          <w:lang w:val="uk-UA" w:eastAsia="ru-RU"/>
        </w:rPr>
        <w:t>вимога/правило оцінювання; критерії оцінювання; індикатори оцінювання.</w:t>
      </w:r>
    </w:p>
    <w:p w:rsidR="00760B82" w:rsidRPr="003608D1" w:rsidRDefault="00760B82" w:rsidP="00760B82">
      <w:pPr>
        <w:widowControl w:val="0"/>
        <w:spacing w:after="0" w:line="240" w:lineRule="auto"/>
        <w:ind w:firstLine="708"/>
        <w:outlineLvl w:val="0"/>
        <w:rPr>
          <w:rFonts w:ascii="Times New Roman" w:eastAsia="Times New Roman" w:hAnsi="Times New Roman" w:cs="Times New Roman"/>
          <w:sz w:val="28"/>
          <w:szCs w:val="28"/>
          <w:lang w:val="uk-UA" w:eastAsia="ru-RU"/>
        </w:rPr>
      </w:pPr>
      <w:bookmarkStart w:id="20" w:name="_Toc383522564"/>
    </w:p>
    <w:p w:rsidR="00726D0B" w:rsidRPr="003608D1" w:rsidRDefault="00726D0B" w:rsidP="00C40B8D">
      <w:pPr>
        <w:spacing w:after="0" w:line="240" w:lineRule="auto"/>
        <w:ind w:firstLine="709"/>
        <w:rPr>
          <w:rFonts w:ascii="Times New Roman" w:eastAsia="Calibri" w:hAnsi="Times New Roman" w:cs="Times New Roman"/>
          <w:b/>
          <w:sz w:val="28"/>
          <w:szCs w:val="28"/>
          <w:lang w:val="uk-UA"/>
        </w:rPr>
      </w:pPr>
      <w:bookmarkStart w:id="21" w:name="_Toc113975053"/>
      <w:r w:rsidRPr="003608D1">
        <w:rPr>
          <w:rFonts w:ascii="Times New Roman" w:eastAsia="Calibri" w:hAnsi="Times New Roman" w:cs="Times New Roman"/>
          <w:b/>
          <w:sz w:val="28"/>
          <w:szCs w:val="28"/>
          <w:lang w:val="uk-UA"/>
        </w:rPr>
        <w:t>Матеріально-технічне та фінансове забезпечення</w:t>
      </w:r>
      <w:bookmarkEnd w:id="20"/>
      <w:bookmarkEnd w:id="21"/>
    </w:p>
    <w:p w:rsidR="00726D0B" w:rsidRPr="003608D1" w:rsidRDefault="00726D0B" w:rsidP="00726D0B">
      <w:pPr>
        <w:widowControl w:val="0"/>
        <w:spacing w:after="0" w:line="240" w:lineRule="auto"/>
        <w:ind w:firstLine="709"/>
        <w:jc w:val="both"/>
        <w:rPr>
          <w:rFonts w:ascii="Times New Roman" w:eastAsia="Calibri" w:hAnsi="Times New Roman" w:cs="Times New Roman"/>
          <w:sz w:val="28"/>
          <w:szCs w:val="28"/>
          <w:lang w:val="uk-UA"/>
        </w:rPr>
      </w:pPr>
      <w:r w:rsidRPr="003608D1">
        <w:rPr>
          <w:rFonts w:ascii="Times New Roman" w:eastAsia="Calibri" w:hAnsi="Times New Roman" w:cs="Times New Roman"/>
          <w:sz w:val="28"/>
          <w:szCs w:val="28"/>
          <w:lang w:val="uk-UA"/>
        </w:rPr>
        <w:t xml:space="preserve">Матеріально-технічне та фінансове забезпечення закладу здійснюється на основі сучасної державної політики в галузі позашкільної освіти та основних напрямів діяльності закладу. </w:t>
      </w:r>
    </w:p>
    <w:p w:rsidR="00726D0B" w:rsidRPr="003608D1" w:rsidRDefault="00726D0B" w:rsidP="00726D0B">
      <w:pPr>
        <w:widowControl w:val="0"/>
        <w:spacing w:after="0" w:line="240" w:lineRule="auto"/>
        <w:ind w:firstLine="709"/>
        <w:jc w:val="both"/>
        <w:rPr>
          <w:rFonts w:ascii="Times New Roman" w:eastAsia="Calibri" w:hAnsi="Times New Roman" w:cs="Times New Roman"/>
          <w:sz w:val="28"/>
          <w:szCs w:val="28"/>
          <w:lang w:val="uk-UA"/>
        </w:rPr>
      </w:pPr>
      <w:r w:rsidRPr="003608D1">
        <w:rPr>
          <w:rFonts w:ascii="Times New Roman" w:eastAsia="Calibri" w:hAnsi="Times New Roman" w:cs="Times New Roman"/>
          <w:sz w:val="28"/>
          <w:szCs w:val="28"/>
          <w:lang w:val="uk-UA"/>
        </w:rPr>
        <w:t>Джерелами фінансування є видатки, виділені місцевим бюджетом, а також залучені позабюджетні кошти, що не суперечить чинному законодавству України.</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Для організації освітнього процесу створена належна матеріально-технічна база:</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двоповерхова панельна споруда загальною площею 2555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 корисна площа приміщень, придатних для занять гуртків – 1240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земельна ділянка загальною площею 1,26 га;</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навчально-дослідна земельна ділянка площею 6193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 xml:space="preserve"> (157 видів, 266 сортів декоративних рослин відкритого ґрунту, 77 видів дерев та кущів);</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теплиця загальною площею – 91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 xml:space="preserve"> (145 видів тропічних та субтропічних рослин, 300 видів кактусів, 100 видів інших сукулентів);</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куточок живої природи – 148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 xml:space="preserve"> (12 видів птахів, 10 видів ссавців, 3 види земноводних, 6 видів плазунів, 3 види комах, 4 види молюсків);</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комплекс акваріумного рибництва – 150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 xml:space="preserve"> (42 види акваріумних риб, 12 видів акваріумних рослин);</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біологічна лабораторія (проектор, 45 світлових мікроскопів);</w:t>
      </w:r>
    </w:p>
    <w:p w:rsidR="00726D0B" w:rsidRPr="003608D1" w:rsidRDefault="00726D0B" w:rsidP="00726D0B">
      <w:pPr>
        <w:widowControl w:val="0"/>
        <w:tabs>
          <w:tab w:val="left" w:pos="993"/>
        </w:tabs>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навчально-тваринницька лабораторія – 762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 xml:space="preserve"> (19 видів сільсько-господарських та декоративних тварин);</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зала для масових заходів – 110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бібліотека на 3700 екземплярів книг;</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музей хліба – 56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 xml:space="preserve"> (306 експонатів);</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lastRenderedPageBreak/>
        <w:t>– краєзнавчо-етнографічний музей – 56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 xml:space="preserve"> (204 експонати);</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кабінет</w:t>
      </w:r>
      <w:r w:rsidR="00C71226" w:rsidRPr="003608D1">
        <w:rPr>
          <w:rFonts w:ascii="Times New Roman" w:hAnsi="Times New Roman" w:cs="Times New Roman"/>
          <w:sz w:val="28"/>
          <w:szCs w:val="28"/>
          <w:lang w:val="uk-UA"/>
        </w:rPr>
        <w:t>и</w:t>
      </w:r>
      <w:r w:rsidRPr="003608D1">
        <w:rPr>
          <w:rFonts w:ascii="Times New Roman" w:hAnsi="Times New Roman" w:cs="Times New Roman"/>
          <w:sz w:val="28"/>
          <w:szCs w:val="28"/>
          <w:lang w:val="uk-UA"/>
        </w:rPr>
        <w:t xml:space="preserve"> для занять гуртків – 24;</w:t>
      </w:r>
    </w:p>
    <w:p w:rsidR="00726D0B" w:rsidRPr="003608D1" w:rsidRDefault="00726D0B" w:rsidP="00726D0B">
      <w:pPr>
        <w:widowControl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 методичний кабінет – 56 м</w:t>
      </w:r>
      <w:r w:rsidRPr="003608D1">
        <w:rPr>
          <w:rFonts w:ascii="Times New Roman" w:hAnsi="Times New Roman" w:cs="Times New Roman"/>
          <w:sz w:val="28"/>
          <w:szCs w:val="28"/>
          <w:vertAlign w:val="superscript"/>
          <w:lang w:val="uk-UA"/>
        </w:rPr>
        <w:t>2</w:t>
      </w:r>
      <w:r w:rsidRPr="003608D1">
        <w:rPr>
          <w:rFonts w:ascii="Times New Roman" w:hAnsi="Times New Roman" w:cs="Times New Roman"/>
          <w:sz w:val="28"/>
          <w:szCs w:val="28"/>
          <w:lang w:val="uk-UA"/>
        </w:rPr>
        <w:t>.</w:t>
      </w:r>
    </w:p>
    <w:p w:rsidR="00726D0B" w:rsidRPr="003608D1" w:rsidRDefault="00726D0B" w:rsidP="00726D0B">
      <w:pPr>
        <w:pStyle w:val="Default"/>
        <w:widowControl w:val="0"/>
        <w:ind w:firstLine="708"/>
        <w:jc w:val="both"/>
        <w:rPr>
          <w:rFonts w:ascii="Times New Roman" w:hAnsi="Times New Roman" w:cs="Times New Roman"/>
          <w:sz w:val="28"/>
          <w:szCs w:val="28"/>
        </w:rPr>
      </w:pPr>
      <w:bookmarkStart w:id="22" w:name="TOC-VIII.-"/>
      <w:bookmarkEnd w:id="22"/>
      <w:r w:rsidRPr="003608D1">
        <w:rPr>
          <w:rFonts w:ascii="Times New Roman" w:hAnsi="Times New Roman" w:cs="Times New Roman"/>
          <w:sz w:val="28"/>
          <w:szCs w:val="28"/>
        </w:rPr>
        <w:t xml:space="preserve">Заклад забезпечений учнівськими меблями: столами, стільцями, </w:t>
      </w:r>
      <w:r w:rsidRPr="003608D1">
        <w:rPr>
          <w:rFonts w:ascii="Times New Roman" w:hAnsi="Times New Roman" w:cs="Times New Roman"/>
          <w:iCs/>
          <w:color w:val="auto"/>
          <w:sz w:val="28"/>
          <w:szCs w:val="28"/>
        </w:rPr>
        <w:t xml:space="preserve">що відповідають  санітарно-гігієнічним нормам, а також </w:t>
      </w:r>
      <w:r w:rsidRPr="003608D1">
        <w:rPr>
          <w:rFonts w:ascii="Times New Roman" w:hAnsi="Times New Roman" w:cs="Times New Roman"/>
          <w:sz w:val="28"/>
          <w:szCs w:val="28"/>
        </w:rPr>
        <w:t xml:space="preserve">меблями для збереження наочних посібників, дидактичних матеріалів для проведення занять. Навчальні кабінети закладу забезпечені необхідним обладнанням, та знаряддям для повноцінної діяльності відповідно до профілю гуртків. </w:t>
      </w:r>
    </w:p>
    <w:p w:rsidR="00726D0B" w:rsidRPr="003608D1" w:rsidRDefault="00726D0B" w:rsidP="00726D0B">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3608D1">
        <w:rPr>
          <w:rFonts w:ascii="Times New Roman" w:hAnsi="Times New Roman" w:cs="Times New Roman"/>
          <w:sz w:val="28"/>
          <w:szCs w:val="28"/>
          <w:lang w:val="uk-UA"/>
        </w:rPr>
        <w:t>Усі навчальні приміщення закладу мають паспорти з переліком наявного обладнання, навчального, наочного й методичного забезпечення.</w:t>
      </w:r>
    </w:p>
    <w:p w:rsidR="00706348" w:rsidRPr="003608D1" w:rsidRDefault="00706348" w:rsidP="00760B82">
      <w:pPr>
        <w:widowControl w:val="0"/>
        <w:spacing w:after="0" w:line="240" w:lineRule="auto"/>
        <w:ind w:right="40" w:firstLine="708"/>
        <w:jc w:val="both"/>
        <w:rPr>
          <w:rFonts w:ascii="Times New Roman" w:eastAsia="Times New Roman" w:hAnsi="Times New Roman" w:cs="Times New Roman"/>
          <w:spacing w:val="3"/>
          <w:sz w:val="28"/>
          <w:szCs w:val="28"/>
          <w:lang w:val="uk-UA" w:eastAsia="uk-UA"/>
        </w:rPr>
      </w:pPr>
      <w:r w:rsidRPr="003608D1">
        <w:rPr>
          <w:rFonts w:ascii="Times New Roman" w:eastAsia="Times New Roman" w:hAnsi="Times New Roman" w:cs="Times New Roman"/>
          <w:spacing w:val="3"/>
          <w:sz w:val="28"/>
          <w:szCs w:val="28"/>
          <w:lang w:val="uk-UA" w:eastAsia="uk-UA"/>
        </w:rPr>
        <w:t xml:space="preserve">Головна мета, завдання й принципи діяльності </w:t>
      </w:r>
      <w:r w:rsidR="00C71226" w:rsidRPr="003608D1">
        <w:rPr>
          <w:rFonts w:ascii="Times New Roman" w:eastAsia="Times New Roman" w:hAnsi="Times New Roman" w:cs="Times New Roman"/>
          <w:spacing w:val="3"/>
          <w:sz w:val="28"/>
          <w:szCs w:val="28"/>
          <w:lang w:val="uk-UA" w:eastAsia="uk-UA"/>
        </w:rPr>
        <w:t>Ц</w:t>
      </w:r>
      <w:r w:rsidRPr="003608D1">
        <w:rPr>
          <w:rFonts w:ascii="Times New Roman" w:eastAsia="Times New Roman" w:hAnsi="Times New Roman" w:cs="Times New Roman"/>
          <w:spacing w:val="3"/>
          <w:sz w:val="28"/>
          <w:szCs w:val="28"/>
          <w:lang w:val="uk-UA" w:eastAsia="uk-UA"/>
        </w:rPr>
        <w:t>ентру еколого-натуралістичної творчості учнівської молоді</w:t>
      </w:r>
      <w:r w:rsidR="00C71226" w:rsidRPr="003608D1">
        <w:rPr>
          <w:rFonts w:ascii="Times New Roman" w:eastAsia="Times New Roman" w:hAnsi="Times New Roman" w:cs="Times New Roman"/>
          <w:spacing w:val="3"/>
          <w:sz w:val="28"/>
          <w:szCs w:val="28"/>
          <w:lang w:val="uk-UA" w:eastAsia="uk-UA"/>
        </w:rPr>
        <w:t xml:space="preserve"> Сумської міської ради</w:t>
      </w:r>
      <w:r w:rsidRPr="003608D1">
        <w:rPr>
          <w:rFonts w:ascii="Times New Roman" w:eastAsia="Times New Roman" w:hAnsi="Times New Roman" w:cs="Times New Roman"/>
          <w:spacing w:val="3"/>
          <w:sz w:val="28"/>
          <w:szCs w:val="28"/>
          <w:lang w:val="uk-UA" w:eastAsia="uk-UA"/>
        </w:rPr>
        <w:t xml:space="preserve"> зумовлюють необхідність модернізації змісту, методів і форм </w:t>
      </w:r>
      <w:r w:rsidR="00EE4DCD" w:rsidRPr="003608D1">
        <w:rPr>
          <w:rFonts w:ascii="Times New Roman" w:eastAsia="Times New Roman" w:hAnsi="Times New Roman" w:cs="Times New Roman"/>
          <w:spacing w:val="3"/>
          <w:sz w:val="28"/>
          <w:szCs w:val="28"/>
          <w:lang w:val="uk-UA" w:eastAsia="uk-UA"/>
        </w:rPr>
        <w:t xml:space="preserve">освітнього </w:t>
      </w:r>
      <w:r w:rsidRPr="003608D1">
        <w:rPr>
          <w:rFonts w:ascii="Times New Roman" w:eastAsia="Times New Roman" w:hAnsi="Times New Roman" w:cs="Times New Roman"/>
          <w:spacing w:val="3"/>
          <w:sz w:val="28"/>
          <w:szCs w:val="28"/>
          <w:lang w:val="uk-UA" w:eastAsia="uk-UA"/>
        </w:rPr>
        <w:t>процесу.</w:t>
      </w:r>
    </w:p>
    <w:p w:rsidR="00706348" w:rsidRPr="003608D1" w:rsidRDefault="00CD3B2D" w:rsidP="00706348">
      <w:pPr>
        <w:widowControl w:val="0"/>
        <w:tabs>
          <w:tab w:val="left" w:leader="underscore" w:pos="4442"/>
        </w:tabs>
        <w:spacing w:after="0" w:line="240" w:lineRule="auto"/>
        <w:ind w:left="20" w:firstLine="709"/>
        <w:jc w:val="both"/>
        <w:rPr>
          <w:rFonts w:ascii="Times New Roman" w:eastAsia="Times New Roman" w:hAnsi="Times New Roman" w:cs="Times New Roman"/>
          <w:spacing w:val="3"/>
          <w:sz w:val="28"/>
          <w:szCs w:val="28"/>
          <w:lang w:val="uk-UA" w:eastAsia="uk-UA"/>
        </w:rPr>
      </w:pPr>
      <w:r w:rsidRPr="003608D1">
        <w:rPr>
          <w:rFonts w:ascii="Times New Roman" w:eastAsia="Times New Roman" w:hAnsi="Times New Roman" w:cs="Times New Roman"/>
          <w:spacing w:val="3"/>
          <w:sz w:val="28"/>
          <w:szCs w:val="28"/>
          <w:lang w:val="uk-UA" w:eastAsia="uk-UA"/>
        </w:rPr>
        <w:t xml:space="preserve">Стратегія </w:t>
      </w:r>
      <w:r w:rsidR="00706348" w:rsidRPr="003608D1">
        <w:rPr>
          <w:rFonts w:ascii="Times New Roman" w:eastAsia="Times New Roman" w:hAnsi="Times New Roman" w:cs="Times New Roman"/>
          <w:spacing w:val="3"/>
          <w:sz w:val="28"/>
          <w:szCs w:val="28"/>
          <w:lang w:val="uk-UA" w:eastAsia="uk-UA"/>
        </w:rPr>
        <w:t>розвитку забезпеч</w:t>
      </w:r>
      <w:r w:rsidRPr="003608D1">
        <w:rPr>
          <w:rFonts w:ascii="Times New Roman" w:eastAsia="Times New Roman" w:hAnsi="Times New Roman" w:cs="Times New Roman"/>
          <w:spacing w:val="3"/>
          <w:sz w:val="28"/>
          <w:szCs w:val="28"/>
          <w:lang w:val="uk-UA" w:eastAsia="uk-UA"/>
        </w:rPr>
        <w:t>ить реалізацію</w:t>
      </w:r>
      <w:r w:rsidR="00706348" w:rsidRPr="003608D1">
        <w:rPr>
          <w:rFonts w:ascii="Times New Roman" w:eastAsia="Times New Roman" w:hAnsi="Times New Roman" w:cs="Times New Roman"/>
          <w:spacing w:val="3"/>
          <w:sz w:val="28"/>
          <w:szCs w:val="28"/>
          <w:lang w:val="uk-UA" w:eastAsia="uk-UA"/>
        </w:rPr>
        <w:t xml:space="preserve"> системного підходу до</w:t>
      </w:r>
      <w:r w:rsidRPr="003608D1">
        <w:rPr>
          <w:rFonts w:ascii="Times New Roman" w:eastAsia="Times New Roman" w:hAnsi="Times New Roman" w:cs="Times New Roman"/>
          <w:spacing w:val="3"/>
          <w:sz w:val="28"/>
          <w:szCs w:val="28"/>
          <w:lang w:val="uk-UA" w:eastAsia="uk-UA"/>
        </w:rPr>
        <w:t xml:space="preserve"> планування роботи</w:t>
      </w:r>
      <w:r w:rsidR="00706348" w:rsidRPr="003608D1">
        <w:rPr>
          <w:rFonts w:ascii="Times New Roman" w:eastAsia="Times New Roman" w:hAnsi="Times New Roman" w:cs="Times New Roman"/>
          <w:spacing w:val="3"/>
          <w:sz w:val="28"/>
          <w:szCs w:val="28"/>
          <w:lang w:val="uk-UA" w:eastAsia="uk-UA"/>
        </w:rPr>
        <w:t xml:space="preserve"> закладу, усіх напрямків його діяльності.</w:t>
      </w:r>
    </w:p>
    <w:p w:rsidR="00CC51B5" w:rsidRPr="003608D1" w:rsidRDefault="00CC51B5" w:rsidP="00DB70E4">
      <w:pPr>
        <w:spacing w:after="0" w:line="240" w:lineRule="auto"/>
        <w:rPr>
          <w:rFonts w:eastAsia="Times New Roman" w:cs="Times New Roman"/>
          <w:b/>
          <w:bCs/>
          <w:sz w:val="28"/>
          <w:szCs w:val="28"/>
          <w:lang w:val="uk-UA" w:eastAsia="uk-UA"/>
        </w:rPr>
      </w:pPr>
      <w:bookmarkStart w:id="23" w:name="_Toc381882453"/>
    </w:p>
    <w:p w:rsidR="009E63B3" w:rsidRPr="003608D1" w:rsidRDefault="00362091" w:rsidP="00CC667C">
      <w:pPr>
        <w:widowControl w:val="0"/>
        <w:spacing w:after="0" w:line="240" w:lineRule="auto"/>
        <w:ind w:left="23" w:firstLine="692"/>
        <w:jc w:val="center"/>
        <w:outlineLvl w:val="1"/>
        <w:rPr>
          <w:rFonts w:ascii="Times New Roman" w:hAnsi="Times New Roman" w:cs="Times New Roman"/>
          <w:b/>
          <w:bCs/>
          <w:color w:val="000000"/>
          <w:sz w:val="28"/>
          <w:szCs w:val="28"/>
          <w:lang w:val="uk-UA"/>
        </w:rPr>
      </w:pPr>
      <w:bookmarkStart w:id="24" w:name="_Toc113975054"/>
      <w:bookmarkStart w:id="25" w:name="_Toc500428981"/>
      <w:r w:rsidRPr="003608D1">
        <w:rPr>
          <w:rFonts w:ascii="Times New Roman" w:hAnsi="Times New Roman" w:cs="Times New Roman"/>
          <w:b/>
          <w:bCs/>
          <w:color w:val="000000"/>
          <w:sz w:val="28"/>
          <w:szCs w:val="28"/>
          <w:lang w:val="uk-UA"/>
        </w:rPr>
        <w:t xml:space="preserve">1.4. </w:t>
      </w:r>
      <w:r w:rsidR="000658CD" w:rsidRPr="003608D1">
        <w:rPr>
          <w:rFonts w:ascii="Times New Roman" w:hAnsi="Times New Roman" w:cs="Times New Roman"/>
          <w:b/>
          <w:bCs/>
          <w:color w:val="000000"/>
          <w:sz w:val="28"/>
          <w:szCs w:val="28"/>
          <w:lang w:val="uk-UA"/>
        </w:rPr>
        <w:t>Аналіз сильних і слабких сторін, можливостей і ризиківрозвитку закладу позашкільної освіти</w:t>
      </w:r>
      <w:bookmarkEnd w:id="24"/>
    </w:p>
    <w:p w:rsidR="00084877" w:rsidRPr="003608D1" w:rsidRDefault="00084877" w:rsidP="00CC667C">
      <w:pPr>
        <w:widowControl w:val="0"/>
        <w:spacing w:after="0" w:line="240" w:lineRule="auto"/>
        <w:ind w:left="23" w:firstLine="692"/>
        <w:jc w:val="center"/>
        <w:outlineLvl w:val="1"/>
        <w:rPr>
          <w:rFonts w:ascii="Times New Roman" w:hAnsi="Times New Roman" w:cs="Times New Roman"/>
          <w:color w:val="000000"/>
          <w:sz w:val="28"/>
          <w:szCs w:val="28"/>
          <w:lang w:val="uk-UA"/>
        </w:rPr>
      </w:pPr>
    </w:p>
    <w:p w:rsidR="009E63B3" w:rsidRPr="003608D1" w:rsidRDefault="00CC51B5" w:rsidP="001B3818">
      <w:pPr>
        <w:widowControl w:val="0"/>
        <w:spacing w:after="0" w:line="240" w:lineRule="auto"/>
        <w:ind w:left="23" w:firstLine="692"/>
        <w:jc w:val="both"/>
        <w:rPr>
          <w:color w:val="000000"/>
          <w:sz w:val="28"/>
          <w:szCs w:val="28"/>
          <w:lang w:val="uk-UA"/>
        </w:rPr>
      </w:pPr>
      <w:r w:rsidRPr="003608D1">
        <w:rPr>
          <w:rFonts w:ascii="Times New Roman" w:hAnsi="Times New Roman" w:cs="Times New Roman"/>
          <w:color w:val="000000"/>
          <w:sz w:val="28"/>
          <w:szCs w:val="28"/>
          <w:lang w:val="uk-UA"/>
        </w:rPr>
        <w:t xml:space="preserve">Для аналізу ситуації при підготовці Стратегії розвитку використано методSWOT-ана́лізу (Strengths (сильні сторони); Weaknesses (слабкі сторони);Оpportunities (можливості), Threats (загрози)), який дозволив виявити слабкі тасильні сторони </w:t>
      </w:r>
      <w:r w:rsidR="000658CD" w:rsidRPr="003608D1">
        <w:rPr>
          <w:rFonts w:ascii="Times New Roman" w:hAnsi="Times New Roman" w:cs="Times New Roman"/>
          <w:color w:val="000000"/>
          <w:sz w:val="28"/>
          <w:szCs w:val="28"/>
          <w:lang w:val="uk-UA"/>
        </w:rPr>
        <w:t xml:space="preserve">закладу </w:t>
      </w:r>
      <w:r w:rsidRPr="003608D1">
        <w:rPr>
          <w:rFonts w:ascii="Times New Roman" w:hAnsi="Times New Roman" w:cs="Times New Roman"/>
          <w:color w:val="000000"/>
          <w:sz w:val="28"/>
          <w:szCs w:val="28"/>
          <w:lang w:val="uk-UA"/>
        </w:rPr>
        <w:t>та використати ці результатів в процесі стратегічногопланування.</w:t>
      </w:r>
    </w:p>
    <w:p w:rsidR="009E63B3" w:rsidRPr="003608D1" w:rsidRDefault="00CC51B5" w:rsidP="001B3818">
      <w:pPr>
        <w:widowControl w:val="0"/>
        <w:spacing w:after="0" w:line="240" w:lineRule="auto"/>
        <w:ind w:left="23" w:firstLine="692"/>
        <w:jc w:val="both"/>
        <w:rPr>
          <w:rFonts w:ascii="Times New Roman" w:hAnsi="Times New Roman" w:cs="Times New Roman"/>
          <w:color w:val="000000"/>
          <w:sz w:val="28"/>
          <w:szCs w:val="28"/>
          <w:lang w:val="uk-UA"/>
        </w:rPr>
      </w:pPr>
      <w:r w:rsidRPr="003608D1">
        <w:rPr>
          <w:rFonts w:ascii="Times New Roman" w:hAnsi="Times New Roman" w:cs="Times New Roman"/>
          <w:b/>
          <w:bCs/>
          <w:color w:val="000000"/>
          <w:sz w:val="28"/>
          <w:szCs w:val="28"/>
          <w:lang w:val="uk-UA"/>
        </w:rPr>
        <w:t xml:space="preserve">Сильні сторони: </w:t>
      </w:r>
      <w:r w:rsidRPr="003608D1">
        <w:rPr>
          <w:rFonts w:ascii="Times New Roman" w:hAnsi="Times New Roman" w:cs="Times New Roman"/>
          <w:color w:val="000000"/>
          <w:sz w:val="28"/>
          <w:szCs w:val="28"/>
          <w:lang w:val="uk-UA"/>
        </w:rPr>
        <w:t>зручне розташування</w:t>
      </w:r>
      <w:r w:rsidR="000658CD" w:rsidRPr="003608D1">
        <w:rPr>
          <w:rFonts w:ascii="Times New Roman" w:hAnsi="Times New Roman" w:cs="Times New Roman"/>
          <w:color w:val="000000"/>
          <w:sz w:val="28"/>
          <w:szCs w:val="28"/>
          <w:lang w:val="uk-UA"/>
        </w:rPr>
        <w:t>закладу</w:t>
      </w:r>
      <w:r w:rsidRPr="003608D1">
        <w:rPr>
          <w:rFonts w:ascii="Times New Roman" w:hAnsi="Times New Roman" w:cs="Times New Roman"/>
          <w:color w:val="000000"/>
          <w:sz w:val="28"/>
          <w:szCs w:val="28"/>
          <w:lang w:val="uk-UA"/>
        </w:rPr>
        <w:t>, як</w:t>
      </w:r>
      <w:r w:rsidR="00362091" w:rsidRPr="003608D1">
        <w:rPr>
          <w:rFonts w:ascii="Times New Roman" w:hAnsi="Times New Roman" w:cs="Times New Roman"/>
          <w:color w:val="000000"/>
          <w:sz w:val="28"/>
          <w:szCs w:val="28"/>
          <w:lang w:val="uk-UA"/>
        </w:rPr>
        <w:t>ий</w:t>
      </w:r>
      <w:r w:rsidRPr="003608D1">
        <w:rPr>
          <w:rFonts w:ascii="Times New Roman" w:hAnsi="Times New Roman" w:cs="Times New Roman"/>
          <w:color w:val="000000"/>
          <w:sz w:val="28"/>
          <w:szCs w:val="28"/>
          <w:lang w:val="uk-UA"/>
        </w:rPr>
        <w:t xml:space="preserve"> знаходиться в центріміста, де розташовані різні </w:t>
      </w:r>
      <w:r w:rsidR="00762B8E" w:rsidRPr="003608D1">
        <w:rPr>
          <w:rFonts w:ascii="Times New Roman" w:hAnsi="Times New Roman" w:cs="Times New Roman"/>
          <w:color w:val="000000"/>
          <w:sz w:val="28"/>
          <w:szCs w:val="28"/>
          <w:lang w:val="uk-UA"/>
        </w:rPr>
        <w:t>загально</w:t>
      </w:r>
      <w:r w:rsidRPr="003608D1">
        <w:rPr>
          <w:rFonts w:ascii="Times New Roman" w:hAnsi="Times New Roman" w:cs="Times New Roman"/>
          <w:color w:val="000000"/>
          <w:sz w:val="28"/>
          <w:szCs w:val="28"/>
          <w:lang w:val="uk-UA"/>
        </w:rPr>
        <w:t>освітні та вищі заклади</w:t>
      </w:r>
      <w:r w:rsidR="00762B8E" w:rsidRPr="003608D1">
        <w:rPr>
          <w:rFonts w:ascii="Times New Roman" w:hAnsi="Times New Roman" w:cs="Times New Roman"/>
          <w:color w:val="000000"/>
          <w:sz w:val="28"/>
          <w:szCs w:val="28"/>
          <w:lang w:val="uk-UA"/>
        </w:rPr>
        <w:t xml:space="preserve"> освіти</w:t>
      </w:r>
      <w:r w:rsidRPr="003608D1">
        <w:rPr>
          <w:rFonts w:ascii="Times New Roman" w:hAnsi="Times New Roman" w:cs="Times New Roman"/>
          <w:color w:val="000000"/>
          <w:sz w:val="28"/>
          <w:szCs w:val="28"/>
          <w:lang w:val="uk-UA"/>
        </w:rPr>
        <w:t>,висококваліфікований педагогічний колектив, наявність творчих таобдарованих учнів, високий потенціал учнів, що дає можливість здобуватиперемог</w:t>
      </w:r>
      <w:r w:rsidR="00762B8E" w:rsidRPr="003608D1">
        <w:rPr>
          <w:rFonts w:ascii="Times New Roman" w:hAnsi="Times New Roman" w:cs="Times New Roman"/>
          <w:color w:val="000000"/>
          <w:sz w:val="28"/>
          <w:szCs w:val="28"/>
          <w:lang w:val="uk-UA"/>
        </w:rPr>
        <w:t>и</w:t>
      </w:r>
      <w:r w:rsidRPr="003608D1">
        <w:rPr>
          <w:rFonts w:ascii="Times New Roman" w:hAnsi="Times New Roman" w:cs="Times New Roman"/>
          <w:color w:val="000000"/>
          <w:sz w:val="28"/>
          <w:szCs w:val="28"/>
          <w:lang w:val="uk-UA"/>
        </w:rPr>
        <w:t xml:space="preserve"> на </w:t>
      </w:r>
      <w:r w:rsidR="00362091" w:rsidRPr="003608D1">
        <w:rPr>
          <w:rFonts w:ascii="Times New Roman" w:hAnsi="Times New Roman" w:cs="Times New Roman"/>
          <w:color w:val="000000"/>
          <w:sz w:val="28"/>
          <w:szCs w:val="28"/>
          <w:lang w:val="uk-UA"/>
        </w:rPr>
        <w:t>обласних</w:t>
      </w:r>
      <w:r w:rsidRPr="003608D1">
        <w:rPr>
          <w:rFonts w:ascii="Times New Roman" w:hAnsi="Times New Roman" w:cs="Times New Roman"/>
          <w:color w:val="000000"/>
          <w:sz w:val="28"/>
          <w:szCs w:val="28"/>
          <w:lang w:val="uk-UA"/>
        </w:rPr>
        <w:t xml:space="preserve"> та </w:t>
      </w:r>
      <w:r w:rsidR="00762B8E" w:rsidRPr="003608D1">
        <w:rPr>
          <w:rFonts w:ascii="Times New Roman" w:hAnsi="Times New Roman" w:cs="Times New Roman"/>
          <w:color w:val="000000"/>
          <w:sz w:val="28"/>
          <w:szCs w:val="28"/>
          <w:lang w:val="uk-UA"/>
        </w:rPr>
        <w:t>в</w:t>
      </w:r>
      <w:r w:rsidRPr="003608D1">
        <w:rPr>
          <w:rFonts w:ascii="Times New Roman" w:hAnsi="Times New Roman" w:cs="Times New Roman"/>
          <w:color w:val="000000"/>
          <w:sz w:val="28"/>
          <w:szCs w:val="28"/>
          <w:lang w:val="uk-UA"/>
        </w:rPr>
        <w:t xml:space="preserve">сеукраїнських </w:t>
      </w:r>
      <w:r w:rsidR="00362091" w:rsidRPr="003608D1">
        <w:rPr>
          <w:rFonts w:ascii="Times New Roman" w:hAnsi="Times New Roman" w:cs="Times New Roman"/>
          <w:color w:val="000000"/>
          <w:sz w:val="28"/>
          <w:szCs w:val="28"/>
          <w:lang w:val="uk-UA"/>
        </w:rPr>
        <w:t>конкурсах</w:t>
      </w:r>
      <w:r w:rsidRPr="003608D1">
        <w:rPr>
          <w:rFonts w:ascii="Times New Roman" w:hAnsi="Times New Roman" w:cs="Times New Roman"/>
          <w:color w:val="000000"/>
          <w:sz w:val="28"/>
          <w:szCs w:val="28"/>
          <w:lang w:val="uk-UA"/>
        </w:rPr>
        <w:t xml:space="preserve">, розгалужена структуравиховної роботи, співпраця із закладами вищої освіти міста, бажаннябатьків підтримувати діяльність </w:t>
      </w:r>
      <w:r w:rsidR="009E63B3" w:rsidRPr="003608D1">
        <w:rPr>
          <w:rFonts w:ascii="Times New Roman" w:hAnsi="Times New Roman" w:cs="Times New Roman"/>
          <w:color w:val="000000"/>
          <w:sz w:val="28"/>
          <w:szCs w:val="28"/>
          <w:lang w:val="uk-UA"/>
        </w:rPr>
        <w:t>Центру</w:t>
      </w:r>
      <w:r w:rsidRPr="003608D1">
        <w:rPr>
          <w:rFonts w:ascii="Times New Roman" w:hAnsi="Times New Roman" w:cs="Times New Roman"/>
          <w:color w:val="000000"/>
          <w:sz w:val="28"/>
          <w:szCs w:val="28"/>
          <w:lang w:val="uk-UA"/>
        </w:rPr>
        <w:t xml:space="preserve">, наявність на території </w:t>
      </w:r>
      <w:r w:rsidR="009E63B3" w:rsidRPr="003608D1">
        <w:rPr>
          <w:rFonts w:ascii="Times New Roman" w:hAnsi="Times New Roman" w:cs="Times New Roman"/>
          <w:color w:val="000000"/>
          <w:sz w:val="28"/>
          <w:szCs w:val="28"/>
          <w:lang w:val="uk-UA"/>
        </w:rPr>
        <w:t>ботанічного саду «Юннатівський»</w:t>
      </w:r>
      <w:r w:rsidRPr="003608D1">
        <w:rPr>
          <w:rFonts w:ascii="Times New Roman" w:hAnsi="Times New Roman" w:cs="Times New Roman"/>
          <w:color w:val="000000"/>
          <w:sz w:val="28"/>
          <w:szCs w:val="28"/>
          <w:lang w:val="uk-UA"/>
        </w:rPr>
        <w:t xml:space="preserve">для розвитку екологічної компетентності, готовністьпедагогів довикористання нових технологій в освіті й впровадженні їх </w:t>
      </w:r>
      <w:r w:rsidR="009E63B3" w:rsidRPr="003608D1">
        <w:rPr>
          <w:rFonts w:ascii="Times New Roman" w:hAnsi="Times New Roman" w:cs="Times New Roman"/>
          <w:color w:val="000000"/>
          <w:sz w:val="28"/>
          <w:szCs w:val="28"/>
          <w:lang w:val="uk-UA"/>
        </w:rPr>
        <w:t>в практичну</w:t>
      </w:r>
      <w:r w:rsidRPr="003608D1">
        <w:rPr>
          <w:rFonts w:ascii="Times New Roman" w:hAnsi="Times New Roman" w:cs="Times New Roman"/>
          <w:color w:val="000000"/>
          <w:sz w:val="28"/>
          <w:szCs w:val="28"/>
          <w:lang w:val="uk-UA"/>
        </w:rPr>
        <w:t xml:space="preserve"> діяльність.</w:t>
      </w:r>
    </w:p>
    <w:p w:rsidR="009E63B3" w:rsidRPr="003608D1" w:rsidRDefault="00CC51B5" w:rsidP="001B3818">
      <w:pPr>
        <w:widowControl w:val="0"/>
        <w:spacing w:after="0" w:line="240" w:lineRule="auto"/>
        <w:ind w:left="23" w:firstLine="692"/>
        <w:jc w:val="both"/>
        <w:rPr>
          <w:color w:val="000000"/>
          <w:sz w:val="28"/>
          <w:szCs w:val="28"/>
          <w:lang w:val="uk-UA"/>
        </w:rPr>
      </w:pPr>
      <w:r w:rsidRPr="003608D1">
        <w:rPr>
          <w:rFonts w:ascii="Times New Roman" w:hAnsi="Times New Roman" w:cs="Times New Roman"/>
          <w:b/>
          <w:bCs/>
          <w:color w:val="000000"/>
          <w:sz w:val="28"/>
          <w:szCs w:val="28"/>
          <w:lang w:val="uk-UA"/>
        </w:rPr>
        <w:t xml:space="preserve">Слабкі сторони: </w:t>
      </w:r>
      <w:r w:rsidR="009E63B3" w:rsidRPr="003608D1">
        <w:rPr>
          <w:rFonts w:ascii="Times New Roman" w:hAnsi="Times New Roman" w:cs="Times New Roman"/>
          <w:color w:val="000000"/>
          <w:sz w:val="28"/>
          <w:szCs w:val="28"/>
          <w:lang w:val="uk-UA"/>
        </w:rPr>
        <w:t xml:space="preserve">недостатня кількість </w:t>
      </w:r>
      <w:r w:rsidRPr="003608D1">
        <w:rPr>
          <w:rFonts w:ascii="Times New Roman" w:hAnsi="Times New Roman" w:cs="Times New Roman"/>
          <w:color w:val="000000"/>
          <w:sz w:val="28"/>
          <w:szCs w:val="28"/>
          <w:lang w:val="uk-UA"/>
        </w:rPr>
        <w:t xml:space="preserve">навчальних програм, дефіцит вільного часу для самоосвіти та підвищення загальногокультурного рівня педагогів, недостатня самостійна діяльність учнівськогосамоврядування, застарілість матеріально-технічної бази закладу освіти, застаріле обладнання </w:t>
      </w:r>
      <w:r w:rsidR="009E63B3" w:rsidRPr="003608D1">
        <w:rPr>
          <w:rFonts w:ascii="Times New Roman" w:hAnsi="Times New Roman" w:cs="Times New Roman"/>
          <w:color w:val="000000"/>
          <w:sz w:val="28"/>
          <w:szCs w:val="28"/>
          <w:lang w:val="uk-UA"/>
        </w:rPr>
        <w:t xml:space="preserve">навчальних </w:t>
      </w:r>
      <w:r w:rsidRPr="003608D1">
        <w:rPr>
          <w:rFonts w:ascii="Times New Roman" w:hAnsi="Times New Roman" w:cs="Times New Roman"/>
          <w:color w:val="000000"/>
          <w:sz w:val="28"/>
          <w:szCs w:val="28"/>
          <w:lang w:val="uk-UA"/>
        </w:rPr>
        <w:t>кабінетів</w:t>
      </w:r>
      <w:r w:rsidR="009E63B3" w:rsidRPr="003608D1">
        <w:rPr>
          <w:rFonts w:ascii="Times New Roman" w:hAnsi="Times New Roman" w:cs="Times New Roman"/>
          <w:color w:val="000000"/>
          <w:sz w:val="28"/>
          <w:szCs w:val="28"/>
          <w:lang w:val="uk-UA"/>
        </w:rPr>
        <w:t>,відсутність</w:t>
      </w:r>
      <w:r w:rsidR="00F03BDA" w:rsidRPr="003608D1">
        <w:rPr>
          <w:rFonts w:ascii="Times New Roman" w:hAnsi="Times New Roman" w:cs="Times New Roman"/>
          <w:color w:val="000000"/>
          <w:sz w:val="28"/>
          <w:szCs w:val="28"/>
          <w:lang w:val="uk-UA"/>
        </w:rPr>
        <w:t xml:space="preserve"> комп’ютерів для навчанння</w:t>
      </w:r>
      <w:r w:rsidRPr="003608D1">
        <w:rPr>
          <w:rFonts w:ascii="Times New Roman" w:hAnsi="Times New Roman" w:cs="Times New Roman"/>
          <w:color w:val="000000"/>
          <w:sz w:val="28"/>
          <w:szCs w:val="28"/>
          <w:lang w:val="uk-UA"/>
        </w:rPr>
        <w:t>.</w:t>
      </w:r>
    </w:p>
    <w:p w:rsidR="00F03BDA" w:rsidRPr="003608D1" w:rsidRDefault="00CC51B5" w:rsidP="001B3818">
      <w:pPr>
        <w:widowControl w:val="0"/>
        <w:spacing w:after="0" w:line="240" w:lineRule="auto"/>
        <w:ind w:left="23" w:firstLine="686"/>
        <w:jc w:val="both"/>
        <w:rPr>
          <w:color w:val="000000"/>
          <w:sz w:val="28"/>
          <w:szCs w:val="28"/>
          <w:lang w:val="uk-UA"/>
        </w:rPr>
      </w:pPr>
      <w:r w:rsidRPr="003608D1">
        <w:rPr>
          <w:rFonts w:ascii="Times New Roman" w:hAnsi="Times New Roman" w:cs="Times New Roman"/>
          <w:b/>
          <w:bCs/>
          <w:color w:val="000000"/>
          <w:sz w:val="28"/>
          <w:szCs w:val="28"/>
          <w:lang w:val="uk-UA"/>
        </w:rPr>
        <w:t xml:space="preserve">Можливості: </w:t>
      </w:r>
      <w:r w:rsidRPr="003608D1">
        <w:rPr>
          <w:rFonts w:ascii="Times New Roman" w:hAnsi="Times New Roman" w:cs="Times New Roman"/>
          <w:color w:val="000000"/>
          <w:sz w:val="28"/>
          <w:szCs w:val="28"/>
          <w:lang w:val="uk-UA"/>
        </w:rPr>
        <w:t>вільний доступ до мережі Internet, розширення діяльностігуртків, поліпшення матеріальної бази кабінетів за рахунок ініціативибатьківської громадськості та спонсорів, можливість встановлення новихзв</w:t>
      </w:r>
      <w:bookmarkStart w:id="26" w:name="_Hlk113923092"/>
      <w:r w:rsidRPr="003608D1">
        <w:rPr>
          <w:rFonts w:ascii="Times New Roman" w:hAnsi="Times New Roman" w:cs="Times New Roman"/>
          <w:color w:val="000000"/>
          <w:sz w:val="28"/>
          <w:szCs w:val="28"/>
          <w:lang w:val="uk-UA"/>
        </w:rPr>
        <w:t>’</w:t>
      </w:r>
      <w:bookmarkEnd w:id="26"/>
      <w:r w:rsidRPr="003608D1">
        <w:rPr>
          <w:rFonts w:ascii="Times New Roman" w:hAnsi="Times New Roman" w:cs="Times New Roman"/>
          <w:color w:val="000000"/>
          <w:sz w:val="28"/>
          <w:szCs w:val="28"/>
          <w:lang w:val="uk-UA"/>
        </w:rPr>
        <w:t xml:space="preserve">язків із закладами вищої освіти з метою залучення до гімназії фахівців,використання можливостей нових інформаційних технологій в </w:t>
      </w:r>
      <w:r w:rsidRPr="003608D1">
        <w:rPr>
          <w:rFonts w:ascii="Times New Roman" w:hAnsi="Times New Roman" w:cs="Times New Roman"/>
          <w:color w:val="000000"/>
          <w:sz w:val="28"/>
          <w:szCs w:val="28"/>
          <w:lang w:val="uk-UA"/>
        </w:rPr>
        <w:lastRenderedPageBreak/>
        <w:t>освітньомупроцесі.</w:t>
      </w:r>
    </w:p>
    <w:p w:rsidR="00F03BDA" w:rsidRPr="003608D1" w:rsidRDefault="00CC51B5" w:rsidP="001B3818">
      <w:pPr>
        <w:widowControl w:val="0"/>
        <w:spacing w:after="0" w:line="240" w:lineRule="auto"/>
        <w:ind w:left="23" w:firstLine="686"/>
        <w:jc w:val="both"/>
        <w:rPr>
          <w:rFonts w:ascii="Times New Roman" w:hAnsi="Times New Roman" w:cs="Times New Roman"/>
          <w:color w:val="000000"/>
          <w:sz w:val="28"/>
          <w:szCs w:val="28"/>
          <w:lang w:val="uk-UA"/>
        </w:rPr>
      </w:pPr>
      <w:r w:rsidRPr="003608D1">
        <w:rPr>
          <w:rFonts w:ascii="Times New Roman" w:hAnsi="Times New Roman" w:cs="Times New Roman"/>
          <w:b/>
          <w:bCs/>
          <w:color w:val="000000"/>
          <w:sz w:val="28"/>
          <w:szCs w:val="28"/>
          <w:lang w:val="uk-UA"/>
        </w:rPr>
        <w:t xml:space="preserve">Загрози: </w:t>
      </w:r>
      <w:r w:rsidRPr="003608D1">
        <w:rPr>
          <w:rFonts w:ascii="Times New Roman" w:hAnsi="Times New Roman" w:cs="Times New Roman"/>
          <w:color w:val="000000"/>
          <w:sz w:val="28"/>
          <w:szCs w:val="28"/>
          <w:lang w:val="uk-UA"/>
        </w:rPr>
        <w:t xml:space="preserve">конкуренція з боку інших </w:t>
      </w:r>
      <w:r w:rsidR="00F03BDA" w:rsidRPr="003608D1">
        <w:rPr>
          <w:rFonts w:ascii="Times New Roman" w:hAnsi="Times New Roman" w:cs="Times New Roman"/>
          <w:color w:val="000000"/>
          <w:sz w:val="28"/>
          <w:szCs w:val="28"/>
          <w:lang w:val="uk-UA"/>
        </w:rPr>
        <w:t>закладів позашкільної освіти</w:t>
      </w:r>
      <w:r w:rsidRPr="003608D1">
        <w:rPr>
          <w:rFonts w:ascii="Times New Roman" w:hAnsi="Times New Roman" w:cs="Times New Roman"/>
          <w:color w:val="000000"/>
          <w:sz w:val="28"/>
          <w:szCs w:val="28"/>
          <w:lang w:val="uk-UA"/>
        </w:rPr>
        <w:t xml:space="preserve">, негативний вплив сучасних техногенних засобів </w:t>
      </w:r>
      <w:r w:rsidR="00762B8E" w:rsidRPr="003608D1">
        <w:rPr>
          <w:rFonts w:ascii="Times New Roman" w:hAnsi="Times New Roman" w:cs="Times New Roman"/>
          <w:color w:val="000000"/>
          <w:sz w:val="28"/>
          <w:szCs w:val="28"/>
          <w:lang w:val="uk-UA"/>
        </w:rPr>
        <w:t>т</w:t>
      </w:r>
      <w:r w:rsidRPr="003608D1">
        <w:rPr>
          <w:rFonts w:ascii="Times New Roman" w:hAnsi="Times New Roman" w:cs="Times New Roman"/>
          <w:color w:val="000000"/>
          <w:sz w:val="28"/>
          <w:szCs w:val="28"/>
          <w:lang w:val="uk-UA"/>
        </w:rPr>
        <w:t>аінтерес до здобуття знан</w:t>
      </w:r>
      <w:r w:rsidR="00F03BDA" w:rsidRPr="003608D1">
        <w:rPr>
          <w:rFonts w:ascii="Times New Roman" w:hAnsi="Times New Roman" w:cs="Times New Roman"/>
          <w:color w:val="000000"/>
          <w:sz w:val="28"/>
          <w:szCs w:val="28"/>
          <w:lang w:val="uk-UA"/>
        </w:rPr>
        <w:t>ь</w:t>
      </w:r>
      <w:r w:rsidRPr="003608D1">
        <w:rPr>
          <w:rFonts w:ascii="Times New Roman" w:hAnsi="Times New Roman" w:cs="Times New Roman"/>
          <w:color w:val="000000"/>
          <w:sz w:val="28"/>
          <w:szCs w:val="28"/>
          <w:lang w:val="uk-UA"/>
        </w:rPr>
        <w:t>, зменшення кількості учнів черездемографічний стан у міст</w:t>
      </w:r>
      <w:r w:rsidR="00F03BDA" w:rsidRPr="003608D1">
        <w:rPr>
          <w:rFonts w:ascii="Times New Roman" w:hAnsi="Times New Roman" w:cs="Times New Roman"/>
          <w:color w:val="000000"/>
          <w:sz w:val="28"/>
          <w:szCs w:val="28"/>
          <w:lang w:val="uk-UA"/>
        </w:rPr>
        <w:t>і, воєнний стан в країні</w:t>
      </w:r>
      <w:r w:rsidRPr="003608D1">
        <w:rPr>
          <w:rFonts w:ascii="Times New Roman" w:hAnsi="Times New Roman" w:cs="Times New Roman"/>
          <w:color w:val="000000"/>
          <w:sz w:val="28"/>
          <w:szCs w:val="28"/>
          <w:lang w:val="uk-UA"/>
        </w:rPr>
        <w:t>.</w:t>
      </w:r>
    </w:p>
    <w:p w:rsidR="00AE6FFF" w:rsidRPr="003608D1" w:rsidRDefault="00CC51B5" w:rsidP="001B3818">
      <w:pPr>
        <w:widowControl w:val="0"/>
        <w:spacing w:after="0" w:line="240" w:lineRule="auto"/>
        <w:ind w:left="23" w:firstLine="686"/>
        <w:jc w:val="both"/>
        <w:rPr>
          <w:color w:val="000000"/>
          <w:sz w:val="28"/>
          <w:szCs w:val="28"/>
          <w:lang w:val="uk-UA"/>
        </w:rPr>
      </w:pPr>
      <w:r w:rsidRPr="003608D1">
        <w:rPr>
          <w:rFonts w:ascii="Times New Roman" w:hAnsi="Times New Roman" w:cs="Times New Roman"/>
          <w:color w:val="000000"/>
          <w:sz w:val="28"/>
          <w:szCs w:val="28"/>
          <w:lang w:val="uk-UA"/>
        </w:rPr>
        <w:t xml:space="preserve">Колектив закладу прагне, щоб </w:t>
      </w:r>
      <w:r w:rsidR="00F03BDA" w:rsidRPr="003608D1">
        <w:rPr>
          <w:rFonts w:ascii="Times New Roman" w:hAnsi="Times New Roman" w:cs="Times New Roman"/>
          <w:color w:val="000000"/>
          <w:sz w:val="28"/>
          <w:szCs w:val="28"/>
          <w:lang w:val="uk-UA"/>
        </w:rPr>
        <w:t xml:space="preserve">ЦЕНТУМ </w:t>
      </w:r>
      <w:r w:rsidR="00762B8E" w:rsidRPr="003608D1">
        <w:rPr>
          <w:rFonts w:ascii="Times New Roman" w:hAnsi="Times New Roman" w:cs="Times New Roman"/>
          <w:color w:val="000000"/>
          <w:sz w:val="28"/>
          <w:szCs w:val="28"/>
          <w:lang w:val="uk-UA"/>
        </w:rPr>
        <w:t xml:space="preserve">СМР </w:t>
      </w:r>
      <w:r w:rsidRPr="003608D1">
        <w:rPr>
          <w:rFonts w:ascii="Times New Roman" w:hAnsi="Times New Roman" w:cs="Times New Roman"/>
          <w:color w:val="000000"/>
          <w:sz w:val="28"/>
          <w:szCs w:val="28"/>
          <w:lang w:val="uk-UA"/>
        </w:rPr>
        <w:t>ста</w:t>
      </w:r>
      <w:r w:rsidR="00F03BDA" w:rsidRPr="003608D1">
        <w:rPr>
          <w:rFonts w:ascii="Times New Roman" w:hAnsi="Times New Roman" w:cs="Times New Roman"/>
          <w:color w:val="000000"/>
          <w:sz w:val="28"/>
          <w:szCs w:val="28"/>
          <w:lang w:val="uk-UA"/>
        </w:rPr>
        <w:t>в</w:t>
      </w:r>
      <w:r w:rsidRPr="003608D1">
        <w:rPr>
          <w:rFonts w:ascii="Times New Roman" w:hAnsi="Times New Roman" w:cs="Times New Roman"/>
          <w:color w:val="000000"/>
          <w:sz w:val="28"/>
          <w:szCs w:val="28"/>
          <w:lang w:val="uk-UA"/>
        </w:rPr>
        <w:t xml:space="preserve"> місцем емоційнопсихологічної захищеності та душевного комфорту особистості, місцем, деформується громадянська зрілість, соціальна відповідальність за роль унаціонально-культурному відродженні України, де розвиваютьсяінтелектуальна, емоційно-вольова, психічна сфери особистості.</w:t>
      </w:r>
    </w:p>
    <w:p w:rsidR="00762B8E" w:rsidRPr="003608D1" w:rsidRDefault="00762B8E" w:rsidP="001B3818">
      <w:pPr>
        <w:widowControl w:val="0"/>
        <w:spacing w:after="0" w:line="240" w:lineRule="auto"/>
        <w:ind w:left="23" w:firstLine="686"/>
        <w:jc w:val="both"/>
        <w:rPr>
          <w:rFonts w:ascii="Times New Roman" w:eastAsia="Times New Roman" w:hAnsi="Times New Roman" w:cs="Times New Roman"/>
          <w:b/>
          <w:bCs/>
          <w:sz w:val="28"/>
          <w:szCs w:val="28"/>
          <w:lang w:val="uk-UA" w:eastAsia="uk-UA"/>
        </w:rPr>
      </w:pPr>
    </w:p>
    <w:p w:rsidR="00DB70E4" w:rsidRPr="003608D1" w:rsidRDefault="00AE6FFF" w:rsidP="00CC667C">
      <w:pPr>
        <w:widowControl w:val="0"/>
        <w:spacing w:after="0" w:line="240" w:lineRule="auto"/>
        <w:ind w:firstLine="709"/>
        <w:jc w:val="center"/>
        <w:outlineLvl w:val="0"/>
        <w:rPr>
          <w:rFonts w:ascii="Times New Roman" w:eastAsia="Times New Roman" w:hAnsi="Times New Roman" w:cs="Times New Roman"/>
          <w:b/>
          <w:bCs/>
          <w:sz w:val="28"/>
          <w:szCs w:val="28"/>
          <w:lang w:val="uk-UA" w:eastAsia="uk-UA"/>
        </w:rPr>
      </w:pPr>
      <w:bookmarkStart w:id="27" w:name="_Toc113975055"/>
      <w:r w:rsidRPr="003608D1">
        <w:rPr>
          <w:rFonts w:ascii="Times New Roman" w:eastAsia="Times New Roman" w:hAnsi="Times New Roman" w:cs="Times New Roman"/>
          <w:b/>
          <w:bCs/>
          <w:sz w:val="28"/>
          <w:szCs w:val="28"/>
          <w:lang w:val="uk-UA" w:eastAsia="uk-UA"/>
        </w:rPr>
        <w:t>РОЗДІЛ 2.НАПРЯМИ ТА ЗМІСТ ПОЗАШКІЛЬНОЇ ОСВІТИ</w:t>
      </w:r>
      <w:bookmarkEnd w:id="23"/>
      <w:bookmarkEnd w:id="25"/>
      <w:bookmarkEnd w:id="27"/>
    </w:p>
    <w:p w:rsidR="00DB70E4" w:rsidRPr="003608D1" w:rsidRDefault="00DB70E4" w:rsidP="00CC667C">
      <w:pPr>
        <w:spacing w:after="0" w:line="240" w:lineRule="auto"/>
        <w:outlineLvl w:val="0"/>
        <w:rPr>
          <w:rFonts w:ascii="Times New Roman" w:eastAsia="Times New Roman" w:hAnsi="Times New Roman" w:cs="Times New Roman"/>
          <w:b/>
          <w:bCs/>
          <w:sz w:val="28"/>
          <w:szCs w:val="28"/>
          <w:lang w:val="uk-UA" w:eastAsia="uk-UA"/>
        </w:rPr>
      </w:pPr>
    </w:p>
    <w:p w:rsidR="00172195" w:rsidRPr="003608D1" w:rsidRDefault="00172195" w:rsidP="00172195">
      <w:pPr>
        <w:widowControl w:val="0"/>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 xml:space="preserve">Зміст освітнього процесу ґрунтується на засадах особистісного замовлення дітей і їх батьків. Ці замовлення постійно розвиваються, варіюються, в чому і простежується безперервна динамічність позашкільної освіти, її нестандартність та варіативність. </w:t>
      </w:r>
    </w:p>
    <w:p w:rsidR="00172195" w:rsidRPr="003608D1" w:rsidRDefault="00172195" w:rsidP="00A20F98">
      <w:pPr>
        <w:widowControl w:val="0"/>
        <w:shd w:val="clear" w:color="auto" w:fill="FFFFFF"/>
        <w:spacing w:after="0" w:line="240" w:lineRule="auto"/>
        <w:ind w:firstLine="851"/>
        <w:jc w:val="both"/>
        <w:rPr>
          <w:rFonts w:ascii="Times New Roman" w:eastAsia="Calibri" w:hAnsi="Times New Roman" w:cs="Times New Roman"/>
          <w:bCs/>
          <w:i/>
          <w:sz w:val="28"/>
          <w:szCs w:val="28"/>
          <w:lang w:val="uk-UA" w:eastAsia="ru-RU"/>
        </w:rPr>
      </w:pPr>
      <w:r w:rsidRPr="003608D1">
        <w:rPr>
          <w:rFonts w:ascii="Times New Roman" w:eastAsia="Times New Roman" w:hAnsi="Times New Roman" w:cs="Times New Roman"/>
          <w:sz w:val="28"/>
          <w:szCs w:val="28"/>
          <w:lang w:val="uk-UA" w:eastAsia="ru-RU"/>
        </w:rPr>
        <w:t xml:space="preserve">Освітній процес у закладі здійснюється відповідно до Закону України «Про позашкільну освіту»  (ст. 15) за </w:t>
      </w:r>
      <w:r w:rsidRPr="003608D1">
        <w:rPr>
          <w:rFonts w:ascii="Times New Roman" w:eastAsia="Times New Roman" w:hAnsi="Times New Roman" w:cs="Times New Roman"/>
          <w:sz w:val="28"/>
          <w:szCs w:val="28"/>
          <w:shd w:val="clear" w:color="auto" w:fill="FFFFFF"/>
          <w:lang w:val="uk-UA" w:eastAsia="ru-RU"/>
        </w:rPr>
        <w:t>такими напрямами позашкільної освіти</w:t>
      </w:r>
      <w:r w:rsidRPr="003608D1">
        <w:rPr>
          <w:rFonts w:ascii="Times New Roman" w:eastAsia="Calibri" w:hAnsi="Times New Roman" w:cs="Times New Roman"/>
          <w:bCs/>
          <w:sz w:val="28"/>
          <w:szCs w:val="28"/>
          <w:lang w:val="uk-UA" w:eastAsia="ru-RU"/>
        </w:rPr>
        <w:t xml:space="preserve">: </w:t>
      </w:r>
      <w:r w:rsidRPr="003608D1">
        <w:rPr>
          <w:rFonts w:ascii="Times New Roman" w:eastAsia="Times New Roman" w:hAnsi="Times New Roman" w:cs="Times New Roman"/>
          <w:i/>
          <w:sz w:val="28"/>
          <w:szCs w:val="28"/>
          <w:lang w:val="uk-UA" w:eastAsia="ru-RU"/>
        </w:rPr>
        <w:t xml:space="preserve">еколого-натуралістичний, </w:t>
      </w:r>
      <w:r w:rsidRPr="003608D1">
        <w:rPr>
          <w:rFonts w:ascii="Times New Roman" w:eastAsia="Calibri" w:hAnsi="Times New Roman" w:cs="Times New Roman"/>
          <w:bCs/>
          <w:i/>
          <w:sz w:val="28"/>
          <w:szCs w:val="28"/>
          <w:lang w:val="uk-UA" w:eastAsia="ru-RU"/>
        </w:rPr>
        <w:t>художньо-естетичний</w:t>
      </w:r>
      <w:bookmarkStart w:id="28" w:name="n410"/>
      <w:bookmarkEnd w:id="28"/>
      <w:r w:rsidRPr="003608D1">
        <w:rPr>
          <w:rFonts w:ascii="Times New Roman" w:eastAsia="Calibri" w:hAnsi="Times New Roman" w:cs="Times New Roman"/>
          <w:bCs/>
          <w:i/>
          <w:sz w:val="28"/>
          <w:szCs w:val="28"/>
          <w:lang w:val="uk-UA" w:eastAsia="ru-RU"/>
        </w:rPr>
        <w:t>;</w:t>
      </w:r>
      <w:bookmarkStart w:id="29" w:name="n409"/>
      <w:bookmarkStart w:id="30" w:name="n173"/>
      <w:bookmarkEnd w:id="29"/>
      <w:bookmarkEnd w:id="30"/>
      <w:r w:rsidRPr="003608D1">
        <w:rPr>
          <w:rFonts w:ascii="Times New Roman" w:eastAsia="Calibri" w:hAnsi="Times New Roman" w:cs="Times New Roman"/>
          <w:bCs/>
          <w:i/>
          <w:sz w:val="28"/>
          <w:szCs w:val="28"/>
          <w:lang w:val="uk-UA" w:eastAsia="ru-RU"/>
        </w:rPr>
        <w:t xml:space="preserve"> туристсько-краєзнавчий;</w:t>
      </w:r>
      <w:bookmarkStart w:id="31" w:name="n174"/>
      <w:bookmarkStart w:id="32" w:name="n176"/>
      <w:bookmarkEnd w:id="31"/>
      <w:bookmarkEnd w:id="32"/>
      <w:r w:rsidRPr="003608D1">
        <w:rPr>
          <w:rFonts w:ascii="Times New Roman" w:eastAsia="Calibri" w:hAnsi="Times New Roman" w:cs="Times New Roman"/>
          <w:bCs/>
          <w:i/>
          <w:sz w:val="28"/>
          <w:szCs w:val="28"/>
          <w:lang w:val="uk-UA" w:eastAsia="ru-RU"/>
        </w:rPr>
        <w:t xml:space="preserve"> оздоровчий;</w:t>
      </w:r>
      <w:bookmarkStart w:id="33" w:name="n182"/>
      <w:bookmarkEnd w:id="33"/>
      <w:r w:rsidRPr="003608D1">
        <w:rPr>
          <w:rFonts w:ascii="Times New Roman" w:eastAsia="Calibri" w:hAnsi="Times New Roman" w:cs="Times New Roman"/>
          <w:bCs/>
          <w:i/>
          <w:sz w:val="28"/>
          <w:szCs w:val="28"/>
          <w:lang w:val="uk-UA" w:eastAsia="ru-RU"/>
        </w:rPr>
        <w:t xml:space="preserve"> гуманітарний.</w:t>
      </w:r>
    </w:p>
    <w:p w:rsidR="00084877"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Зміст навчально-виховної діяльності у </w:t>
      </w:r>
      <w:r w:rsidR="00D3718E" w:rsidRPr="003608D1">
        <w:rPr>
          <w:rFonts w:ascii="Times New Roman" w:eastAsia="Times New Roman" w:hAnsi="Times New Roman" w:cs="Times New Roman"/>
          <w:sz w:val="28"/>
          <w:szCs w:val="28"/>
          <w:lang w:val="uk-UA" w:eastAsia="uk-UA"/>
        </w:rPr>
        <w:t>Ц</w:t>
      </w:r>
      <w:r w:rsidRPr="003608D1">
        <w:rPr>
          <w:rFonts w:ascii="Times New Roman" w:eastAsia="Times New Roman" w:hAnsi="Times New Roman" w:cs="Times New Roman"/>
          <w:sz w:val="28"/>
          <w:szCs w:val="28"/>
          <w:lang w:val="uk-UA" w:eastAsia="uk-UA"/>
        </w:rPr>
        <w:t>ентрі еколого-натуралістичної творчості учнівської молоді</w:t>
      </w:r>
      <w:r w:rsidR="00D3718E" w:rsidRPr="003608D1">
        <w:rPr>
          <w:rFonts w:ascii="Times New Roman" w:eastAsia="Times New Roman" w:hAnsi="Times New Roman" w:cs="Times New Roman"/>
          <w:sz w:val="28"/>
          <w:szCs w:val="28"/>
          <w:lang w:val="uk-UA" w:eastAsia="uk-UA"/>
        </w:rPr>
        <w:t xml:space="preserve"> Сумської міської ради</w:t>
      </w:r>
      <w:r w:rsidRPr="003608D1">
        <w:rPr>
          <w:rFonts w:ascii="Times New Roman" w:eastAsia="Times New Roman" w:hAnsi="Times New Roman" w:cs="Times New Roman"/>
          <w:sz w:val="28"/>
          <w:szCs w:val="28"/>
          <w:lang w:val="uk-UA" w:eastAsia="uk-UA"/>
        </w:rPr>
        <w:t>спрямовується на формування життєвої компетентності особистості. Такий підхід реалізується через напрями позашкільної освіти та вільний вибір дитиною видів діяльності.</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p>
    <w:p w:rsidR="00DB70E4" w:rsidRPr="003608D1" w:rsidRDefault="00DB70E4" w:rsidP="00CC667C">
      <w:pPr>
        <w:widowControl w:val="0"/>
        <w:spacing w:after="0" w:line="240" w:lineRule="auto"/>
        <w:ind w:firstLine="709"/>
        <w:jc w:val="center"/>
        <w:outlineLvl w:val="1"/>
        <w:rPr>
          <w:rFonts w:ascii="Times New Roman" w:eastAsia="Times New Roman" w:hAnsi="Times New Roman" w:cs="Times New Roman"/>
          <w:b/>
          <w:bCs/>
          <w:sz w:val="28"/>
          <w:szCs w:val="28"/>
          <w:lang w:val="uk-UA" w:eastAsia="uk-UA"/>
        </w:rPr>
      </w:pPr>
      <w:bookmarkStart w:id="34" w:name="_Toc381882454"/>
      <w:bookmarkStart w:id="35" w:name="_Toc500428982"/>
      <w:bookmarkStart w:id="36" w:name="_Toc113975056"/>
      <w:r w:rsidRPr="003608D1">
        <w:rPr>
          <w:rFonts w:ascii="Times New Roman" w:eastAsia="Times New Roman" w:hAnsi="Times New Roman" w:cs="Times New Roman"/>
          <w:b/>
          <w:bCs/>
          <w:sz w:val="28"/>
          <w:szCs w:val="28"/>
          <w:lang w:val="uk-UA" w:eastAsia="uk-UA"/>
        </w:rPr>
        <w:t>2.1. Еколого-натуралістичний напрям</w:t>
      </w:r>
      <w:bookmarkEnd w:id="34"/>
      <w:bookmarkEnd w:id="35"/>
      <w:bookmarkEnd w:id="36"/>
    </w:p>
    <w:p w:rsidR="00084877" w:rsidRPr="003608D1" w:rsidRDefault="00084877" w:rsidP="00CC667C">
      <w:pPr>
        <w:widowControl w:val="0"/>
        <w:spacing w:after="0" w:line="240" w:lineRule="auto"/>
        <w:ind w:firstLine="709"/>
        <w:jc w:val="center"/>
        <w:outlineLvl w:val="1"/>
        <w:rPr>
          <w:rFonts w:ascii="Times New Roman" w:eastAsia="Times New Roman" w:hAnsi="Times New Roman" w:cs="Times New Roman"/>
          <w:sz w:val="28"/>
          <w:szCs w:val="28"/>
          <w:lang w:val="uk-UA" w:eastAsia="uk-UA"/>
        </w:rPr>
      </w:pPr>
    </w:p>
    <w:p w:rsidR="00DB70E4" w:rsidRPr="003608D1" w:rsidRDefault="00DB70E4" w:rsidP="004807F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sz w:val="28"/>
          <w:szCs w:val="28"/>
          <w:lang w:val="uk-UA" w:eastAsia="uk-UA"/>
        </w:rPr>
        <w:t>Освітньо-виховніорієнтири</w:t>
      </w:r>
      <w:r w:rsidRPr="003608D1">
        <w:rPr>
          <w:rFonts w:ascii="Times New Roman" w:eastAsia="Times New Roman" w:hAnsi="Times New Roman" w:cs="Times New Roman"/>
          <w:sz w:val="28"/>
          <w:szCs w:val="28"/>
          <w:lang w:val="uk-UA" w:eastAsia="uk-UA"/>
        </w:rPr>
        <w:t xml:space="preserve">: </w:t>
      </w:r>
    </w:p>
    <w:p w:rsidR="00DB70E4" w:rsidRPr="003608D1" w:rsidRDefault="00DB70E4" w:rsidP="00E73295">
      <w:pPr>
        <w:widowControl w:val="0"/>
        <w:numPr>
          <w:ilvl w:val="0"/>
          <w:numId w:val="49"/>
        </w:numPr>
        <w:tabs>
          <w:tab w:val="left" w:pos="900"/>
          <w:tab w:val="num" w:pos="1440"/>
        </w:tabs>
        <w:spacing w:after="0" w:line="240" w:lineRule="auto"/>
        <w:ind w:left="0"/>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формування екологічної свідомості та екологічної культури вихованців;</w:t>
      </w:r>
    </w:p>
    <w:p w:rsidR="00DB70E4" w:rsidRPr="003608D1" w:rsidRDefault="00DB70E4" w:rsidP="00E73295">
      <w:pPr>
        <w:widowControl w:val="0"/>
        <w:numPr>
          <w:ilvl w:val="0"/>
          <w:numId w:val="49"/>
        </w:numPr>
        <w:tabs>
          <w:tab w:val="left" w:pos="900"/>
          <w:tab w:val="num" w:pos="1440"/>
        </w:tabs>
        <w:spacing w:after="0" w:line="240" w:lineRule="auto"/>
        <w:ind w:left="0"/>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формування практичних навичок природоохоронної діяльності;</w:t>
      </w:r>
    </w:p>
    <w:p w:rsidR="00DB70E4" w:rsidRPr="003608D1" w:rsidRDefault="00DB70E4" w:rsidP="00E73295">
      <w:pPr>
        <w:widowControl w:val="0"/>
        <w:numPr>
          <w:ilvl w:val="0"/>
          <w:numId w:val="49"/>
        </w:numPr>
        <w:tabs>
          <w:tab w:val="left" w:pos="900"/>
          <w:tab w:val="num" w:pos="1440"/>
        </w:tabs>
        <w:spacing w:after="0" w:line="240" w:lineRule="auto"/>
        <w:ind w:left="0"/>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виховання почуття відповідальності за </w:t>
      </w:r>
      <w:r w:rsidR="00D3718E" w:rsidRPr="003608D1">
        <w:rPr>
          <w:rFonts w:ascii="Times New Roman" w:eastAsia="Times New Roman" w:hAnsi="Times New Roman" w:cs="Times New Roman"/>
          <w:sz w:val="28"/>
          <w:szCs w:val="28"/>
          <w:lang w:val="uk-UA" w:eastAsia="uk-UA"/>
        </w:rPr>
        <w:t>довкілля</w:t>
      </w:r>
      <w:r w:rsidR="001B747A" w:rsidRPr="003608D1">
        <w:rPr>
          <w:rFonts w:ascii="Times New Roman" w:eastAsia="Times New Roman" w:hAnsi="Times New Roman" w:cs="Times New Roman"/>
          <w:sz w:val="28"/>
          <w:szCs w:val="28"/>
          <w:lang w:val="uk-UA" w:eastAsia="uk-UA"/>
        </w:rPr>
        <w:t>,</w:t>
      </w:r>
      <w:r w:rsidRPr="003608D1">
        <w:rPr>
          <w:rFonts w:ascii="Times New Roman" w:eastAsia="Times New Roman" w:hAnsi="Times New Roman" w:cs="Times New Roman"/>
          <w:sz w:val="28"/>
          <w:szCs w:val="28"/>
          <w:lang w:val="uk-UA" w:eastAsia="uk-UA"/>
        </w:rPr>
        <w:t>почуття господаря землі.</w:t>
      </w:r>
    </w:p>
    <w:p w:rsidR="00DB70E4" w:rsidRPr="003608D1" w:rsidRDefault="00DB70E4" w:rsidP="00DB70E4">
      <w:pPr>
        <w:widowControl w:val="0"/>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bCs/>
          <w:i/>
          <w:iCs/>
          <w:sz w:val="28"/>
          <w:szCs w:val="28"/>
          <w:lang w:val="uk-UA" w:eastAsia="uk-UA"/>
        </w:rPr>
        <w:t>Еколого-натуралістичний  (природоохоронний) профіль</w:t>
      </w:r>
    </w:p>
    <w:p w:rsidR="00DB70E4" w:rsidRPr="003608D1" w:rsidRDefault="00DB70E4" w:rsidP="004807F2">
      <w:pPr>
        <w:widowControl w:val="0"/>
        <w:tabs>
          <w:tab w:val="left" w:pos="0"/>
          <w:tab w:val="left" w:pos="709"/>
        </w:tabs>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Об’єднує гуртки та інші творчі об’єднання: «Юні екологи», «Друзі природи»,  «Юні натуралісти», «Екологічна агітбригада»,</w:t>
      </w:r>
      <w:r w:rsidRPr="003608D1">
        <w:rPr>
          <w:rFonts w:ascii="Times New Roman" w:eastAsia="Times New Roman" w:hAnsi="Times New Roman" w:cs="Times New Roman"/>
          <w:szCs w:val="24"/>
          <w:lang w:val="uk-UA" w:eastAsia="uk-UA"/>
        </w:rPr>
        <w:t xml:space="preserve"> «</w:t>
      </w:r>
      <w:r w:rsidRPr="003608D1">
        <w:rPr>
          <w:rFonts w:ascii="Times New Roman" w:eastAsia="Times New Roman" w:hAnsi="Times New Roman" w:cs="Times New Roman"/>
          <w:sz w:val="28"/>
          <w:szCs w:val="28"/>
          <w:lang w:val="uk-UA" w:eastAsia="uk-UA"/>
        </w:rPr>
        <w:t>Дитина і довкілля», «Знавці природи»; школа раннього розвитку дитини «Журавлик» тощо.</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 xml:space="preserve">Зміст навчально-пізнавальної діяльності </w:t>
      </w:r>
      <w:r w:rsidRPr="003608D1">
        <w:rPr>
          <w:rFonts w:ascii="Times New Roman" w:eastAsia="Times New Roman" w:hAnsi="Times New Roman" w:cs="Times New Roman"/>
          <w:sz w:val="28"/>
          <w:szCs w:val="28"/>
          <w:lang w:val="uk-UA" w:eastAsia="uk-UA"/>
        </w:rPr>
        <w:t xml:space="preserve">спрямований на оволодіння знаннями про довкілля, охорону природи, формування екологічної культури, поглиблення знань з біології, екології, географії, краєзнавства. </w:t>
      </w:r>
    </w:p>
    <w:p w:rsidR="00DB70E4" w:rsidRPr="003608D1" w:rsidRDefault="00DB70E4" w:rsidP="00BB2B19">
      <w:pPr>
        <w:widowControl w:val="0"/>
        <w:spacing w:after="0" w:line="240" w:lineRule="auto"/>
        <w:ind w:firstLine="708"/>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Практична діяльність</w:t>
      </w:r>
      <w:r w:rsidR="00BB2B19" w:rsidRPr="003608D1">
        <w:rPr>
          <w:rFonts w:ascii="Times New Roman" w:eastAsia="Times New Roman" w:hAnsi="Times New Roman" w:cs="Times New Roman"/>
          <w:bCs/>
          <w:i/>
          <w:iCs/>
          <w:sz w:val="28"/>
          <w:szCs w:val="28"/>
          <w:lang w:val="uk-UA" w:eastAsia="uk-UA"/>
        </w:rPr>
        <w:t>:</w:t>
      </w:r>
      <w:r w:rsidR="001B747A" w:rsidRPr="003608D1">
        <w:rPr>
          <w:rFonts w:ascii="Times New Roman" w:eastAsia="Times New Roman" w:hAnsi="Times New Roman" w:cs="Times New Roman"/>
          <w:sz w:val="28"/>
          <w:szCs w:val="28"/>
          <w:lang w:val="uk-UA" w:eastAsia="uk-UA"/>
        </w:rPr>
        <w:t>догляд за зеле</w:t>
      </w:r>
      <w:r w:rsidR="00BB2B19" w:rsidRPr="003608D1">
        <w:rPr>
          <w:rFonts w:ascii="Times New Roman" w:eastAsia="Times New Roman" w:hAnsi="Times New Roman" w:cs="Times New Roman"/>
          <w:sz w:val="28"/>
          <w:szCs w:val="28"/>
          <w:lang w:val="uk-UA" w:eastAsia="uk-UA"/>
        </w:rPr>
        <w:t xml:space="preserve">ними насадженнями ботанічного саду, робота на навчально-дослідних земельних ділянках, догляд за рослинами і тваринами куточка живої природи, екскурсії в природу, прокладання екологічних стежок, проведення тижнів біології (екології), випуск стіннівок, проведення тематичних свят, вікторин, турнірів, зустрічі з ученими, </w:t>
      </w:r>
      <w:r w:rsidR="00BB2B19" w:rsidRPr="003608D1">
        <w:rPr>
          <w:rFonts w:ascii="Times New Roman" w:eastAsia="Times New Roman" w:hAnsi="Times New Roman" w:cs="Times New Roman"/>
          <w:sz w:val="28"/>
          <w:szCs w:val="28"/>
          <w:lang w:val="uk-UA" w:eastAsia="uk-UA"/>
        </w:rPr>
        <w:lastRenderedPageBreak/>
        <w:t>лісівниками</w:t>
      </w:r>
      <w:r w:rsidRPr="003608D1">
        <w:rPr>
          <w:rFonts w:ascii="Times New Roman" w:eastAsia="Times New Roman" w:hAnsi="Times New Roman" w:cs="Times New Roman"/>
          <w:sz w:val="28"/>
          <w:szCs w:val="28"/>
          <w:lang w:val="uk-UA" w:eastAsia="uk-UA"/>
        </w:rPr>
        <w:t xml:space="preserve">, участь у </w:t>
      </w:r>
      <w:r w:rsidR="001B747A" w:rsidRPr="003608D1">
        <w:rPr>
          <w:rFonts w:ascii="Times New Roman" w:eastAsia="Times New Roman" w:hAnsi="Times New Roman" w:cs="Times New Roman"/>
          <w:sz w:val="28"/>
          <w:szCs w:val="28"/>
          <w:lang w:val="uk-UA" w:eastAsia="uk-UA"/>
        </w:rPr>
        <w:t>в</w:t>
      </w:r>
      <w:r w:rsidRPr="003608D1">
        <w:rPr>
          <w:rFonts w:ascii="Times New Roman" w:eastAsia="Times New Roman" w:hAnsi="Times New Roman" w:cs="Times New Roman"/>
          <w:sz w:val="28"/>
          <w:szCs w:val="28"/>
          <w:lang w:val="uk-UA" w:eastAsia="uk-UA"/>
        </w:rPr>
        <w:t>сеукраїнських масових заходах: конкурсах «Мій рідний край, моя земля», «Вчимося заповідувати», акціях «Зелений паросток майбутнього», «Юннатівський зеленбуд», «День Землі», «День довкілля», операці</w:t>
      </w:r>
      <w:r w:rsidR="008E35D3" w:rsidRPr="003608D1">
        <w:rPr>
          <w:rFonts w:ascii="Times New Roman" w:eastAsia="Times New Roman" w:hAnsi="Times New Roman" w:cs="Times New Roman"/>
          <w:sz w:val="28"/>
          <w:szCs w:val="28"/>
          <w:lang w:val="uk-UA" w:eastAsia="uk-UA"/>
        </w:rPr>
        <w:t>ї</w:t>
      </w:r>
      <w:r w:rsidRPr="003608D1">
        <w:rPr>
          <w:rFonts w:ascii="Times New Roman" w:eastAsia="Times New Roman" w:hAnsi="Times New Roman" w:cs="Times New Roman"/>
          <w:sz w:val="28"/>
          <w:szCs w:val="28"/>
          <w:lang w:val="uk-UA" w:eastAsia="uk-UA"/>
        </w:rPr>
        <w:t xml:space="preserve"> «Біощит» тощо.</w:t>
      </w:r>
    </w:p>
    <w:p w:rsidR="00DB70E4" w:rsidRPr="003608D1" w:rsidRDefault="00DB70E4" w:rsidP="00DB70E4">
      <w:pPr>
        <w:widowControl w:val="0"/>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bCs/>
          <w:i/>
          <w:iCs/>
          <w:sz w:val="28"/>
          <w:szCs w:val="28"/>
          <w:lang w:val="uk-UA" w:eastAsia="uk-UA"/>
        </w:rPr>
        <w:t>Біологічний профіль</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Об’єднує гуртки, школи та інші творчі об’єднання юних біологів. До них належать: «Основи біології», «Біологія людини», «Юні акваріумісти», «Юні зоологи», «Поглиблене вивчення біології» тощо.</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 xml:space="preserve">Зміст навчально-пізнавальної діяльності </w:t>
      </w:r>
      <w:r w:rsidRPr="003608D1">
        <w:rPr>
          <w:rFonts w:ascii="Times New Roman" w:eastAsia="Times New Roman" w:hAnsi="Times New Roman" w:cs="Times New Roman"/>
          <w:sz w:val="28"/>
          <w:szCs w:val="28"/>
          <w:lang w:val="uk-UA" w:eastAsia="uk-UA"/>
        </w:rPr>
        <w:t>спрямований на поглиблення фундаментальної освіти з природничих дисциплін, підготовку учнів до науково-практичних конференцій, міжнародних освітніх про</w:t>
      </w:r>
      <w:r w:rsidR="001B747A" w:rsidRPr="003608D1">
        <w:rPr>
          <w:rFonts w:ascii="Times New Roman" w:eastAsia="Times New Roman" w:hAnsi="Times New Roman" w:cs="Times New Roman"/>
          <w:sz w:val="28"/>
          <w:szCs w:val="28"/>
          <w:lang w:val="uk-UA" w:eastAsia="uk-UA"/>
        </w:rPr>
        <w:t>є</w:t>
      </w:r>
      <w:r w:rsidRPr="003608D1">
        <w:rPr>
          <w:rFonts w:ascii="Times New Roman" w:eastAsia="Times New Roman" w:hAnsi="Times New Roman" w:cs="Times New Roman"/>
          <w:sz w:val="28"/>
          <w:szCs w:val="28"/>
          <w:lang w:val="uk-UA" w:eastAsia="uk-UA"/>
        </w:rPr>
        <w:t>ктів, конкурсу-захисту в МАН.</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 xml:space="preserve">Практична діяльність: </w:t>
      </w:r>
      <w:r w:rsidRPr="003608D1">
        <w:rPr>
          <w:rFonts w:ascii="Times New Roman" w:eastAsia="Times New Roman" w:hAnsi="Times New Roman" w:cs="Times New Roman"/>
          <w:sz w:val="28"/>
          <w:szCs w:val="28"/>
          <w:lang w:val="uk-UA" w:eastAsia="uk-UA"/>
        </w:rPr>
        <w:t>дослідницька робота, участь у науково-практичних конференціях, конкурсах-захистах, міжнародних освітніх про</w:t>
      </w:r>
      <w:r w:rsidR="001B747A" w:rsidRPr="003608D1">
        <w:rPr>
          <w:rFonts w:ascii="Times New Roman" w:eastAsia="Times New Roman" w:hAnsi="Times New Roman" w:cs="Times New Roman"/>
          <w:sz w:val="28"/>
          <w:szCs w:val="28"/>
          <w:lang w:val="uk-UA" w:eastAsia="uk-UA"/>
        </w:rPr>
        <w:t>є</w:t>
      </w:r>
      <w:r w:rsidRPr="003608D1">
        <w:rPr>
          <w:rFonts w:ascii="Times New Roman" w:eastAsia="Times New Roman" w:hAnsi="Times New Roman" w:cs="Times New Roman"/>
          <w:sz w:val="28"/>
          <w:szCs w:val="28"/>
          <w:lang w:val="uk-UA" w:eastAsia="uk-UA"/>
        </w:rPr>
        <w:t>ктах, практична робота у лабораторіях, на навчально-дослідних земельних ділянках, квітниках, теплиці, проведення тематичних свят, вікторин, турнірів, зустрічі з ученими-біологами, працівниками науково-дослідних лабора</w:t>
      </w:r>
      <w:r w:rsidRPr="003608D1">
        <w:rPr>
          <w:rFonts w:ascii="Times New Roman" w:eastAsia="Times New Roman" w:hAnsi="Times New Roman" w:cs="Times New Roman"/>
          <w:sz w:val="28"/>
          <w:szCs w:val="28"/>
          <w:lang w:val="uk-UA" w:eastAsia="uk-UA"/>
        </w:rPr>
        <w:softHyphen/>
        <w:t xml:space="preserve">торій, медичних закладів. </w:t>
      </w:r>
    </w:p>
    <w:p w:rsidR="00DB70E4" w:rsidRPr="003608D1" w:rsidRDefault="00DB70E4" w:rsidP="00DB70E4">
      <w:pPr>
        <w:widowControl w:val="0"/>
        <w:spacing w:after="0" w:line="240" w:lineRule="auto"/>
        <w:ind w:firstLine="709"/>
        <w:jc w:val="center"/>
        <w:rPr>
          <w:rFonts w:ascii="Times New Roman" w:eastAsia="Times New Roman" w:hAnsi="Times New Roman" w:cs="Times New Roman"/>
          <w:b/>
          <w:i/>
          <w:sz w:val="28"/>
          <w:szCs w:val="28"/>
          <w:lang w:val="uk-UA" w:eastAsia="uk-UA"/>
        </w:rPr>
      </w:pPr>
      <w:r w:rsidRPr="003608D1">
        <w:rPr>
          <w:rFonts w:ascii="Times New Roman" w:eastAsia="Times New Roman" w:hAnsi="Times New Roman" w:cs="Times New Roman"/>
          <w:b/>
          <w:i/>
          <w:sz w:val="28"/>
          <w:szCs w:val="28"/>
          <w:lang w:val="uk-UA" w:eastAsia="uk-UA"/>
        </w:rPr>
        <w:t>Профіль квітникарства</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Об’єднує гуртки, учнівські об’єднання: «Юні квітникарі», «Фітодизайн», «Декоративне квітникарство», «Основи кактусівництва», «Любителі сукулентних рослин» тощо. </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Зміст навчально-пізнавальної діяльності</w:t>
      </w:r>
      <w:r w:rsidRPr="003608D1">
        <w:rPr>
          <w:rFonts w:ascii="Times New Roman" w:eastAsia="Times New Roman" w:hAnsi="Times New Roman" w:cs="Times New Roman"/>
          <w:sz w:val="28"/>
          <w:szCs w:val="28"/>
          <w:lang w:val="uk-UA" w:eastAsia="uk-UA"/>
        </w:rPr>
        <w:t xml:space="preserve"> спрямований на одержання поглиблених знань з ботаніки, квітникарства, формування навичок догляду за кімнатними рослинами, вивчення мистецтва фітодизайну, </w:t>
      </w:r>
      <w:r w:rsidR="001B747A" w:rsidRPr="003608D1">
        <w:rPr>
          <w:rFonts w:ascii="Times New Roman" w:eastAsia="Times New Roman" w:hAnsi="Times New Roman" w:cs="Times New Roman"/>
          <w:sz w:val="28"/>
          <w:szCs w:val="28"/>
          <w:lang w:val="uk-UA" w:eastAsia="uk-UA"/>
        </w:rPr>
        <w:t xml:space="preserve">розвиток </w:t>
      </w:r>
      <w:r w:rsidRPr="003608D1">
        <w:rPr>
          <w:rFonts w:ascii="Times New Roman" w:eastAsia="Times New Roman" w:hAnsi="Times New Roman" w:cs="Times New Roman"/>
          <w:sz w:val="28"/>
          <w:szCs w:val="28"/>
          <w:lang w:val="uk-UA" w:eastAsia="uk-UA"/>
        </w:rPr>
        <w:t>естетичних смаків, формування практичних умінь та навичок з вирощування рослин, дослідницької та пр</w:t>
      </w:r>
      <w:r w:rsidR="001B747A" w:rsidRPr="003608D1">
        <w:rPr>
          <w:rFonts w:ascii="Times New Roman" w:eastAsia="Times New Roman" w:hAnsi="Times New Roman" w:cs="Times New Roman"/>
          <w:sz w:val="28"/>
          <w:szCs w:val="28"/>
          <w:lang w:val="uk-UA" w:eastAsia="uk-UA"/>
        </w:rPr>
        <w:t>актичної роботи, розвиток еколо</w:t>
      </w:r>
      <w:r w:rsidRPr="003608D1">
        <w:rPr>
          <w:rFonts w:ascii="Times New Roman" w:eastAsia="Times New Roman" w:hAnsi="Times New Roman" w:cs="Times New Roman"/>
          <w:sz w:val="28"/>
          <w:szCs w:val="28"/>
          <w:lang w:val="uk-UA" w:eastAsia="uk-UA"/>
        </w:rPr>
        <w:t>гічного мислення.</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Практична діяльність:</w:t>
      </w:r>
      <w:r w:rsidRPr="003608D1">
        <w:rPr>
          <w:rFonts w:ascii="Times New Roman" w:eastAsia="Times New Roman" w:hAnsi="Times New Roman" w:cs="Times New Roman"/>
          <w:sz w:val="28"/>
          <w:szCs w:val="28"/>
          <w:lang w:val="uk-UA" w:eastAsia="uk-UA"/>
        </w:rPr>
        <w:t xml:space="preserve"> систематичне ведення фенологічних спостережень, практична робота </w:t>
      </w:r>
      <w:r w:rsidR="00D3243C" w:rsidRPr="003608D1">
        <w:rPr>
          <w:rFonts w:ascii="Times New Roman" w:eastAsia="Times New Roman" w:hAnsi="Times New Roman" w:cs="Times New Roman"/>
          <w:sz w:val="28"/>
          <w:szCs w:val="28"/>
          <w:lang w:val="uk-UA" w:eastAsia="uk-UA"/>
        </w:rPr>
        <w:t>в</w:t>
      </w:r>
      <w:r w:rsidRPr="003608D1">
        <w:rPr>
          <w:rFonts w:ascii="Times New Roman" w:eastAsia="Times New Roman" w:hAnsi="Times New Roman" w:cs="Times New Roman"/>
          <w:sz w:val="28"/>
          <w:szCs w:val="28"/>
          <w:lang w:val="uk-UA" w:eastAsia="uk-UA"/>
        </w:rPr>
        <w:t xml:space="preserve"> лабораторіях, на навчально-дослідних земельних ділянках, квітниках, теплиці, створення квітників, оформлення інтер’єру приміщень, розробка про</w:t>
      </w:r>
      <w:r w:rsidR="001B747A" w:rsidRPr="003608D1">
        <w:rPr>
          <w:rFonts w:ascii="Times New Roman" w:eastAsia="Times New Roman" w:hAnsi="Times New Roman" w:cs="Times New Roman"/>
          <w:sz w:val="28"/>
          <w:szCs w:val="28"/>
          <w:lang w:val="uk-UA" w:eastAsia="uk-UA"/>
        </w:rPr>
        <w:t>є</w:t>
      </w:r>
      <w:r w:rsidRPr="003608D1">
        <w:rPr>
          <w:rFonts w:ascii="Times New Roman" w:eastAsia="Times New Roman" w:hAnsi="Times New Roman" w:cs="Times New Roman"/>
          <w:sz w:val="28"/>
          <w:szCs w:val="28"/>
          <w:lang w:val="uk-UA" w:eastAsia="uk-UA"/>
        </w:rPr>
        <w:t xml:space="preserve">ктів по озелененню, участь у трудових   акціях по озелененню території закладу, проведення тематичних свят, турнірів. </w:t>
      </w:r>
    </w:p>
    <w:p w:rsidR="00DB70E4" w:rsidRPr="003608D1" w:rsidRDefault="00DB70E4" w:rsidP="00DB70E4">
      <w:pPr>
        <w:widowControl w:val="0"/>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bCs/>
          <w:i/>
          <w:iCs/>
          <w:sz w:val="28"/>
          <w:szCs w:val="28"/>
          <w:lang w:val="uk-UA" w:eastAsia="uk-UA"/>
        </w:rPr>
        <w:t>Сільськогосподарський профіль</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Об’єднує гуртки, клуби, творчі об’єднання: «Любителі домашніх тварин», «Юні садівники», «Свійські тварини»тощо.</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 xml:space="preserve">Зміст навчально-пізнавальної діяльності </w:t>
      </w:r>
      <w:r w:rsidRPr="003608D1">
        <w:rPr>
          <w:rFonts w:ascii="Times New Roman" w:eastAsia="Times New Roman" w:hAnsi="Times New Roman" w:cs="Times New Roman"/>
          <w:sz w:val="28"/>
          <w:szCs w:val="28"/>
          <w:lang w:val="uk-UA" w:eastAsia="uk-UA"/>
        </w:rPr>
        <w:t>спрямований на розширення знань та поглиблене вивчення наук біологічного циклу, а саме: ботаніки, зоології, формування практичних вмінь та навичок з вирощування рослин та догляду за ними, створення належних умов для утримання і розведення домашніх тварин, розвиток творчих здібностей вихованців, залучення їх до науково-дослідницької роботи.</w:t>
      </w:r>
    </w:p>
    <w:p w:rsidR="001B3818" w:rsidRPr="003608D1" w:rsidRDefault="00DB70E4" w:rsidP="00084877">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Практична діяльність:</w:t>
      </w:r>
      <w:r w:rsidRPr="003608D1">
        <w:rPr>
          <w:rFonts w:ascii="Times New Roman" w:eastAsia="Times New Roman" w:hAnsi="Times New Roman" w:cs="Times New Roman"/>
          <w:sz w:val="28"/>
          <w:szCs w:val="28"/>
          <w:lang w:val="uk-UA" w:eastAsia="uk-UA"/>
        </w:rPr>
        <w:t xml:space="preserve"> виконання практичних і дослідницьких робіт, пов’язаних з доглядом за рослинами та тваринами з дотриманням культури праці, санітарно-гігієнічних вимог і правил техніки безпеки, активна участь у масових еколого-натуралістичних заходах, конкурсах на кращу дослідницьку </w:t>
      </w:r>
      <w:r w:rsidRPr="003608D1">
        <w:rPr>
          <w:rFonts w:ascii="Times New Roman" w:eastAsia="Times New Roman" w:hAnsi="Times New Roman" w:cs="Times New Roman"/>
          <w:sz w:val="28"/>
          <w:szCs w:val="28"/>
          <w:lang w:val="uk-UA" w:eastAsia="uk-UA"/>
        </w:rPr>
        <w:lastRenderedPageBreak/>
        <w:t>роботу з біології та сільського господа</w:t>
      </w:r>
      <w:r w:rsidR="00084877" w:rsidRPr="003608D1">
        <w:rPr>
          <w:rFonts w:ascii="Times New Roman" w:eastAsia="Times New Roman" w:hAnsi="Times New Roman" w:cs="Times New Roman"/>
          <w:sz w:val="28"/>
          <w:szCs w:val="28"/>
          <w:lang w:val="uk-UA" w:eastAsia="uk-UA"/>
        </w:rPr>
        <w:t>рства.</w:t>
      </w:r>
    </w:p>
    <w:p w:rsidR="00DB70E4" w:rsidRPr="003608D1" w:rsidRDefault="00DB70E4" w:rsidP="00DB70E4">
      <w:pPr>
        <w:widowControl w:val="0"/>
        <w:spacing w:after="0" w:line="240" w:lineRule="auto"/>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bCs/>
          <w:i/>
          <w:iCs/>
          <w:sz w:val="28"/>
          <w:szCs w:val="28"/>
          <w:lang w:val="uk-UA" w:eastAsia="uk-UA"/>
        </w:rPr>
        <w:t>Дендрологічний профіль</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Об’єднує гуртки: «Юні лісівники», «Юні лісівники-дендрологи», учнівське  лісництво тощо.</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Зміст навчально-пізнавальної діяльності</w:t>
      </w:r>
      <w:r w:rsidRPr="003608D1">
        <w:rPr>
          <w:rFonts w:ascii="Times New Roman" w:eastAsia="Times New Roman" w:hAnsi="Times New Roman" w:cs="Times New Roman"/>
          <w:sz w:val="28"/>
          <w:szCs w:val="28"/>
          <w:lang w:val="uk-UA" w:eastAsia="uk-UA"/>
        </w:rPr>
        <w:t xml:space="preserve"> спрямований на поглиблення та розширення обсягу знань з біології, екології, дендрології, профорієнтацію, формування практичних умінь та навичок дослідницької та практичної роботи, розвиток екологічного мислення тощо.</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 xml:space="preserve">Практична діяльність: </w:t>
      </w:r>
      <w:r w:rsidRPr="003608D1">
        <w:rPr>
          <w:rFonts w:ascii="Times New Roman" w:eastAsia="Times New Roman" w:hAnsi="Times New Roman" w:cs="Times New Roman"/>
          <w:sz w:val="28"/>
          <w:szCs w:val="28"/>
          <w:lang w:val="uk-UA" w:eastAsia="uk-UA"/>
        </w:rPr>
        <w:t xml:space="preserve">ознайомлення із взаємозв’язками рослин лісу і навколишнього середовища, ідентифікація порід за листками, деревиною, плодами і сходами, систематичне ведення фенологічних спостережень, складання короткого опису поширення, біологічних особливостей і практичного використання лісових дерев і кущів, вивчення та охорона рослинного і тваринного світу, збирання насіння дерев і кущів, захист диких тварин; участь у конкурсах, акціях, операціях: «Ліси для нащадків», «Парки – легені міст і сіл», «Зелений паросток майбутнього». </w:t>
      </w:r>
    </w:p>
    <w:p w:rsidR="00084877" w:rsidRPr="003608D1" w:rsidRDefault="00084877" w:rsidP="00DB70E4">
      <w:pPr>
        <w:widowControl w:val="0"/>
        <w:spacing w:after="0" w:line="240" w:lineRule="auto"/>
        <w:ind w:firstLine="709"/>
        <w:jc w:val="both"/>
        <w:rPr>
          <w:rFonts w:ascii="Times New Roman" w:eastAsia="Times New Roman" w:hAnsi="Times New Roman" w:cs="Times New Roman"/>
          <w:sz w:val="28"/>
          <w:szCs w:val="28"/>
          <w:lang w:val="uk-UA" w:eastAsia="uk-UA"/>
        </w:rPr>
      </w:pPr>
    </w:p>
    <w:p w:rsidR="00DB70E4" w:rsidRPr="003608D1" w:rsidRDefault="00DB70E4" w:rsidP="00CC667C">
      <w:pPr>
        <w:widowControl w:val="0"/>
        <w:spacing w:after="0" w:line="240" w:lineRule="auto"/>
        <w:jc w:val="center"/>
        <w:outlineLvl w:val="1"/>
        <w:rPr>
          <w:rFonts w:ascii="Times New Roman" w:eastAsia="Times New Roman" w:hAnsi="Times New Roman" w:cs="Times New Roman"/>
          <w:sz w:val="28"/>
          <w:szCs w:val="28"/>
          <w:lang w:val="uk-UA" w:eastAsia="uk-UA"/>
        </w:rPr>
      </w:pPr>
      <w:bookmarkStart w:id="37" w:name="_Toc500428983"/>
      <w:bookmarkStart w:id="38" w:name="_Toc113975057"/>
      <w:bookmarkStart w:id="39" w:name="_Toc381882455"/>
      <w:r w:rsidRPr="003608D1">
        <w:rPr>
          <w:rFonts w:ascii="Times New Roman" w:eastAsia="Times New Roman" w:hAnsi="Times New Roman" w:cs="Times New Roman"/>
          <w:b/>
          <w:bCs/>
          <w:sz w:val="28"/>
          <w:szCs w:val="28"/>
          <w:lang w:val="uk-UA" w:eastAsia="uk-UA"/>
        </w:rPr>
        <w:t>2.2. Соціально-реабілітаційний напрям</w:t>
      </w:r>
      <w:bookmarkEnd w:id="37"/>
      <w:bookmarkEnd w:id="38"/>
      <w:bookmarkEnd w:id="39"/>
    </w:p>
    <w:p w:rsidR="00084877" w:rsidRPr="003608D1" w:rsidRDefault="00084877" w:rsidP="00DB70E4">
      <w:pPr>
        <w:widowControl w:val="0"/>
        <w:spacing w:after="0" w:line="240" w:lineRule="auto"/>
        <w:ind w:firstLine="709"/>
        <w:jc w:val="both"/>
        <w:rPr>
          <w:rFonts w:ascii="Times New Roman" w:eastAsia="Times New Roman" w:hAnsi="Times New Roman" w:cs="Times New Roman"/>
          <w:bCs/>
          <w:i/>
          <w:sz w:val="28"/>
          <w:szCs w:val="28"/>
          <w:lang w:val="uk-UA" w:eastAsia="uk-UA"/>
        </w:rPr>
      </w:pPr>
    </w:p>
    <w:p w:rsidR="00DB70E4" w:rsidRPr="003608D1" w:rsidRDefault="00DB70E4" w:rsidP="00DB70E4">
      <w:pPr>
        <w:widowControl w:val="0"/>
        <w:spacing w:after="0" w:line="240" w:lineRule="auto"/>
        <w:ind w:firstLine="709"/>
        <w:jc w:val="both"/>
        <w:rPr>
          <w:rFonts w:ascii="Times New Roman" w:eastAsia="Times New Roman" w:hAnsi="Times New Roman" w:cs="Times New Roman"/>
          <w:i/>
          <w:sz w:val="28"/>
          <w:szCs w:val="28"/>
          <w:lang w:val="uk-UA" w:eastAsia="uk-UA"/>
        </w:rPr>
      </w:pPr>
      <w:r w:rsidRPr="003608D1">
        <w:rPr>
          <w:rFonts w:ascii="Times New Roman" w:eastAsia="Times New Roman" w:hAnsi="Times New Roman" w:cs="Times New Roman"/>
          <w:bCs/>
          <w:i/>
          <w:sz w:val="28"/>
          <w:szCs w:val="28"/>
          <w:lang w:val="uk-UA" w:eastAsia="uk-UA"/>
        </w:rPr>
        <w:t>Освітньо-виховні орієнтири</w:t>
      </w:r>
      <w:r w:rsidRPr="003608D1">
        <w:rPr>
          <w:rFonts w:ascii="Times New Roman" w:eastAsia="Times New Roman" w:hAnsi="Times New Roman" w:cs="Times New Roman"/>
          <w:i/>
          <w:sz w:val="28"/>
          <w:szCs w:val="28"/>
          <w:lang w:val="uk-UA" w:eastAsia="uk-UA"/>
        </w:rPr>
        <w:t xml:space="preserve">: </w:t>
      </w:r>
    </w:p>
    <w:p w:rsidR="00DB70E4" w:rsidRPr="003608D1" w:rsidRDefault="00DB70E4" w:rsidP="00E73295">
      <w:pPr>
        <w:widowControl w:val="0"/>
        <w:numPr>
          <w:ilvl w:val="0"/>
          <w:numId w:val="50"/>
        </w:numPr>
        <w:tabs>
          <w:tab w:val="left" w:pos="108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забезпечення соціальної адаптації вихованців через розвиток їх інтересів, здібностей, заняття фізичними вправами;</w:t>
      </w:r>
    </w:p>
    <w:p w:rsidR="00DB70E4" w:rsidRPr="003608D1" w:rsidRDefault="00DB70E4" w:rsidP="00E73295">
      <w:pPr>
        <w:widowControl w:val="0"/>
        <w:numPr>
          <w:ilvl w:val="0"/>
          <w:numId w:val="50"/>
        </w:numPr>
        <w:tabs>
          <w:tab w:val="left" w:pos="108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збереження і зміцнення здоров’я вихованців, формування у них цілісного уявлення про будову та функції організму людини. </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Об’єднує гуртки, творчі об’єднання фізичної реабілітації і соціальної адаптації: «Краса і здоров’я».</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 xml:space="preserve">Зміст навчально-пізнавальної діяльності </w:t>
      </w:r>
      <w:r w:rsidRPr="003608D1">
        <w:rPr>
          <w:rFonts w:ascii="Times New Roman" w:eastAsia="Times New Roman" w:hAnsi="Times New Roman" w:cs="Times New Roman"/>
          <w:sz w:val="28"/>
          <w:szCs w:val="28"/>
          <w:lang w:val="uk-UA" w:eastAsia="uk-UA"/>
        </w:rPr>
        <w:t xml:space="preserve">спрямований на здійснення системи заходів з метою відновлення морального, психічного та фізичного стану дітей та молоді, приведення індивідуальної чи колективної поведінки у відповідність до загальновизнаних суспільних норм і правил. </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 xml:space="preserve">Практична діяльність </w:t>
      </w:r>
      <w:r w:rsidRPr="003608D1">
        <w:rPr>
          <w:rFonts w:ascii="Times New Roman" w:eastAsia="Times New Roman" w:hAnsi="Times New Roman" w:cs="Times New Roman"/>
          <w:sz w:val="28"/>
          <w:szCs w:val="28"/>
          <w:lang w:val="uk-UA" w:eastAsia="uk-UA"/>
        </w:rPr>
        <w:t>передбачаєучасть вихованців у про</w:t>
      </w:r>
      <w:r w:rsidR="001B747A" w:rsidRPr="003608D1">
        <w:rPr>
          <w:rFonts w:ascii="Times New Roman" w:eastAsia="Times New Roman" w:hAnsi="Times New Roman" w:cs="Times New Roman"/>
          <w:sz w:val="28"/>
          <w:szCs w:val="28"/>
          <w:lang w:val="uk-UA" w:eastAsia="uk-UA"/>
        </w:rPr>
        <w:t>є</w:t>
      </w:r>
      <w:r w:rsidRPr="003608D1">
        <w:rPr>
          <w:rFonts w:ascii="Times New Roman" w:eastAsia="Times New Roman" w:hAnsi="Times New Roman" w:cs="Times New Roman"/>
          <w:sz w:val="28"/>
          <w:szCs w:val="28"/>
          <w:lang w:val="uk-UA" w:eastAsia="uk-UA"/>
        </w:rPr>
        <w:t>ктах, програмах «Милосердя», «Повір у себе», «Оздоровлення» тощо; виконання фізичних та реабілітаційних вправ у приміщенні, на вулиці, участь у конкурсах, спортивних змаганнях, святах, іграх та ін.</w:t>
      </w:r>
    </w:p>
    <w:p w:rsidR="00084877" w:rsidRPr="003608D1" w:rsidRDefault="00084877" w:rsidP="00DB70E4">
      <w:pPr>
        <w:widowControl w:val="0"/>
        <w:spacing w:after="0" w:line="240" w:lineRule="auto"/>
        <w:ind w:firstLine="709"/>
        <w:jc w:val="both"/>
        <w:rPr>
          <w:rFonts w:ascii="Times New Roman" w:eastAsia="Times New Roman" w:hAnsi="Times New Roman" w:cs="Times New Roman"/>
          <w:sz w:val="28"/>
          <w:szCs w:val="28"/>
          <w:lang w:val="uk-UA" w:eastAsia="uk-UA"/>
        </w:rPr>
      </w:pPr>
    </w:p>
    <w:p w:rsidR="00DB70E4" w:rsidRPr="003608D1" w:rsidRDefault="00DB70E4" w:rsidP="00CC667C">
      <w:pPr>
        <w:widowControl w:val="0"/>
        <w:spacing w:after="0" w:line="240" w:lineRule="auto"/>
        <w:jc w:val="center"/>
        <w:outlineLvl w:val="1"/>
        <w:rPr>
          <w:rFonts w:ascii="Times New Roman" w:eastAsia="Times New Roman" w:hAnsi="Times New Roman" w:cs="Times New Roman"/>
          <w:sz w:val="28"/>
          <w:szCs w:val="28"/>
          <w:lang w:val="uk-UA" w:eastAsia="uk-UA"/>
        </w:rPr>
      </w:pPr>
      <w:bookmarkStart w:id="40" w:name="_Toc500428984"/>
      <w:bookmarkStart w:id="41" w:name="_Toc113975058"/>
      <w:bookmarkStart w:id="42" w:name="_Toc381882456"/>
      <w:r w:rsidRPr="003608D1">
        <w:rPr>
          <w:rFonts w:ascii="Times New Roman" w:eastAsia="Times New Roman" w:hAnsi="Times New Roman" w:cs="Times New Roman"/>
          <w:b/>
          <w:bCs/>
          <w:sz w:val="28"/>
          <w:szCs w:val="28"/>
          <w:lang w:val="uk-UA" w:eastAsia="uk-UA"/>
        </w:rPr>
        <w:t>2</w:t>
      </w:r>
      <w:r w:rsidR="00F03BDA" w:rsidRPr="003608D1">
        <w:rPr>
          <w:rFonts w:ascii="Times New Roman" w:eastAsia="Times New Roman" w:hAnsi="Times New Roman" w:cs="Times New Roman"/>
          <w:b/>
          <w:bCs/>
          <w:sz w:val="28"/>
          <w:szCs w:val="28"/>
          <w:lang w:val="uk-UA" w:eastAsia="uk-UA"/>
        </w:rPr>
        <w:t>.</w:t>
      </w:r>
      <w:r w:rsidRPr="003608D1">
        <w:rPr>
          <w:rFonts w:ascii="Times New Roman" w:eastAsia="Times New Roman" w:hAnsi="Times New Roman" w:cs="Times New Roman"/>
          <w:b/>
          <w:bCs/>
          <w:sz w:val="28"/>
          <w:szCs w:val="28"/>
          <w:lang w:val="uk-UA" w:eastAsia="uk-UA"/>
        </w:rPr>
        <w:t>3. Оздоровчий напрям</w:t>
      </w:r>
      <w:bookmarkEnd w:id="40"/>
      <w:bookmarkEnd w:id="41"/>
      <w:bookmarkEnd w:id="42"/>
    </w:p>
    <w:p w:rsidR="00084877" w:rsidRPr="003608D1" w:rsidRDefault="00084877" w:rsidP="00DB70E4">
      <w:pPr>
        <w:widowControl w:val="0"/>
        <w:spacing w:after="0" w:line="240" w:lineRule="auto"/>
        <w:ind w:firstLine="709"/>
        <w:jc w:val="both"/>
        <w:rPr>
          <w:rFonts w:ascii="Times New Roman" w:eastAsia="Times New Roman" w:hAnsi="Times New Roman" w:cs="Times New Roman"/>
          <w:bCs/>
          <w:i/>
          <w:sz w:val="28"/>
          <w:szCs w:val="28"/>
          <w:lang w:val="uk-UA" w:eastAsia="uk-UA"/>
        </w:rPr>
      </w:pP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sz w:val="28"/>
          <w:szCs w:val="28"/>
          <w:lang w:val="uk-UA" w:eastAsia="uk-UA"/>
        </w:rPr>
        <w:t>Освітньо-виховні орієнтири</w:t>
      </w:r>
      <w:r w:rsidRPr="003608D1">
        <w:rPr>
          <w:rFonts w:ascii="Times New Roman" w:eastAsia="Times New Roman" w:hAnsi="Times New Roman" w:cs="Times New Roman"/>
          <w:sz w:val="28"/>
          <w:szCs w:val="28"/>
          <w:lang w:val="uk-UA" w:eastAsia="uk-UA"/>
        </w:rPr>
        <w:t xml:space="preserve">: </w:t>
      </w:r>
    </w:p>
    <w:p w:rsidR="00DB70E4" w:rsidRPr="003608D1" w:rsidRDefault="00DB70E4" w:rsidP="00E73295">
      <w:pPr>
        <w:widowControl w:val="0"/>
        <w:numPr>
          <w:ilvl w:val="0"/>
          <w:numId w:val="51"/>
        </w:numPr>
        <w:tabs>
          <w:tab w:val="left" w:pos="720"/>
          <w:tab w:val="left" w:pos="90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забезпечення умов для організації дозвілля та відпочинку вихованців;</w:t>
      </w:r>
    </w:p>
    <w:p w:rsidR="00DB70E4" w:rsidRPr="003608D1" w:rsidRDefault="00DB70E4" w:rsidP="00E73295">
      <w:pPr>
        <w:widowControl w:val="0"/>
        <w:numPr>
          <w:ilvl w:val="0"/>
          <w:numId w:val="51"/>
        </w:numPr>
        <w:tabs>
          <w:tab w:val="left" w:pos="720"/>
          <w:tab w:val="left" w:pos="90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формування позитивної мотивації у дітей та підлітків до здорового способу життя;</w:t>
      </w:r>
    </w:p>
    <w:p w:rsidR="00DB70E4" w:rsidRPr="003608D1" w:rsidRDefault="00DB70E4" w:rsidP="00E73295">
      <w:pPr>
        <w:widowControl w:val="0"/>
        <w:numPr>
          <w:ilvl w:val="0"/>
          <w:numId w:val="51"/>
        </w:numPr>
        <w:tabs>
          <w:tab w:val="left" w:pos="720"/>
          <w:tab w:val="left" w:pos="90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набуття й закріплення навичок зміцнення особистого здоров’я;</w:t>
      </w:r>
    </w:p>
    <w:p w:rsidR="00DB70E4" w:rsidRPr="003608D1" w:rsidRDefault="00DB70E4" w:rsidP="00E73295">
      <w:pPr>
        <w:widowControl w:val="0"/>
        <w:numPr>
          <w:ilvl w:val="0"/>
          <w:numId w:val="51"/>
        </w:numPr>
        <w:tabs>
          <w:tab w:val="left" w:pos="720"/>
          <w:tab w:val="left" w:pos="90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формування гігієнічної культури особистості.</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Об’єднує гуртки, творчі об’єднання, що сприяють формуванню культури </w:t>
      </w:r>
      <w:r w:rsidRPr="003608D1">
        <w:rPr>
          <w:rFonts w:ascii="Times New Roman" w:eastAsia="Times New Roman" w:hAnsi="Times New Roman" w:cs="Times New Roman"/>
          <w:sz w:val="28"/>
          <w:szCs w:val="28"/>
          <w:lang w:val="uk-UA" w:eastAsia="uk-UA"/>
        </w:rPr>
        <w:lastRenderedPageBreak/>
        <w:t>здоров’я дітей і підлітків: «Оздоровча гімнастика», « Юний олімпієць».</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 xml:space="preserve">Зміст навчально-пізнавальної діяльності </w:t>
      </w:r>
      <w:r w:rsidRPr="003608D1">
        <w:rPr>
          <w:rFonts w:ascii="Times New Roman" w:eastAsia="Times New Roman" w:hAnsi="Times New Roman" w:cs="Times New Roman"/>
          <w:sz w:val="28"/>
          <w:szCs w:val="28"/>
          <w:lang w:val="uk-UA" w:eastAsia="uk-UA"/>
        </w:rPr>
        <w:t xml:space="preserve">спрямований на поглиблене вивчення анатомії та фізіології людини, оволодіння вихованцями оздоровчо-профілактичними знаннями, повноцінне оздоровлення та активний відпочинок. </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b/>
          <w:bCs/>
          <w:i/>
          <w:iCs/>
          <w:sz w:val="28"/>
          <w:szCs w:val="28"/>
          <w:lang w:val="uk-UA" w:eastAsia="uk-UA"/>
        </w:rPr>
      </w:pPr>
      <w:r w:rsidRPr="003608D1">
        <w:rPr>
          <w:rFonts w:ascii="Times New Roman" w:eastAsia="Times New Roman" w:hAnsi="Times New Roman" w:cs="Times New Roman"/>
          <w:bCs/>
          <w:i/>
          <w:iCs/>
          <w:sz w:val="28"/>
          <w:szCs w:val="28"/>
          <w:lang w:val="uk-UA" w:eastAsia="uk-UA"/>
        </w:rPr>
        <w:t>Практична діяльність</w:t>
      </w:r>
      <w:r w:rsidRPr="003608D1">
        <w:rPr>
          <w:rFonts w:ascii="Times New Roman" w:eastAsia="Times New Roman" w:hAnsi="Times New Roman" w:cs="Times New Roman"/>
          <w:sz w:val="28"/>
          <w:szCs w:val="28"/>
          <w:lang w:val="uk-UA" w:eastAsia="uk-UA"/>
        </w:rPr>
        <w:t xml:space="preserve"> передбачає участь вихованців у трудовій, творчій, спортивній, пізнавальній, програмно-проектній діяльності, яка підпорядкована формуванню позитивної мотивації у дітей та підлітків до здорового способу життя: «Молодь обирає здоров’я», «Здорове життя – успіх буття», освітніх програмах «Діалог», «Сприяння просвітницькій роботі «рівний-рівному» серед  молоді України щодо здорового способу життя»; участь вихованців у туристичних походах, екскурсіях, екологічних експедиціях, тренінгах, диспутах; роботі літнього профільного табору; зустрічі з психологом, наркологом, дерматологом тощо.</w:t>
      </w:r>
      <w:r w:rsidRPr="003608D1">
        <w:rPr>
          <w:rFonts w:ascii="Times New Roman" w:eastAsia="Times New Roman" w:hAnsi="Times New Roman" w:cs="Times New Roman"/>
          <w:b/>
          <w:bCs/>
          <w:i/>
          <w:iCs/>
          <w:sz w:val="28"/>
          <w:szCs w:val="28"/>
          <w:lang w:val="uk-UA" w:eastAsia="uk-UA"/>
        </w:rPr>
        <w:t> </w:t>
      </w:r>
    </w:p>
    <w:p w:rsidR="00084877" w:rsidRPr="003608D1" w:rsidRDefault="00084877" w:rsidP="00DB70E4">
      <w:pPr>
        <w:widowControl w:val="0"/>
        <w:spacing w:after="0" w:line="240" w:lineRule="auto"/>
        <w:ind w:firstLine="709"/>
        <w:jc w:val="both"/>
        <w:rPr>
          <w:rFonts w:ascii="Times New Roman" w:eastAsia="Times New Roman" w:hAnsi="Times New Roman" w:cs="Times New Roman"/>
          <w:sz w:val="28"/>
          <w:szCs w:val="28"/>
          <w:lang w:val="uk-UA" w:eastAsia="uk-UA"/>
        </w:rPr>
      </w:pPr>
    </w:p>
    <w:p w:rsidR="00DB70E4" w:rsidRPr="003608D1" w:rsidRDefault="00DB70E4" w:rsidP="00CC667C">
      <w:pPr>
        <w:widowControl w:val="0"/>
        <w:spacing w:after="0" w:line="240" w:lineRule="auto"/>
        <w:jc w:val="center"/>
        <w:outlineLvl w:val="1"/>
        <w:rPr>
          <w:rFonts w:ascii="Times New Roman" w:eastAsia="Times New Roman" w:hAnsi="Times New Roman" w:cs="Times New Roman"/>
          <w:b/>
          <w:bCs/>
          <w:sz w:val="28"/>
          <w:szCs w:val="28"/>
          <w:lang w:val="uk-UA" w:eastAsia="uk-UA"/>
        </w:rPr>
      </w:pPr>
      <w:bookmarkStart w:id="43" w:name="_Toc500428985"/>
      <w:bookmarkStart w:id="44" w:name="_Toc113975059"/>
      <w:bookmarkStart w:id="45" w:name="_Toc381882457"/>
      <w:r w:rsidRPr="003608D1">
        <w:rPr>
          <w:rFonts w:ascii="Times New Roman" w:eastAsia="Times New Roman" w:hAnsi="Times New Roman" w:cs="Times New Roman"/>
          <w:b/>
          <w:bCs/>
          <w:sz w:val="28"/>
          <w:szCs w:val="28"/>
          <w:lang w:val="uk-UA" w:eastAsia="uk-UA"/>
        </w:rPr>
        <w:t>2.4. Туристсько-краєзнавчий напрям</w:t>
      </w:r>
      <w:bookmarkEnd w:id="43"/>
      <w:bookmarkEnd w:id="44"/>
      <w:bookmarkEnd w:id="45"/>
    </w:p>
    <w:p w:rsidR="00084877" w:rsidRPr="003608D1" w:rsidRDefault="00084877" w:rsidP="00DB70E4">
      <w:pPr>
        <w:widowControl w:val="0"/>
        <w:spacing w:after="0" w:line="240" w:lineRule="auto"/>
        <w:ind w:firstLine="709"/>
        <w:jc w:val="both"/>
        <w:rPr>
          <w:rFonts w:ascii="Times New Roman" w:eastAsia="Times New Roman" w:hAnsi="Times New Roman" w:cs="Times New Roman"/>
          <w:bCs/>
          <w:i/>
          <w:sz w:val="28"/>
          <w:szCs w:val="28"/>
          <w:lang w:val="uk-UA" w:eastAsia="uk-UA"/>
        </w:rPr>
      </w:pP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sz w:val="28"/>
          <w:szCs w:val="28"/>
          <w:lang w:val="uk-UA" w:eastAsia="uk-UA"/>
        </w:rPr>
        <w:t>Освітньо-виховні орієнтири</w:t>
      </w:r>
      <w:r w:rsidRPr="003608D1">
        <w:rPr>
          <w:rFonts w:ascii="Times New Roman" w:eastAsia="Times New Roman" w:hAnsi="Times New Roman" w:cs="Times New Roman"/>
          <w:bCs/>
          <w:sz w:val="28"/>
          <w:szCs w:val="28"/>
          <w:lang w:val="uk-UA" w:eastAsia="uk-UA"/>
        </w:rPr>
        <w:t>:</w:t>
      </w:r>
    </w:p>
    <w:p w:rsidR="00DB70E4" w:rsidRPr="003608D1" w:rsidRDefault="00DB70E4" w:rsidP="00E73295">
      <w:pPr>
        <w:widowControl w:val="0"/>
        <w:numPr>
          <w:ilvl w:val="0"/>
          <w:numId w:val="52"/>
        </w:numPr>
        <w:tabs>
          <w:tab w:val="left" w:pos="900"/>
          <w:tab w:val="left" w:pos="108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виховання національно свідомих громадян, патріотів своєї Вітчизни, які забезпечать їй гідне місце в цивілізованому світі;</w:t>
      </w:r>
    </w:p>
    <w:p w:rsidR="00DB70E4" w:rsidRPr="003608D1" w:rsidRDefault="00DB70E4" w:rsidP="00E73295">
      <w:pPr>
        <w:widowControl w:val="0"/>
        <w:numPr>
          <w:ilvl w:val="0"/>
          <w:numId w:val="52"/>
        </w:numPr>
        <w:tabs>
          <w:tab w:val="left" w:pos="900"/>
          <w:tab w:val="left" w:pos="108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формування усвідомленості у дітей та молоді взаємозв’язку власної долі з долею Батьківщини, почуття поваги до українських традицій, звичаїв.</w:t>
      </w:r>
    </w:p>
    <w:p w:rsidR="00DB70E4" w:rsidRPr="003608D1" w:rsidRDefault="00DB70E4" w:rsidP="00DB70E4">
      <w:pPr>
        <w:widowControl w:val="0"/>
        <w:spacing w:after="0" w:line="240" w:lineRule="auto"/>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bCs/>
          <w:i/>
          <w:iCs/>
          <w:sz w:val="28"/>
          <w:szCs w:val="28"/>
          <w:lang w:val="uk-UA" w:eastAsia="uk-UA"/>
        </w:rPr>
        <w:t>Туристсько-краєзнавчий профіль</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Об’єднує гуртки та інші творчі об’єднання географічного, екологічного краєзнавства, археології, геології, народознавства тощо. </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Зміст навчально-пізнавальної діяльності</w:t>
      </w:r>
      <w:r w:rsidRPr="003608D1">
        <w:rPr>
          <w:rFonts w:ascii="Times New Roman" w:eastAsia="Times New Roman" w:hAnsi="Times New Roman" w:cs="Times New Roman"/>
          <w:sz w:val="28"/>
          <w:szCs w:val="28"/>
          <w:lang w:val="uk-UA" w:eastAsia="uk-UA"/>
        </w:rPr>
        <w:t xml:space="preserve"> спрямований на ознайомлення з історією розвитку туризму, туристичними можливостями Сумщини, її історико-археологічними, природними та культурними особливостями; вивчення, збереження та відродження народних звичаїв і традицій українського народу, рідного краю. </w:t>
      </w:r>
    </w:p>
    <w:p w:rsidR="00084877"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Практична діяльність:</w:t>
      </w:r>
      <w:r w:rsidRPr="003608D1">
        <w:rPr>
          <w:rFonts w:ascii="Times New Roman" w:eastAsia="Times New Roman" w:hAnsi="Times New Roman" w:cs="Times New Roman"/>
          <w:sz w:val="28"/>
          <w:szCs w:val="28"/>
          <w:lang w:val="uk-UA" w:eastAsia="uk-UA"/>
        </w:rPr>
        <w:t xml:space="preserve"> залучення вихованців до активної пошуково-краєзнавчої та науково-дослідницької діяльності, вивчення і пізнання історичних об’єктів і явищ соціального життя, участь у краєзнавчих акціях, пошукових експедиціях (етнографічних, геологічних), подорожах, тематичних конференціях, олімпіадах, фольклорно-етнографічних святах, вікторинах, виставках, екскурсіях, конкурсах.</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bookmarkStart w:id="46" w:name="_Toc381882458"/>
    </w:p>
    <w:p w:rsidR="00DB70E4" w:rsidRPr="003608D1" w:rsidRDefault="00DB70E4" w:rsidP="00CC667C">
      <w:pPr>
        <w:widowControl w:val="0"/>
        <w:spacing w:after="0" w:line="240" w:lineRule="auto"/>
        <w:jc w:val="center"/>
        <w:outlineLvl w:val="1"/>
        <w:rPr>
          <w:rFonts w:ascii="Times New Roman" w:eastAsia="Times New Roman" w:hAnsi="Times New Roman" w:cs="Times New Roman"/>
          <w:sz w:val="28"/>
          <w:szCs w:val="28"/>
          <w:lang w:val="uk-UA" w:eastAsia="uk-UA"/>
        </w:rPr>
      </w:pPr>
      <w:bookmarkStart w:id="47" w:name="_Toc500428986"/>
      <w:bookmarkStart w:id="48" w:name="_Toc113975060"/>
      <w:r w:rsidRPr="003608D1">
        <w:rPr>
          <w:rFonts w:ascii="Times New Roman" w:eastAsia="Times New Roman" w:hAnsi="Times New Roman" w:cs="Times New Roman"/>
          <w:b/>
          <w:bCs/>
          <w:sz w:val="28"/>
          <w:szCs w:val="28"/>
          <w:lang w:val="uk-UA" w:eastAsia="uk-UA"/>
        </w:rPr>
        <w:t>2.5. Художньо-естетичний напрям</w:t>
      </w:r>
      <w:bookmarkEnd w:id="46"/>
      <w:bookmarkEnd w:id="47"/>
      <w:bookmarkEnd w:id="48"/>
    </w:p>
    <w:p w:rsidR="00084877" w:rsidRPr="003608D1" w:rsidRDefault="00084877" w:rsidP="00DB70E4">
      <w:pPr>
        <w:widowControl w:val="0"/>
        <w:spacing w:after="0" w:line="240" w:lineRule="auto"/>
        <w:ind w:firstLine="709"/>
        <w:jc w:val="both"/>
        <w:rPr>
          <w:rFonts w:ascii="Times New Roman" w:eastAsia="Times New Roman" w:hAnsi="Times New Roman" w:cs="Times New Roman"/>
          <w:bCs/>
          <w:i/>
          <w:sz w:val="28"/>
          <w:szCs w:val="28"/>
          <w:lang w:val="uk-UA" w:eastAsia="uk-UA"/>
        </w:rPr>
      </w:pPr>
    </w:p>
    <w:p w:rsidR="00DB70E4" w:rsidRPr="003608D1" w:rsidRDefault="00DB70E4" w:rsidP="00DB70E4">
      <w:pPr>
        <w:widowControl w:val="0"/>
        <w:spacing w:after="0" w:line="240" w:lineRule="auto"/>
        <w:ind w:firstLine="709"/>
        <w:jc w:val="both"/>
        <w:rPr>
          <w:rFonts w:ascii="Times New Roman" w:eastAsia="Times New Roman" w:hAnsi="Times New Roman" w:cs="Times New Roman"/>
          <w:i/>
          <w:sz w:val="28"/>
          <w:szCs w:val="28"/>
          <w:lang w:val="uk-UA" w:eastAsia="uk-UA"/>
        </w:rPr>
      </w:pPr>
      <w:r w:rsidRPr="003608D1">
        <w:rPr>
          <w:rFonts w:ascii="Times New Roman" w:eastAsia="Times New Roman" w:hAnsi="Times New Roman" w:cs="Times New Roman"/>
          <w:bCs/>
          <w:i/>
          <w:sz w:val="28"/>
          <w:szCs w:val="28"/>
          <w:lang w:val="uk-UA" w:eastAsia="uk-UA"/>
        </w:rPr>
        <w:t>Освітньо-виховні орієнтири:</w:t>
      </w:r>
    </w:p>
    <w:p w:rsidR="00DB70E4" w:rsidRPr="003608D1" w:rsidRDefault="00DB70E4" w:rsidP="00E73295">
      <w:pPr>
        <w:widowControl w:val="0"/>
        <w:numPr>
          <w:ilvl w:val="0"/>
          <w:numId w:val="53"/>
        </w:numPr>
        <w:tabs>
          <w:tab w:val="left" w:pos="90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формування в учнів особистісно-ціннісного ставлення до мистецтва; </w:t>
      </w:r>
    </w:p>
    <w:p w:rsidR="00DB70E4" w:rsidRPr="003608D1" w:rsidRDefault="00DB70E4" w:rsidP="00E73295">
      <w:pPr>
        <w:widowControl w:val="0"/>
        <w:numPr>
          <w:ilvl w:val="0"/>
          <w:numId w:val="53"/>
        </w:numPr>
        <w:tabs>
          <w:tab w:val="left" w:pos="90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розвиток естетичної свідомості, загальнокультурної і художньої компетентності, здатності до самореалізації, потреби в духовному самовдосконаленні.</w:t>
      </w:r>
    </w:p>
    <w:p w:rsidR="00DB70E4" w:rsidRPr="003608D1" w:rsidRDefault="00DB70E4" w:rsidP="00DB70E4">
      <w:pPr>
        <w:widowControl w:val="0"/>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i/>
          <w:sz w:val="28"/>
          <w:szCs w:val="28"/>
          <w:lang w:val="uk-UA" w:eastAsia="uk-UA"/>
        </w:rPr>
        <w:t>Декоративно-ужитковий</w:t>
      </w:r>
      <w:r w:rsidRPr="003608D1">
        <w:rPr>
          <w:rFonts w:ascii="Times New Roman" w:eastAsia="Times New Roman" w:hAnsi="Times New Roman" w:cs="Times New Roman"/>
          <w:b/>
          <w:bCs/>
          <w:i/>
          <w:iCs/>
          <w:sz w:val="28"/>
          <w:szCs w:val="28"/>
          <w:lang w:val="uk-UA" w:eastAsia="uk-UA"/>
        </w:rPr>
        <w:t xml:space="preserve"> профіль</w:t>
      </w:r>
    </w:p>
    <w:p w:rsidR="00DB70E4" w:rsidRPr="003608D1" w:rsidRDefault="00DB70E4" w:rsidP="00DB70E4">
      <w:pPr>
        <w:widowControl w:val="0"/>
        <w:tabs>
          <w:tab w:val="left" w:pos="900"/>
        </w:tabs>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Об’єднує гуртки та творчі об’єднання: «Український сувенір», </w:t>
      </w:r>
      <w:r w:rsidRPr="003608D1">
        <w:rPr>
          <w:rFonts w:ascii="Times New Roman" w:eastAsia="Times New Roman" w:hAnsi="Times New Roman" w:cs="Times New Roman"/>
          <w:sz w:val="28"/>
          <w:szCs w:val="28"/>
          <w:lang w:val="uk-UA" w:eastAsia="uk-UA"/>
        </w:rPr>
        <w:lastRenderedPageBreak/>
        <w:t>«Народознавство», «Бісероплетіння», «Іграшки з бісеру», «Художнє конструювання»,  «Декоративна творчість», «Народні умільці» тощо.</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Зміст навчально-пізнавальної діяльності</w:t>
      </w:r>
      <w:r w:rsidRPr="003608D1">
        <w:rPr>
          <w:rFonts w:ascii="Times New Roman" w:eastAsia="Times New Roman" w:hAnsi="Times New Roman" w:cs="Times New Roman"/>
          <w:sz w:val="28"/>
          <w:szCs w:val="28"/>
          <w:lang w:val="uk-UA" w:eastAsia="uk-UA"/>
        </w:rPr>
        <w:t xml:space="preserve"> сприяє розширенню і поглибленню пізнавальних, професійних інтересів учнів, формуванню ціннісних орієнтацій у сфері мистецтва, сприяє творчій самореалізації, естетичному розвитку та свідомому професійному самовизначенню вихованців. оволодіння поняттями, знаннями з декоративно-ужиткового мистецтва.</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Практична діяльність:</w:t>
      </w:r>
      <w:r w:rsidRPr="003608D1">
        <w:rPr>
          <w:rFonts w:ascii="Times New Roman" w:eastAsia="Times New Roman" w:hAnsi="Times New Roman" w:cs="Times New Roman"/>
          <w:sz w:val="28"/>
          <w:szCs w:val="28"/>
          <w:lang w:val="uk-UA" w:eastAsia="uk-UA"/>
        </w:rPr>
        <w:t xml:space="preserve"> оволодіння навичками бісероплетіння, соломоплетіння, писанкарства, виготовлення українських сувенірів, роботи з папером та солоним тістом;</w:t>
      </w:r>
      <w:r w:rsidRPr="003608D1">
        <w:rPr>
          <w:rFonts w:ascii="Times New Roman" w:eastAsia="Times New Roman" w:hAnsi="Times New Roman" w:cs="Times New Roman"/>
          <w:bCs/>
          <w:i/>
          <w:iCs/>
          <w:sz w:val="28"/>
          <w:szCs w:val="28"/>
          <w:lang w:val="uk-UA" w:eastAsia="uk-UA"/>
        </w:rPr>
        <w:t> </w:t>
      </w:r>
      <w:r w:rsidRPr="003608D1">
        <w:rPr>
          <w:rFonts w:ascii="Times New Roman" w:eastAsia="Times New Roman" w:hAnsi="Times New Roman" w:cs="Times New Roman"/>
          <w:sz w:val="28"/>
          <w:szCs w:val="28"/>
          <w:lang w:val="uk-UA" w:eastAsia="uk-UA"/>
        </w:rPr>
        <w:t>презентації персональних виставок, проведення конкурсів, тематичних виставок робіт; екскурсії до музеїв, виставок народних ремесел, історичних пам’яток культури; участь вихованців у краєзнавчих акціях, пошукових експедиціях, тематичних конференціях, олімпіадах, фольклорно-етнографічних святах, виставках, конкурсах.</w:t>
      </w:r>
    </w:p>
    <w:p w:rsidR="00DB70E4" w:rsidRPr="003608D1" w:rsidRDefault="00DB70E4" w:rsidP="00DB70E4">
      <w:pPr>
        <w:widowControl w:val="0"/>
        <w:spacing w:after="0" w:line="240" w:lineRule="auto"/>
        <w:ind w:firstLine="709"/>
        <w:jc w:val="center"/>
        <w:rPr>
          <w:rFonts w:ascii="Times New Roman" w:eastAsia="Times New Roman" w:hAnsi="Times New Roman" w:cs="Times New Roman"/>
          <w:b/>
          <w:bCs/>
          <w:i/>
          <w:iCs/>
          <w:sz w:val="28"/>
          <w:szCs w:val="28"/>
          <w:lang w:val="uk-UA" w:eastAsia="uk-UA"/>
        </w:rPr>
      </w:pPr>
      <w:r w:rsidRPr="003608D1">
        <w:rPr>
          <w:rFonts w:ascii="Times New Roman" w:eastAsia="Times New Roman" w:hAnsi="Times New Roman" w:cs="Times New Roman"/>
          <w:b/>
          <w:i/>
          <w:sz w:val="28"/>
          <w:szCs w:val="28"/>
          <w:lang w:val="uk-UA" w:eastAsia="uk-UA"/>
        </w:rPr>
        <w:t xml:space="preserve">Художньо-естетичний </w:t>
      </w:r>
      <w:r w:rsidRPr="003608D1">
        <w:rPr>
          <w:rFonts w:ascii="Times New Roman" w:eastAsia="Times New Roman" w:hAnsi="Times New Roman" w:cs="Times New Roman"/>
          <w:b/>
          <w:bCs/>
          <w:i/>
          <w:iCs/>
          <w:sz w:val="28"/>
          <w:szCs w:val="28"/>
          <w:lang w:val="uk-UA" w:eastAsia="uk-UA"/>
        </w:rPr>
        <w:t>профіль</w:t>
      </w:r>
    </w:p>
    <w:p w:rsidR="00DB70E4" w:rsidRPr="003608D1" w:rsidRDefault="00DB70E4" w:rsidP="00DB70E4">
      <w:pPr>
        <w:widowControl w:val="0"/>
        <w:tabs>
          <w:tab w:val="left" w:pos="900"/>
        </w:tabs>
        <w:spacing w:after="0" w:line="240" w:lineRule="auto"/>
        <w:ind w:firstLine="709"/>
        <w:jc w:val="both"/>
        <w:rPr>
          <w:rFonts w:ascii="Times New Roman" w:eastAsia="Times New Roman" w:hAnsi="Times New Roman" w:cs="Times New Roman"/>
          <w:i/>
          <w:sz w:val="28"/>
          <w:szCs w:val="28"/>
          <w:lang w:val="uk-UA" w:eastAsia="uk-UA"/>
        </w:rPr>
      </w:pPr>
      <w:r w:rsidRPr="003608D1">
        <w:rPr>
          <w:rFonts w:ascii="Times New Roman" w:eastAsia="Times New Roman" w:hAnsi="Times New Roman" w:cs="Times New Roman"/>
          <w:sz w:val="28"/>
          <w:szCs w:val="28"/>
          <w:lang w:val="uk-UA" w:eastAsia="uk-UA"/>
        </w:rPr>
        <w:t>Об’єднує гуртки та творчі об’єднання:  «Образотворче мистецтво», «Перлинка», гурток естрадного співу «Дзвіночок», хореографічний колектив тощо.</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Зміст навчально-пізнавальної діяльності</w:t>
      </w:r>
      <w:r w:rsidRPr="003608D1">
        <w:rPr>
          <w:rFonts w:ascii="Times New Roman" w:eastAsia="Times New Roman" w:hAnsi="Times New Roman" w:cs="Times New Roman"/>
          <w:sz w:val="28"/>
          <w:szCs w:val="28"/>
          <w:lang w:val="uk-UA" w:eastAsia="uk-UA"/>
        </w:rPr>
        <w:t xml:space="preserve"> сприяє формуванню системи знань та уявлень про сутність, види та жанри мистецтва, особливості художньо-образної мови мистецтв – музичного, візуального, хореографічного, театрального, екранного; виховання художніх інтересів, смаків, морально-естетичних ідеалів, потреб у художньо-творчій самореалізації та духовно-естетичному самовдосконаленні відповідно до індивідуальних можливостей та вікових етапів розвитку.</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Cs/>
          <w:i/>
          <w:iCs/>
          <w:sz w:val="28"/>
          <w:szCs w:val="28"/>
          <w:lang w:val="uk-UA" w:eastAsia="uk-UA"/>
        </w:rPr>
        <w:t>Практична діяльність:</w:t>
      </w:r>
      <w:r w:rsidRPr="003608D1">
        <w:rPr>
          <w:rFonts w:ascii="Times New Roman" w:eastAsia="Times New Roman" w:hAnsi="Times New Roman" w:cs="Times New Roman"/>
          <w:sz w:val="28"/>
          <w:szCs w:val="28"/>
          <w:lang w:val="uk-UA" w:eastAsia="uk-UA"/>
        </w:rPr>
        <w:t xml:space="preserve"> участь вихованців у заходах різних видів та жанрів мистецтва – музичного, візуального, хореографічного, театрального, екранного, образотворчого. </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p>
    <w:p w:rsidR="0092556D" w:rsidRPr="003608D1" w:rsidRDefault="00F03BDA" w:rsidP="00CC667C">
      <w:pPr>
        <w:shd w:val="clear" w:color="auto" w:fill="FFFFFF"/>
        <w:spacing w:after="0" w:line="240" w:lineRule="auto"/>
        <w:jc w:val="center"/>
        <w:outlineLvl w:val="0"/>
        <w:rPr>
          <w:rFonts w:ascii="Times New Roman" w:eastAsia="Times New Roman" w:hAnsi="Times New Roman" w:cs="Times New Roman"/>
          <w:b/>
          <w:bCs/>
          <w:color w:val="000000"/>
          <w:sz w:val="28"/>
          <w:szCs w:val="28"/>
          <w:lang w:val="uk-UA"/>
        </w:rPr>
      </w:pPr>
      <w:bookmarkStart w:id="49" w:name="_Toc113975061"/>
      <w:bookmarkStart w:id="50" w:name="_Toc381882459"/>
      <w:bookmarkStart w:id="51" w:name="_Toc500428987"/>
      <w:r w:rsidRPr="003608D1">
        <w:rPr>
          <w:rFonts w:ascii="Times New Roman" w:eastAsia="Times New Roman" w:hAnsi="Times New Roman" w:cs="Times New Roman"/>
          <w:b/>
          <w:bCs/>
          <w:color w:val="000000"/>
          <w:sz w:val="28"/>
          <w:szCs w:val="28"/>
          <w:lang w:val="uk-UA"/>
        </w:rPr>
        <w:t xml:space="preserve">РОЗДІЛ 3. </w:t>
      </w:r>
      <w:r w:rsidR="0092556D" w:rsidRPr="003608D1">
        <w:rPr>
          <w:rFonts w:ascii="Times New Roman" w:eastAsia="Times New Roman" w:hAnsi="Times New Roman" w:cs="Times New Roman"/>
          <w:b/>
          <w:bCs/>
          <w:color w:val="000000"/>
          <w:sz w:val="28"/>
          <w:szCs w:val="28"/>
          <w:lang w:val="uk-UA"/>
        </w:rPr>
        <w:t>НАПРЯМИ РОЗВИТКУ ЗАКЛАДУ ОСВІТИ</w:t>
      </w:r>
      <w:bookmarkEnd w:id="49"/>
    </w:p>
    <w:p w:rsidR="00CF600D" w:rsidRPr="003608D1" w:rsidRDefault="00CF600D" w:rsidP="00CF600D">
      <w:pPr>
        <w:shd w:val="clear" w:color="auto" w:fill="FFFFFF"/>
        <w:spacing w:after="0" w:line="240" w:lineRule="auto"/>
        <w:ind w:right="113" w:firstLine="426"/>
        <w:jc w:val="both"/>
        <w:rPr>
          <w:rFonts w:ascii="Times New Roman" w:eastAsia="Times New Roman" w:hAnsi="Times New Roman" w:cs="Times New Roman"/>
          <w:b/>
          <w:bCs/>
          <w:color w:val="000000"/>
          <w:sz w:val="28"/>
          <w:szCs w:val="28"/>
          <w:lang w:val="uk-UA"/>
        </w:rPr>
      </w:pPr>
    </w:p>
    <w:p w:rsidR="00CF600D" w:rsidRPr="003608D1" w:rsidRDefault="00CF600D" w:rsidP="00CC667C">
      <w:pPr>
        <w:shd w:val="clear" w:color="auto" w:fill="FFFFFF"/>
        <w:spacing w:after="0" w:line="240" w:lineRule="auto"/>
        <w:ind w:right="113" w:firstLine="425"/>
        <w:jc w:val="both"/>
        <w:outlineLvl w:val="1"/>
        <w:rPr>
          <w:rFonts w:ascii="Times New Roman" w:eastAsia="Times New Roman" w:hAnsi="Times New Roman" w:cs="Times New Roman"/>
          <w:color w:val="333333"/>
          <w:sz w:val="28"/>
          <w:szCs w:val="28"/>
          <w:lang w:val="uk-UA"/>
        </w:rPr>
      </w:pPr>
      <w:bookmarkStart w:id="52" w:name="_Toc113975062"/>
      <w:r w:rsidRPr="003608D1">
        <w:rPr>
          <w:rFonts w:ascii="Times New Roman" w:eastAsia="Times New Roman" w:hAnsi="Times New Roman" w:cs="Times New Roman"/>
          <w:b/>
          <w:bCs/>
          <w:color w:val="000000"/>
          <w:sz w:val="28"/>
          <w:szCs w:val="28"/>
          <w:lang w:val="uk-UA"/>
        </w:rPr>
        <w:t>3.1. Напрями розвитку,ключові завдання, шляхи реалізації</w:t>
      </w:r>
      <w:bookmarkEnd w:id="52"/>
    </w:p>
    <w:p w:rsidR="0092556D" w:rsidRPr="003608D1" w:rsidRDefault="0092556D" w:rsidP="001B747A">
      <w:pPr>
        <w:shd w:val="clear" w:color="auto" w:fill="FFFFFF"/>
        <w:spacing w:after="0" w:line="240" w:lineRule="auto"/>
        <w:jc w:val="both"/>
        <w:rPr>
          <w:rFonts w:ascii="Times New Roman" w:eastAsia="Times New Roman" w:hAnsi="Times New Roman" w:cs="Times New Roman"/>
          <w:color w:val="333333"/>
          <w:sz w:val="28"/>
          <w:szCs w:val="28"/>
          <w:lang w:val="uk-UA"/>
        </w:rPr>
      </w:pPr>
    </w:p>
    <w:p w:rsidR="0092556D" w:rsidRPr="003608D1" w:rsidRDefault="0092556D" w:rsidP="001B747A">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color w:val="000000"/>
          <w:sz w:val="28"/>
          <w:szCs w:val="28"/>
          <w:lang w:val="uk-UA"/>
        </w:rPr>
        <w:t xml:space="preserve">Освітнє середовище </w:t>
      </w:r>
    </w:p>
    <w:p w:rsidR="0092556D" w:rsidRPr="003608D1" w:rsidRDefault="0092556D" w:rsidP="001B747A">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Ключові завдання:</w:t>
      </w:r>
    </w:p>
    <w:p w:rsidR="0092556D" w:rsidRPr="003608D1" w:rsidRDefault="0092556D" w:rsidP="0072406F">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Забезпечення комфортних і безпечних умов навчання та праці.</w:t>
      </w:r>
    </w:p>
    <w:p w:rsidR="0092556D" w:rsidRPr="003608D1" w:rsidRDefault="0092556D" w:rsidP="001B747A">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Створення освітнього середовища, вільного від будь-яких форм насильства та дискримінації.</w:t>
      </w:r>
    </w:p>
    <w:p w:rsidR="0092556D" w:rsidRPr="003608D1" w:rsidRDefault="0092556D" w:rsidP="001B747A">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Формування інклюзивного, розвивального та мотивуючого до навчання освітнього простору.</w:t>
      </w:r>
    </w:p>
    <w:p w:rsidR="0092556D" w:rsidRPr="003608D1" w:rsidRDefault="0092556D" w:rsidP="001B747A">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Шляхи реалізації:</w:t>
      </w:r>
    </w:p>
    <w:p w:rsidR="0092556D" w:rsidRPr="003608D1" w:rsidRDefault="0092556D" w:rsidP="001B747A">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 Постійно п</w:t>
      </w:r>
      <w:r w:rsidR="004B1078" w:rsidRPr="003608D1">
        <w:rPr>
          <w:rFonts w:ascii="Times New Roman" w:eastAsia="Times New Roman" w:hAnsi="Times New Roman" w:cs="Times New Roman"/>
          <w:color w:val="000000"/>
          <w:sz w:val="28"/>
          <w:szCs w:val="28"/>
          <w:lang w:val="uk-UA"/>
        </w:rPr>
        <w:t>оліпшувати</w:t>
      </w:r>
      <w:r w:rsidRPr="003608D1">
        <w:rPr>
          <w:rFonts w:ascii="Times New Roman" w:eastAsia="Times New Roman" w:hAnsi="Times New Roman" w:cs="Times New Roman"/>
          <w:color w:val="000000"/>
          <w:sz w:val="28"/>
          <w:szCs w:val="28"/>
          <w:lang w:val="uk-UA"/>
        </w:rPr>
        <w:t xml:space="preserve"> приміщення й територію з метою створення безпечних та комфортних умов для навчання та праці.</w:t>
      </w:r>
    </w:p>
    <w:p w:rsidR="0092556D" w:rsidRPr="003608D1" w:rsidRDefault="0092556D" w:rsidP="001B747A">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2. Продовжувати поповнення </w:t>
      </w:r>
      <w:r w:rsidR="004B1078" w:rsidRPr="003608D1">
        <w:rPr>
          <w:rFonts w:ascii="Times New Roman" w:eastAsia="Times New Roman" w:hAnsi="Times New Roman" w:cs="Times New Roman"/>
          <w:color w:val="000000"/>
          <w:sz w:val="28"/>
          <w:szCs w:val="28"/>
          <w:lang w:val="uk-UA"/>
        </w:rPr>
        <w:t xml:space="preserve">закладу </w:t>
      </w:r>
      <w:r w:rsidRPr="003608D1">
        <w:rPr>
          <w:rFonts w:ascii="Times New Roman" w:eastAsia="Times New Roman" w:hAnsi="Times New Roman" w:cs="Times New Roman"/>
          <w:color w:val="000000"/>
          <w:sz w:val="28"/>
          <w:szCs w:val="28"/>
          <w:lang w:val="uk-UA"/>
        </w:rPr>
        <w:t>відповідним навчальним обладнанням, яке необхідне для реалізації освітніх програм.</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lastRenderedPageBreak/>
        <w:t>3. Постійно дотримуватися здобувачами освіти та працівниками закладу вимог охорони праці, безпеки життєдіяльності, пожежної безпеки, правил поведінки в умовах надзвичайних ситуацій.</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4. Дотримуватися відповідного алгоритму дій в разі нещасного випадку зі здобувачами освіти та працівниками закладу чи раптового погіршення їх стану здоров’я і вживати необхідних заходів у таких ситуаціях.</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5. Підтримувати належні умови для</w:t>
      </w:r>
      <w:r w:rsidR="004B1078" w:rsidRPr="003608D1">
        <w:rPr>
          <w:rFonts w:ascii="Times New Roman" w:eastAsia="Times New Roman" w:hAnsi="Times New Roman" w:cs="Times New Roman"/>
          <w:color w:val="000000"/>
          <w:sz w:val="28"/>
          <w:szCs w:val="28"/>
          <w:lang w:val="uk-UA"/>
        </w:rPr>
        <w:t xml:space="preserve"> проведення практичних робіт</w:t>
      </w:r>
      <w:r w:rsidRPr="003608D1">
        <w:rPr>
          <w:rFonts w:ascii="Times New Roman" w:eastAsia="Times New Roman" w:hAnsi="Times New Roman" w:cs="Times New Roman"/>
          <w:color w:val="000000"/>
          <w:sz w:val="28"/>
          <w:szCs w:val="28"/>
          <w:lang w:val="uk-UA"/>
        </w:rPr>
        <w:t xml:space="preserve"> здобувачів освіти.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6. Створювати умови для безпечного використання мережі Інтернет, формувати навички безпечної поведінки в інтернеті в учасників освітнього процесу.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7. Сприяти адаптації та інтеграції здобувачів освіти до освітнього процесу.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8. Сприяти професійній адаптації працівників закладу.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9.Планувати та реалізовувати програми щодо запобігання будь-яким проявам дискримінації, булінгу в закладі.</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10. Забезпечувати дотримання правил поведінки, етичних норм, поваги до гідності, прав і свобод людини учасниками освітнього процесу.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11. Розробити заходи для протидії булінгу, інш</w:t>
      </w:r>
      <w:r w:rsidR="0072406F" w:rsidRPr="003608D1">
        <w:rPr>
          <w:rFonts w:ascii="Times New Roman" w:eastAsia="Times New Roman" w:hAnsi="Times New Roman" w:cs="Times New Roman"/>
          <w:color w:val="000000"/>
          <w:sz w:val="28"/>
          <w:szCs w:val="28"/>
          <w:lang w:val="uk-UA"/>
        </w:rPr>
        <w:t>им формам насильства</w:t>
      </w:r>
      <w:r w:rsidRPr="003608D1">
        <w:rPr>
          <w:rFonts w:ascii="Times New Roman" w:eastAsia="Times New Roman" w:hAnsi="Times New Roman" w:cs="Times New Roman"/>
          <w:color w:val="000000"/>
          <w:sz w:val="28"/>
          <w:szCs w:val="28"/>
          <w:lang w:val="uk-UA"/>
        </w:rPr>
        <w:t xml:space="preserve"> у відношенні до учасників освітнього процесу та дотримуватися порядку реагування на їх прояви.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12. Облаштувати приміщення та територію закладу освіти для формування інклюзивного, розвивального та мотивуючого до навчання освітнього простору з урахуванням принципів універсального дизайну.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13. Застосовувати у закладі освіти методики та технології роботи з дітьми з особливими освітніми потребами.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14. Взаємодіяти з батьками дітей з особливими освітніми потребами, фахівцями інклюзивно-ресурсного центру, залучати їх до необхідної підтримки дітей під час здобуття освіти.</w:t>
      </w:r>
    </w:p>
    <w:p w:rsidR="0092556D" w:rsidRPr="003608D1" w:rsidRDefault="0092556D" w:rsidP="004B1078">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15. Пристосувати освітнє середовище для мотивації здобувачів освіти до оволодіння ключовими компетентностями та наскрізними уміннями, ведення здорового способу життя.</w:t>
      </w:r>
      <w:r w:rsidRPr="003608D1">
        <w:rPr>
          <w:rFonts w:ascii="Times New Roman" w:eastAsia="Times New Roman" w:hAnsi="Times New Roman" w:cs="Times New Roman"/>
          <w:color w:val="333333"/>
          <w:sz w:val="28"/>
          <w:szCs w:val="28"/>
          <w:lang w:val="uk-UA"/>
        </w:rPr>
        <w:t> </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16. Підтримувати у належному порядку простір інформаційної взаємодії та соціально-культурної комунікації учасників освітнього процесу (бібліотека, інформаційно-ресурсний центр тощо.)</w:t>
      </w:r>
    </w:p>
    <w:p w:rsidR="00044C67" w:rsidRPr="003608D1" w:rsidRDefault="00044C67" w:rsidP="0092556D">
      <w:pPr>
        <w:shd w:val="clear" w:color="auto" w:fill="FFFFFF"/>
        <w:spacing w:after="0" w:line="240" w:lineRule="auto"/>
        <w:ind w:left="426" w:right="113"/>
        <w:jc w:val="both"/>
        <w:rPr>
          <w:rFonts w:ascii="Times New Roman" w:eastAsia="Times New Roman" w:hAnsi="Times New Roman" w:cs="Times New Roman"/>
          <w:b/>
          <w:bCs/>
          <w:color w:val="000000"/>
          <w:sz w:val="28"/>
          <w:szCs w:val="28"/>
          <w:lang w:val="uk-UA"/>
        </w:rPr>
      </w:pPr>
    </w:p>
    <w:p w:rsidR="0092556D" w:rsidRPr="003608D1" w:rsidRDefault="0092556D" w:rsidP="0092556D">
      <w:pPr>
        <w:shd w:val="clear" w:color="auto" w:fill="FFFFFF"/>
        <w:spacing w:after="0" w:line="240" w:lineRule="auto"/>
        <w:ind w:left="426"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color w:val="000000"/>
          <w:sz w:val="28"/>
          <w:szCs w:val="28"/>
          <w:lang w:val="uk-UA"/>
        </w:rPr>
        <w:t>Освітня діяльність закладу</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Ключові завдання:</w:t>
      </w:r>
    </w:p>
    <w:p w:rsidR="0092556D" w:rsidRPr="003608D1" w:rsidRDefault="0092556D" w:rsidP="0072406F">
      <w:pPr>
        <w:shd w:val="clear" w:color="auto" w:fill="FFFFFF"/>
        <w:spacing w:after="0" w:line="240" w:lineRule="auto"/>
        <w:ind w:right="113"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Забезпечення якості освіти відповідно до вимог суспільного замовлення з поєднанням інтелектуальних, творчих, функціональних можливостей кожної дитини, потребами сім</w:t>
      </w:r>
      <w:r w:rsidR="0072406F" w:rsidRPr="003608D1">
        <w:rPr>
          <w:rFonts w:ascii="Times New Roman" w:eastAsia="Times New Roman" w:hAnsi="Times New Roman" w:cs="Times New Roman"/>
          <w:color w:val="000000"/>
          <w:sz w:val="28"/>
          <w:szCs w:val="28"/>
          <w:lang w:val="uk-UA"/>
        </w:rPr>
        <w:t>’</w:t>
      </w:r>
      <w:r w:rsidRPr="003608D1">
        <w:rPr>
          <w:rFonts w:ascii="Times New Roman" w:eastAsia="Times New Roman" w:hAnsi="Times New Roman" w:cs="Times New Roman"/>
          <w:color w:val="000000"/>
          <w:sz w:val="28"/>
          <w:szCs w:val="28"/>
          <w:lang w:val="uk-UA"/>
        </w:rPr>
        <w:t>ї, громади.</w:t>
      </w:r>
    </w:p>
    <w:p w:rsidR="0092556D" w:rsidRPr="003608D1" w:rsidRDefault="0092556D" w:rsidP="0072406F">
      <w:pPr>
        <w:shd w:val="clear" w:color="auto" w:fill="FFFFFF"/>
        <w:spacing w:after="0" w:line="240" w:lineRule="auto"/>
        <w:ind w:right="113"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Створе</w:t>
      </w:r>
      <w:r w:rsidR="0072406F" w:rsidRPr="003608D1">
        <w:rPr>
          <w:rFonts w:ascii="Times New Roman" w:eastAsia="Times New Roman" w:hAnsi="Times New Roman" w:cs="Times New Roman"/>
          <w:color w:val="000000"/>
          <w:sz w:val="28"/>
          <w:szCs w:val="28"/>
          <w:lang w:val="uk-UA"/>
        </w:rPr>
        <w:t>ння якісної системи психолого-</w:t>
      </w:r>
      <w:r w:rsidRPr="003608D1">
        <w:rPr>
          <w:rFonts w:ascii="Times New Roman" w:eastAsia="Times New Roman" w:hAnsi="Times New Roman" w:cs="Times New Roman"/>
          <w:color w:val="000000"/>
          <w:sz w:val="28"/>
          <w:szCs w:val="28"/>
          <w:lang w:val="uk-UA"/>
        </w:rPr>
        <w:t xml:space="preserve">педагогічного супроводу </w:t>
      </w:r>
      <w:r w:rsidR="00044C67" w:rsidRPr="003608D1">
        <w:rPr>
          <w:rFonts w:ascii="Times New Roman" w:eastAsia="Times New Roman" w:hAnsi="Times New Roman" w:cs="Times New Roman"/>
          <w:color w:val="000000"/>
          <w:sz w:val="28"/>
          <w:szCs w:val="28"/>
          <w:lang w:val="uk-UA"/>
        </w:rPr>
        <w:t xml:space="preserve">освітнього </w:t>
      </w:r>
      <w:r w:rsidRPr="003608D1">
        <w:rPr>
          <w:rFonts w:ascii="Times New Roman" w:eastAsia="Times New Roman" w:hAnsi="Times New Roman" w:cs="Times New Roman"/>
          <w:color w:val="000000"/>
          <w:sz w:val="28"/>
          <w:szCs w:val="28"/>
          <w:lang w:val="uk-UA"/>
        </w:rPr>
        <w:t>процесу для покращення ефективності на засадах гуманітаризації освіти.</w:t>
      </w:r>
    </w:p>
    <w:p w:rsidR="0092556D" w:rsidRPr="003608D1" w:rsidRDefault="0092556D" w:rsidP="0072406F">
      <w:pPr>
        <w:shd w:val="clear" w:color="auto" w:fill="FFFFFF"/>
        <w:spacing w:after="0" w:line="240" w:lineRule="auto"/>
        <w:ind w:right="113"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Здійснення  освіти в атмосфері вільного творчого навчання у поєднанні з набуттям практичних навичок.</w:t>
      </w:r>
    </w:p>
    <w:p w:rsidR="0092556D" w:rsidRPr="003608D1" w:rsidRDefault="0092556D" w:rsidP="0072406F">
      <w:pPr>
        <w:shd w:val="clear" w:color="auto" w:fill="FFFFFF"/>
        <w:spacing w:after="0" w:line="240" w:lineRule="auto"/>
        <w:ind w:right="113"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lastRenderedPageBreak/>
        <w:t xml:space="preserve">Утвердження закладу, де основні зусилля спрямовуються не на просту передачу знань, а на формування </w:t>
      </w:r>
      <w:r w:rsidR="00044C67" w:rsidRPr="003608D1">
        <w:rPr>
          <w:rFonts w:ascii="Times New Roman" w:eastAsia="Times New Roman" w:hAnsi="Times New Roman" w:cs="Times New Roman"/>
          <w:color w:val="000000"/>
          <w:sz w:val="28"/>
          <w:szCs w:val="28"/>
          <w:lang w:val="uk-UA"/>
        </w:rPr>
        <w:t>життєвої</w:t>
      </w:r>
      <w:r w:rsidRPr="003608D1">
        <w:rPr>
          <w:rFonts w:ascii="Times New Roman" w:eastAsia="Times New Roman" w:hAnsi="Times New Roman" w:cs="Times New Roman"/>
          <w:color w:val="000000"/>
          <w:sz w:val="28"/>
          <w:szCs w:val="28"/>
          <w:lang w:val="uk-UA"/>
        </w:rPr>
        <w:t xml:space="preserve"> компетентност</w:t>
      </w:r>
      <w:r w:rsidR="00044C67" w:rsidRPr="003608D1">
        <w:rPr>
          <w:rFonts w:ascii="Times New Roman" w:eastAsia="Times New Roman" w:hAnsi="Times New Roman" w:cs="Times New Roman"/>
          <w:color w:val="000000"/>
          <w:sz w:val="28"/>
          <w:szCs w:val="28"/>
          <w:lang w:val="uk-UA"/>
        </w:rPr>
        <w:t>і</w:t>
      </w:r>
      <w:r w:rsidRPr="003608D1">
        <w:rPr>
          <w:rFonts w:ascii="Times New Roman" w:eastAsia="Times New Roman" w:hAnsi="Times New Roman" w:cs="Times New Roman"/>
          <w:color w:val="000000"/>
          <w:sz w:val="28"/>
          <w:szCs w:val="28"/>
          <w:lang w:val="uk-UA"/>
        </w:rPr>
        <w:t xml:space="preserve"> здобувачів освіти.</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Шляхи реалізації:</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1. Забезпечувати комплексну інформатизацію </w:t>
      </w:r>
      <w:r w:rsidR="0072406F" w:rsidRPr="003608D1">
        <w:rPr>
          <w:rFonts w:ascii="Times New Roman" w:eastAsia="Times New Roman" w:hAnsi="Times New Roman" w:cs="Times New Roman"/>
          <w:color w:val="000000"/>
          <w:sz w:val="28"/>
          <w:szCs w:val="28"/>
          <w:lang w:val="uk-UA"/>
        </w:rPr>
        <w:t>освітнього</w:t>
      </w:r>
      <w:r w:rsidRPr="003608D1">
        <w:rPr>
          <w:rFonts w:ascii="Times New Roman" w:eastAsia="Times New Roman" w:hAnsi="Times New Roman" w:cs="Times New Roman"/>
          <w:color w:val="000000"/>
          <w:sz w:val="28"/>
          <w:szCs w:val="28"/>
          <w:lang w:val="uk-UA"/>
        </w:rPr>
        <w:t xml:space="preserve"> процесу та використання новітніх інформаційних технологій освітньої практики.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2. Продовжувати та вдосконалювати науково-експериментальну роботу в закладі:</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програми розвитку дитини з викладанням основ комп’ютерної грамотності;</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експериментально-дослідну роботу;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проєкт «Обдарована дитина».</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3. Створювати єдиний освітній інформаційний простір.</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4. Створювати належні умови для організації експериментальних робіт </w:t>
      </w:r>
      <w:r w:rsidR="00044C67" w:rsidRPr="003608D1">
        <w:rPr>
          <w:rFonts w:ascii="Times New Roman" w:eastAsia="Times New Roman" w:hAnsi="Times New Roman" w:cs="Times New Roman"/>
          <w:color w:val="000000"/>
          <w:sz w:val="28"/>
          <w:szCs w:val="28"/>
          <w:lang w:val="uk-UA"/>
        </w:rPr>
        <w:t>педагогів</w:t>
      </w:r>
      <w:r w:rsidRPr="003608D1">
        <w:rPr>
          <w:rFonts w:ascii="Times New Roman" w:eastAsia="Times New Roman" w:hAnsi="Times New Roman" w:cs="Times New Roman"/>
          <w:color w:val="000000"/>
          <w:sz w:val="28"/>
          <w:szCs w:val="28"/>
          <w:lang w:val="uk-UA"/>
        </w:rPr>
        <w:t xml:space="preserve"> та учнів.</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5. Поглиблювати та урізноманітнювати форми співпраці з закладами</w:t>
      </w:r>
      <w:r w:rsidR="00044C67" w:rsidRPr="003608D1">
        <w:rPr>
          <w:rFonts w:ascii="Times New Roman" w:eastAsia="Times New Roman" w:hAnsi="Times New Roman" w:cs="Times New Roman"/>
          <w:color w:val="000000"/>
          <w:sz w:val="28"/>
          <w:szCs w:val="28"/>
          <w:lang w:val="uk-UA"/>
        </w:rPr>
        <w:t xml:space="preserve"> вищої освіти</w:t>
      </w:r>
      <w:r w:rsidRPr="003608D1">
        <w:rPr>
          <w:rFonts w:ascii="Times New Roman" w:eastAsia="Times New Roman" w:hAnsi="Times New Roman" w:cs="Times New Roman"/>
          <w:color w:val="000000"/>
          <w:sz w:val="28"/>
          <w:szCs w:val="28"/>
          <w:lang w:val="uk-UA"/>
        </w:rPr>
        <w:t>;</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6. Формувати комунікативні компетентності учнів у володінні іноземними мовами: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включення в міжнародні освітні проєкти та гранти.</w:t>
      </w:r>
    </w:p>
    <w:p w:rsidR="0092556D" w:rsidRPr="003608D1" w:rsidRDefault="00925C45" w:rsidP="00925C45">
      <w:pPr>
        <w:shd w:val="clear" w:color="auto" w:fill="FFFFFF"/>
        <w:spacing w:after="0" w:line="240" w:lineRule="auto"/>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333333"/>
          <w:sz w:val="28"/>
          <w:szCs w:val="28"/>
          <w:lang w:val="uk-UA"/>
        </w:rPr>
        <w:t xml:space="preserve">7. </w:t>
      </w:r>
      <w:r w:rsidRPr="003608D1">
        <w:rPr>
          <w:rFonts w:ascii="Times New Roman" w:eastAsia="Times New Roman" w:hAnsi="Times New Roman" w:cs="Times New Roman"/>
          <w:color w:val="000000"/>
          <w:sz w:val="28"/>
          <w:szCs w:val="28"/>
          <w:lang w:val="uk-UA"/>
        </w:rPr>
        <w:t>Н</w:t>
      </w:r>
      <w:r w:rsidR="0092556D" w:rsidRPr="003608D1">
        <w:rPr>
          <w:rFonts w:ascii="Times New Roman" w:eastAsia="Times New Roman" w:hAnsi="Times New Roman" w:cs="Times New Roman"/>
          <w:color w:val="000000"/>
          <w:sz w:val="28"/>
          <w:szCs w:val="28"/>
          <w:lang w:val="uk-UA"/>
        </w:rPr>
        <w:t>алагодж</w:t>
      </w:r>
      <w:r w:rsidRPr="003608D1">
        <w:rPr>
          <w:rFonts w:ascii="Times New Roman" w:eastAsia="Times New Roman" w:hAnsi="Times New Roman" w:cs="Times New Roman"/>
          <w:color w:val="000000"/>
          <w:sz w:val="28"/>
          <w:szCs w:val="28"/>
          <w:lang w:val="uk-UA"/>
        </w:rPr>
        <w:t>увати</w:t>
      </w:r>
      <w:r w:rsidR="0092556D" w:rsidRPr="003608D1">
        <w:rPr>
          <w:rFonts w:ascii="Times New Roman" w:eastAsia="Times New Roman" w:hAnsi="Times New Roman" w:cs="Times New Roman"/>
          <w:color w:val="000000"/>
          <w:sz w:val="28"/>
          <w:szCs w:val="28"/>
          <w:lang w:val="uk-UA"/>
        </w:rPr>
        <w:t xml:space="preserve"> мережев</w:t>
      </w:r>
      <w:r w:rsidRPr="003608D1">
        <w:rPr>
          <w:rFonts w:ascii="Times New Roman" w:eastAsia="Times New Roman" w:hAnsi="Times New Roman" w:cs="Times New Roman"/>
          <w:color w:val="000000"/>
          <w:sz w:val="28"/>
          <w:szCs w:val="28"/>
          <w:lang w:val="uk-UA"/>
        </w:rPr>
        <w:t>у</w:t>
      </w:r>
      <w:r w:rsidR="0092556D" w:rsidRPr="003608D1">
        <w:rPr>
          <w:rFonts w:ascii="Times New Roman" w:eastAsia="Times New Roman" w:hAnsi="Times New Roman" w:cs="Times New Roman"/>
          <w:color w:val="000000"/>
          <w:sz w:val="28"/>
          <w:szCs w:val="28"/>
          <w:lang w:val="uk-UA"/>
        </w:rPr>
        <w:t xml:space="preserve"> взаємоді</w:t>
      </w:r>
      <w:r w:rsidRPr="003608D1">
        <w:rPr>
          <w:rFonts w:ascii="Times New Roman" w:eastAsia="Times New Roman" w:hAnsi="Times New Roman" w:cs="Times New Roman"/>
          <w:color w:val="000000"/>
          <w:sz w:val="28"/>
          <w:szCs w:val="28"/>
          <w:lang w:val="uk-UA"/>
        </w:rPr>
        <w:t>ю</w:t>
      </w:r>
      <w:r w:rsidR="0092556D" w:rsidRPr="003608D1">
        <w:rPr>
          <w:rFonts w:ascii="Times New Roman" w:eastAsia="Times New Roman" w:hAnsi="Times New Roman" w:cs="Times New Roman"/>
          <w:color w:val="000000"/>
          <w:sz w:val="28"/>
          <w:szCs w:val="28"/>
          <w:lang w:val="uk-UA"/>
        </w:rPr>
        <w:t xml:space="preserve"> з іншими </w:t>
      </w:r>
      <w:r w:rsidR="00044C67" w:rsidRPr="003608D1">
        <w:rPr>
          <w:rFonts w:ascii="Times New Roman" w:eastAsia="Times New Roman" w:hAnsi="Times New Roman" w:cs="Times New Roman"/>
          <w:color w:val="000000"/>
          <w:sz w:val="28"/>
          <w:szCs w:val="28"/>
          <w:lang w:val="uk-UA"/>
        </w:rPr>
        <w:t>закладами</w:t>
      </w:r>
      <w:r w:rsidR="0092556D" w:rsidRPr="003608D1">
        <w:rPr>
          <w:rFonts w:ascii="Times New Roman" w:eastAsia="Times New Roman" w:hAnsi="Times New Roman" w:cs="Times New Roman"/>
          <w:color w:val="000000"/>
          <w:sz w:val="28"/>
          <w:szCs w:val="28"/>
          <w:lang w:val="uk-UA"/>
        </w:rPr>
        <w:t xml:space="preserve">, ровиток </w:t>
      </w:r>
      <w:r w:rsidR="00044C67" w:rsidRPr="003608D1">
        <w:rPr>
          <w:rFonts w:ascii="Times New Roman" w:eastAsia="Times New Roman" w:hAnsi="Times New Roman" w:cs="Times New Roman"/>
          <w:color w:val="000000"/>
          <w:sz w:val="28"/>
          <w:szCs w:val="28"/>
          <w:lang w:val="uk-UA"/>
        </w:rPr>
        <w:t xml:space="preserve">Центру </w:t>
      </w:r>
      <w:r w:rsidR="0092556D" w:rsidRPr="003608D1">
        <w:rPr>
          <w:rFonts w:ascii="Times New Roman" w:eastAsia="Times New Roman" w:hAnsi="Times New Roman" w:cs="Times New Roman"/>
          <w:color w:val="000000"/>
          <w:sz w:val="28"/>
          <w:szCs w:val="28"/>
          <w:lang w:val="uk-UA"/>
        </w:rPr>
        <w:t>як відкритої освітньої системи.</w:t>
      </w:r>
    </w:p>
    <w:p w:rsidR="00044C67" w:rsidRPr="003608D1" w:rsidRDefault="00044C67" w:rsidP="0092556D">
      <w:pPr>
        <w:shd w:val="clear" w:color="auto" w:fill="FFFFFF"/>
        <w:spacing w:after="0" w:line="240" w:lineRule="auto"/>
        <w:ind w:left="426" w:right="113"/>
        <w:jc w:val="both"/>
        <w:rPr>
          <w:rFonts w:ascii="Times New Roman" w:eastAsia="Times New Roman" w:hAnsi="Times New Roman" w:cs="Times New Roman"/>
          <w:b/>
          <w:bCs/>
          <w:color w:val="000000"/>
          <w:sz w:val="28"/>
          <w:szCs w:val="28"/>
          <w:lang w:val="uk-UA"/>
        </w:rPr>
      </w:pPr>
    </w:p>
    <w:p w:rsidR="0092556D" w:rsidRPr="003608D1" w:rsidRDefault="0092556D" w:rsidP="0092556D">
      <w:pPr>
        <w:shd w:val="clear" w:color="auto" w:fill="FFFFFF"/>
        <w:spacing w:after="0" w:line="240" w:lineRule="auto"/>
        <w:ind w:left="426"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color w:val="000000"/>
          <w:sz w:val="28"/>
          <w:szCs w:val="28"/>
          <w:lang w:val="uk-UA"/>
        </w:rPr>
        <w:t>Педагогічна діяльність</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Ключові завдання:</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Створення атмосфери творчого пошуку оригінальних нестандартних рішень педагогічних проблем.</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Постійне підвищення професійного рівня і педагогічної майстерності педагогічних працівників.</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Формування в педагогів готовності до здійснення інноваційної освітньої діяльності на різних рівнях.</w:t>
      </w:r>
    </w:p>
    <w:p w:rsidR="00044C67" w:rsidRPr="003608D1" w:rsidRDefault="00044C67" w:rsidP="00044C67">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Оволодіння педагогікою співпраці та співтворчості на принципах особистісно орієнтованих методик надання освітніх послуг.</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Налагодження співпраці зі здобувачами освіти, їх батьками, працівниками закладу освіти.</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Шляхи реалізації</w:t>
      </w:r>
      <w:r w:rsidR="00044C67" w:rsidRPr="003608D1">
        <w:rPr>
          <w:rFonts w:ascii="Times New Roman" w:eastAsia="Times New Roman" w:hAnsi="Times New Roman" w:cs="Times New Roman"/>
          <w:b/>
          <w:bCs/>
          <w:i/>
          <w:iCs/>
          <w:color w:val="000000"/>
          <w:sz w:val="28"/>
          <w:szCs w:val="28"/>
          <w:lang w:val="uk-UA"/>
        </w:rPr>
        <w:t>і</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1.Впроваджувати освітні технології, спрямовані на формування </w:t>
      </w:r>
      <w:r w:rsidR="00044C67" w:rsidRPr="003608D1">
        <w:rPr>
          <w:rFonts w:ascii="Times New Roman" w:eastAsia="Times New Roman" w:hAnsi="Times New Roman" w:cs="Times New Roman"/>
          <w:color w:val="000000"/>
          <w:sz w:val="28"/>
          <w:szCs w:val="28"/>
          <w:lang w:val="uk-UA"/>
        </w:rPr>
        <w:t xml:space="preserve">життєвої </w:t>
      </w:r>
      <w:r w:rsidRPr="003608D1">
        <w:rPr>
          <w:rFonts w:ascii="Times New Roman" w:eastAsia="Times New Roman" w:hAnsi="Times New Roman" w:cs="Times New Roman"/>
          <w:color w:val="000000"/>
          <w:sz w:val="28"/>
          <w:szCs w:val="28"/>
          <w:lang w:val="uk-UA"/>
        </w:rPr>
        <w:t>компетентност</w:t>
      </w:r>
      <w:r w:rsidR="00044C67" w:rsidRPr="003608D1">
        <w:rPr>
          <w:rFonts w:ascii="Times New Roman" w:eastAsia="Times New Roman" w:hAnsi="Times New Roman" w:cs="Times New Roman"/>
          <w:color w:val="000000"/>
          <w:sz w:val="28"/>
          <w:szCs w:val="28"/>
          <w:lang w:val="uk-UA"/>
        </w:rPr>
        <w:t xml:space="preserve">і </w:t>
      </w:r>
      <w:r w:rsidRPr="003608D1">
        <w:rPr>
          <w:rFonts w:ascii="Times New Roman" w:eastAsia="Times New Roman" w:hAnsi="Times New Roman" w:cs="Times New Roman"/>
          <w:color w:val="000000"/>
          <w:sz w:val="28"/>
          <w:szCs w:val="28"/>
          <w:lang w:val="uk-UA"/>
        </w:rPr>
        <w:t>здобувачів освіти.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2.Створювати та використовувати цифрові освітні ресурси (електронні презентації, відеоматеріали, методичні розробки, вебсайти, блоги тощо)</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3.Сприяти формуванню суспільних цінностей у здобувачів освіти у процесі їх навчання, виховання та розвитку.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4.Використовувати інформаційно-комунікаційні технології в освітньому процесі.</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5.Впроваджувати методики роботи з дітьми з особливими освітніми потребами.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6.Організовувати освітній процес на засадах людиноцентризму.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lastRenderedPageBreak/>
        <w:t>7.Здійснювати інноваційну освітню діяльність, брати участь в освітніх проєктах, залучатися до роботи як освітні експерти, підвищувати власну професійну майстерність і кваліфікацію.</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8.Впроваджувати політику академічної доброчесності.</w:t>
      </w:r>
    </w:p>
    <w:p w:rsidR="0092556D" w:rsidRPr="003608D1" w:rsidRDefault="0092556D" w:rsidP="00044C67">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9.Виявляти громадську активність, ініціативу, креативність.</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10.Постійно діяти на засадах педагогіки партнерства, співпрацювати з батьками здобувачів освіти з питань організації освітнього процесу, забезпечувати постійний зворотній зв’язок.</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color w:val="000000"/>
          <w:sz w:val="28"/>
          <w:szCs w:val="28"/>
          <w:lang w:val="uk-UA"/>
        </w:rPr>
        <w:t>Система оцінювання здобувачів освіти</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Ключові завдання:</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Здійснення внутрішнього моніторингу, що передбачає систематичне відстеження та коригування результатів навчання кожного здобувача освіти.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Шляхи реалізації:</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 Забезпечити доступ до відкритої, прозорої і зрозумілої для здобувачів освіти системи оцінювання їх навчальних досягнень.</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2. Розробити критерії, правила та процедури оцінювання навчальних досягнень здобувачів освіти.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3. Проводити систематичний внутрішній моніторинг якості навчальних досягнень з наступним аналізом результатів навчання здобувачів освіти.</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4. Впроваджувати у </w:t>
      </w:r>
      <w:r w:rsidR="00E222A4" w:rsidRPr="003608D1">
        <w:rPr>
          <w:rFonts w:ascii="Times New Roman" w:eastAsia="Times New Roman" w:hAnsi="Times New Roman" w:cs="Times New Roman"/>
          <w:color w:val="000000"/>
          <w:sz w:val="28"/>
          <w:szCs w:val="28"/>
          <w:lang w:val="uk-UA"/>
        </w:rPr>
        <w:t xml:space="preserve">закладі методику </w:t>
      </w:r>
      <w:r w:rsidRPr="003608D1">
        <w:rPr>
          <w:rFonts w:ascii="Times New Roman" w:eastAsia="Times New Roman" w:hAnsi="Times New Roman" w:cs="Times New Roman"/>
          <w:color w:val="000000"/>
          <w:sz w:val="28"/>
          <w:szCs w:val="28"/>
          <w:lang w:val="uk-UA"/>
        </w:rPr>
        <w:t>формуван</w:t>
      </w:r>
      <w:r w:rsidR="00E222A4" w:rsidRPr="003608D1">
        <w:rPr>
          <w:rFonts w:ascii="Times New Roman" w:eastAsia="Times New Roman" w:hAnsi="Times New Roman" w:cs="Times New Roman"/>
          <w:color w:val="000000"/>
          <w:sz w:val="28"/>
          <w:szCs w:val="28"/>
          <w:lang w:val="uk-UA"/>
        </w:rPr>
        <w:t>ня життєвої компетентності</w:t>
      </w:r>
      <w:r w:rsidRPr="003608D1">
        <w:rPr>
          <w:rFonts w:ascii="Times New Roman" w:eastAsia="Times New Roman" w:hAnsi="Times New Roman" w:cs="Times New Roman"/>
          <w:color w:val="000000"/>
          <w:sz w:val="28"/>
          <w:szCs w:val="28"/>
          <w:lang w:val="uk-UA"/>
        </w:rPr>
        <w:t>.</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5. Формувати </w:t>
      </w:r>
      <w:r w:rsidR="00E222A4" w:rsidRPr="003608D1">
        <w:rPr>
          <w:rFonts w:ascii="Times New Roman" w:eastAsia="Times New Roman" w:hAnsi="Times New Roman" w:cs="Times New Roman"/>
          <w:color w:val="000000"/>
          <w:sz w:val="28"/>
          <w:szCs w:val="28"/>
          <w:lang w:val="uk-UA"/>
        </w:rPr>
        <w:t>вучасників освітнього процесу</w:t>
      </w:r>
      <w:r w:rsidRPr="003608D1">
        <w:rPr>
          <w:rFonts w:ascii="Times New Roman" w:eastAsia="Times New Roman" w:hAnsi="Times New Roman" w:cs="Times New Roman"/>
          <w:color w:val="000000"/>
          <w:sz w:val="28"/>
          <w:szCs w:val="28"/>
          <w:lang w:val="uk-UA"/>
        </w:rPr>
        <w:t xml:space="preserve"> відповідальне ставлення до результатів навчання.</w:t>
      </w:r>
    </w:p>
    <w:p w:rsidR="0092556D" w:rsidRPr="003608D1" w:rsidRDefault="0092556D" w:rsidP="00E222A4">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6. Формувати навички самооцінювання та взаємооцінювання здобувачів освіти.</w:t>
      </w:r>
    </w:p>
    <w:p w:rsidR="00E222A4" w:rsidRPr="003608D1" w:rsidRDefault="00E222A4" w:rsidP="00E222A4">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p>
    <w:p w:rsidR="0092556D" w:rsidRPr="003608D1" w:rsidRDefault="0092556D" w:rsidP="0092556D">
      <w:pPr>
        <w:shd w:val="clear" w:color="auto" w:fill="FFFFFF"/>
        <w:spacing w:after="0" w:line="240" w:lineRule="auto"/>
        <w:ind w:left="426"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color w:val="000000"/>
          <w:sz w:val="28"/>
          <w:szCs w:val="28"/>
          <w:lang w:val="uk-UA"/>
        </w:rPr>
        <w:t>Освітній простір виховної діяльності</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Ключові завдання:</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Виховання почуття любові до Батьківщини і свого народу як основи духовного розвитку особистості, шанобливе ставлення до історичних пам’яток;</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Сприяння формуванню навичок самоврядування, соціальної активності й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Формування культури здорового способу життя.</w:t>
      </w: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Шляхи реалізації:</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1.Створювати безпечне толерантне середовище шляхом удосконалення соціального захисту учнів, у тому числі дітей пільгових категорій.</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lastRenderedPageBreak/>
        <w:t>2.Здійснювати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3.Спрямувати виховну роботу на прищеплення здорового способу життя та зміцнення моральності.</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4.Здійснювати соціально-психологічну профілактику негативних явищ в освітньому середовищі, профілактику девіантної поведінки, булінгу.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5.Створити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6.Створювати сприятливий психологічний клімат у всіх структурних підрозділах освітнього процесу</w:t>
      </w:r>
    </w:p>
    <w:p w:rsidR="0092556D" w:rsidRPr="003608D1" w:rsidRDefault="0092556D" w:rsidP="00E222A4">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7.Організувати діяльність закладу освіти як зразок демократичного правового простору та позитивного мікроклімату через структуру учнівського самоврядування, стимулювання внутрішньої і зовнішньої активності учнів, їх посильної участі у справах колективу.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8. Впроваджувати активні форми виховної роботи шляхом застосування інноваційних методів та прийомів.</w:t>
      </w:r>
    </w:p>
    <w:p w:rsidR="00E222A4" w:rsidRPr="003608D1" w:rsidRDefault="00E222A4" w:rsidP="0092556D">
      <w:pPr>
        <w:shd w:val="clear" w:color="auto" w:fill="FFFFFF"/>
        <w:spacing w:after="0" w:line="240" w:lineRule="auto"/>
        <w:ind w:right="113" w:firstLine="426"/>
        <w:jc w:val="both"/>
        <w:rPr>
          <w:rFonts w:ascii="Times New Roman" w:eastAsia="Times New Roman" w:hAnsi="Times New Roman" w:cs="Times New Roman"/>
          <w:b/>
          <w:bCs/>
          <w:color w:val="000000"/>
          <w:sz w:val="28"/>
          <w:szCs w:val="28"/>
          <w:lang w:val="uk-UA"/>
        </w:rPr>
      </w:pPr>
    </w:p>
    <w:p w:rsidR="0092556D" w:rsidRPr="003608D1" w:rsidRDefault="0092556D" w:rsidP="0092556D">
      <w:pPr>
        <w:shd w:val="clear" w:color="auto" w:fill="FFFFFF"/>
        <w:spacing w:after="0" w:line="240" w:lineRule="auto"/>
        <w:ind w:right="113" w:firstLine="426"/>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color w:val="000000"/>
          <w:sz w:val="28"/>
          <w:szCs w:val="28"/>
          <w:lang w:val="uk-UA"/>
        </w:rPr>
        <w:t>Управлінська діяльність</w:t>
      </w:r>
    </w:p>
    <w:p w:rsidR="0092556D" w:rsidRPr="003608D1" w:rsidRDefault="0092556D" w:rsidP="0092556D">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Ключові завдання:</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Управління якістю освіти на основі нових інноваційних технологій та освітнього моніторингу.</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Забезпечення відповідної підготовки педагогів, здатних якісно надавати освітні послуги здобувачам освіти.</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Виконання завдань розвитку, спрямованих на самореалізацію особистості.</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Створення умов для продуктивної творчої діяльності педагогів.</w:t>
      </w:r>
    </w:p>
    <w:p w:rsidR="0092556D" w:rsidRPr="003608D1" w:rsidRDefault="0092556D" w:rsidP="0092556D">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Шляхи реалізації:</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 Впровадж</w:t>
      </w:r>
      <w:r w:rsidR="00E222A4" w:rsidRPr="003608D1">
        <w:rPr>
          <w:rFonts w:ascii="Times New Roman" w:eastAsia="Times New Roman" w:hAnsi="Times New Roman" w:cs="Times New Roman"/>
          <w:color w:val="000000"/>
          <w:sz w:val="28"/>
          <w:szCs w:val="28"/>
          <w:lang w:val="uk-UA"/>
        </w:rPr>
        <w:t>е</w:t>
      </w:r>
      <w:r w:rsidR="004C1F6D" w:rsidRPr="003608D1">
        <w:rPr>
          <w:rFonts w:ascii="Times New Roman" w:eastAsia="Times New Roman" w:hAnsi="Times New Roman" w:cs="Times New Roman"/>
          <w:color w:val="000000"/>
          <w:sz w:val="28"/>
          <w:szCs w:val="28"/>
          <w:lang w:val="uk-UA"/>
        </w:rPr>
        <w:t>ння</w:t>
      </w:r>
      <w:r w:rsidR="00925C45" w:rsidRPr="003608D1">
        <w:rPr>
          <w:rFonts w:ascii="Times New Roman" w:eastAsia="Times New Roman" w:hAnsi="Times New Roman" w:cs="Times New Roman"/>
          <w:color w:val="000000"/>
          <w:sz w:val="28"/>
          <w:szCs w:val="28"/>
          <w:lang w:val="uk-UA"/>
        </w:rPr>
        <w:t xml:space="preserve"> в практику роботи </w:t>
      </w:r>
      <w:r w:rsidRPr="003608D1">
        <w:rPr>
          <w:rFonts w:ascii="Times New Roman" w:eastAsia="Times New Roman" w:hAnsi="Times New Roman" w:cs="Times New Roman"/>
          <w:color w:val="000000"/>
          <w:sz w:val="28"/>
          <w:szCs w:val="28"/>
          <w:lang w:val="uk-UA"/>
        </w:rPr>
        <w:t>закладуінноваційн</w:t>
      </w:r>
      <w:r w:rsidR="004C1F6D" w:rsidRPr="003608D1">
        <w:rPr>
          <w:rFonts w:ascii="Times New Roman" w:eastAsia="Times New Roman" w:hAnsi="Times New Roman" w:cs="Times New Roman"/>
          <w:color w:val="000000"/>
          <w:sz w:val="28"/>
          <w:szCs w:val="28"/>
          <w:lang w:val="uk-UA"/>
        </w:rPr>
        <w:t>их</w:t>
      </w:r>
      <w:r w:rsidRPr="003608D1">
        <w:rPr>
          <w:rFonts w:ascii="Times New Roman" w:eastAsia="Times New Roman" w:hAnsi="Times New Roman" w:cs="Times New Roman"/>
          <w:color w:val="000000"/>
          <w:sz w:val="28"/>
          <w:szCs w:val="28"/>
          <w:lang w:val="uk-UA"/>
        </w:rPr>
        <w:t xml:space="preserve"> технологі</w:t>
      </w:r>
      <w:r w:rsidR="004C1F6D" w:rsidRPr="003608D1">
        <w:rPr>
          <w:rFonts w:ascii="Times New Roman" w:eastAsia="Times New Roman" w:hAnsi="Times New Roman" w:cs="Times New Roman"/>
          <w:color w:val="000000"/>
          <w:sz w:val="28"/>
          <w:szCs w:val="28"/>
          <w:lang w:val="uk-UA"/>
        </w:rPr>
        <w:t>й</w:t>
      </w:r>
      <w:r w:rsidRPr="003608D1">
        <w:rPr>
          <w:rFonts w:ascii="Times New Roman" w:eastAsia="Times New Roman" w:hAnsi="Times New Roman" w:cs="Times New Roman"/>
          <w:color w:val="000000"/>
          <w:sz w:val="28"/>
          <w:szCs w:val="28"/>
          <w:lang w:val="uk-UA"/>
        </w:rPr>
        <w:t>.</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2. Створення сприятливого мікроклімату серед учасників освітнього процесу для успішноїреалізації їх творчого потенціалу.</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3. Забезпечення виконання замовлень педагогічних працівників щодо підвищення їх фахового рівня через заняття самоосвітою.</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4. Підримка ініціативи кожного учасника освітнього процесу в його самореалізації.</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5. Розкриття творчого потенціалу учасників освітнього процесу.</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6. Стимулювання творчості учасників освітнього процесу.</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7. Здійснення самооцінювання якості освітньої діяльності.</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8. Формування відносин довіри, прозорості, дотримання етичних норм.</w:t>
      </w:r>
    </w:p>
    <w:p w:rsidR="0092556D" w:rsidRPr="003608D1" w:rsidRDefault="0092556D" w:rsidP="004C1F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9. Формування та забезпечення реалізації політики академічної доброчесності.</w:t>
      </w:r>
      <w:r w:rsidRPr="003608D1">
        <w:rPr>
          <w:rFonts w:ascii="Times New Roman" w:eastAsia="Times New Roman" w:hAnsi="Times New Roman" w:cs="Times New Roman"/>
          <w:color w:val="333333"/>
          <w:sz w:val="28"/>
          <w:szCs w:val="28"/>
          <w:lang w:val="uk-UA"/>
        </w:rPr>
        <w:t> </w:t>
      </w:r>
    </w:p>
    <w:p w:rsidR="0092556D" w:rsidRPr="003608D1" w:rsidRDefault="0092556D" w:rsidP="0092556D">
      <w:pPr>
        <w:shd w:val="clear" w:color="auto" w:fill="FFFFFF"/>
        <w:spacing w:after="0" w:line="240" w:lineRule="auto"/>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1</w:t>
      </w:r>
      <w:r w:rsidR="004C1F6D" w:rsidRPr="003608D1">
        <w:rPr>
          <w:rFonts w:ascii="Times New Roman" w:eastAsia="Times New Roman" w:hAnsi="Times New Roman" w:cs="Times New Roman"/>
          <w:color w:val="000000"/>
          <w:sz w:val="28"/>
          <w:szCs w:val="28"/>
          <w:lang w:val="uk-UA"/>
        </w:rPr>
        <w:t>0</w:t>
      </w:r>
      <w:r w:rsidRPr="003608D1">
        <w:rPr>
          <w:rFonts w:ascii="Times New Roman" w:eastAsia="Times New Roman" w:hAnsi="Times New Roman" w:cs="Times New Roman"/>
          <w:color w:val="000000"/>
          <w:sz w:val="28"/>
          <w:szCs w:val="28"/>
          <w:lang w:val="uk-UA"/>
        </w:rPr>
        <w:t>. Прийняття управлінських рішень на основі конструктивної співпраці учасників освітнього процесу.</w:t>
      </w:r>
    </w:p>
    <w:p w:rsidR="0092556D" w:rsidRPr="003608D1" w:rsidRDefault="0092556D"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p>
    <w:p w:rsidR="00084877" w:rsidRPr="003608D1" w:rsidRDefault="00084877" w:rsidP="0092556D">
      <w:pPr>
        <w:shd w:val="clear" w:color="auto" w:fill="FFFFFF"/>
        <w:spacing w:after="0" w:line="240" w:lineRule="auto"/>
        <w:ind w:right="113"/>
        <w:jc w:val="both"/>
        <w:rPr>
          <w:rFonts w:ascii="Times New Roman" w:eastAsia="Times New Roman" w:hAnsi="Times New Roman" w:cs="Times New Roman"/>
          <w:color w:val="333333"/>
          <w:sz w:val="28"/>
          <w:szCs w:val="28"/>
          <w:lang w:val="uk-UA"/>
        </w:rPr>
      </w:pPr>
    </w:p>
    <w:p w:rsidR="0092556D" w:rsidRPr="003608D1" w:rsidRDefault="00CF600D" w:rsidP="00CC667C">
      <w:pPr>
        <w:shd w:val="clear" w:color="auto" w:fill="FFFFFF"/>
        <w:spacing w:after="0" w:line="240" w:lineRule="auto"/>
        <w:ind w:right="113" w:firstLine="425"/>
        <w:jc w:val="center"/>
        <w:outlineLvl w:val="1"/>
        <w:rPr>
          <w:rFonts w:ascii="Times New Roman" w:eastAsia="Times New Roman" w:hAnsi="Times New Roman" w:cs="Times New Roman"/>
          <w:color w:val="333333"/>
          <w:sz w:val="28"/>
          <w:szCs w:val="28"/>
          <w:lang w:val="uk-UA"/>
        </w:rPr>
      </w:pPr>
      <w:bookmarkStart w:id="53" w:name="_Toc113975063"/>
      <w:r w:rsidRPr="003608D1">
        <w:rPr>
          <w:rFonts w:ascii="Times New Roman" w:eastAsia="Times New Roman" w:hAnsi="Times New Roman" w:cs="Times New Roman"/>
          <w:b/>
          <w:bCs/>
          <w:color w:val="000000"/>
          <w:sz w:val="28"/>
          <w:szCs w:val="28"/>
          <w:lang w:val="uk-UA"/>
        </w:rPr>
        <w:lastRenderedPageBreak/>
        <w:t>3.2. Очікувані результати</w:t>
      </w:r>
      <w:bookmarkEnd w:id="53"/>
    </w:p>
    <w:p w:rsidR="0092556D" w:rsidRPr="003608D1" w:rsidRDefault="0092556D" w:rsidP="00CC667C">
      <w:pPr>
        <w:shd w:val="clear" w:color="auto" w:fill="FFFFFF"/>
        <w:spacing w:after="0" w:line="240" w:lineRule="auto"/>
        <w:ind w:right="113" w:firstLine="425"/>
        <w:jc w:val="both"/>
        <w:outlineLvl w:val="1"/>
        <w:rPr>
          <w:rFonts w:ascii="Times New Roman" w:eastAsia="Times New Roman" w:hAnsi="Times New Roman" w:cs="Times New Roman"/>
          <w:color w:val="333333"/>
          <w:sz w:val="28"/>
          <w:szCs w:val="28"/>
          <w:lang w:val="uk-UA"/>
        </w:rPr>
      </w:pPr>
    </w:p>
    <w:p w:rsidR="0092556D" w:rsidRPr="003608D1" w:rsidRDefault="0092556D" w:rsidP="00BA53F1">
      <w:pPr>
        <w:shd w:val="clear" w:color="auto" w:fill="FFFFFF"/>
        <w:spacing w:after="0" w:line="240" w:lineRule="auto"/>
        <w:ind w:right="113"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Реалізація стратегії розвитку дасть можливість:</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Створити безпечні й комфортні умови для вільного розвитку соціально компетентної особистості.</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Створити освітнє середовище, вільне від будь-яких форм насильства та дискримінації.</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Поповнити </w:t>
      </w:r>
      <w:r w:rsidR="004C1F6D" w:rsidRPr="003608D1">
        <w:rPr>
          <w:rFonts w:ascii="Times New Roman" w:eastAsia="Times New Roman" w:hAnsi="Times New Roman" w:cs="Times New Roman"/>
          <w:color w:val="000000"/>
          <w:sz w:val="28"/>
          <w:szCs w:val="28"/>
          <w:lang w:val="uk-UA"/>
        </w:rPr>
        <w:t xml:space="preserve">заклад </w:t>
      </w:r>
      <w:r w:rsidRPr="003608D1">
        <w:rPr>
          <w:rFonts w:ascii="Times New Roman" w:eastAsia="Times New Roman" w:hAnsi="Times New Roman" w:cs="Times New Roman"/>
          <w:color w:val="000000"/>
          <w:sz w:val="28"/>
          <w:szCs w:val="28"/>
          <w:lang w:val="uk-UA"/>
        </w:rPr>
        <w:t>відповідним навчальним обладнанням, яке необхідне для реалізації освітніх програм.</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Створити умови для надання освітніх послуг особам з особливими освітніми потребами (інклюзивне, індивідуальне навчання</w:t>
      </w:r>
      <w:r w:rsidR="004C1F6D" w:rsidRPr="003608D1">
        <w:rPr>
          <w:rFonts w:ascii="Times New Roman" w:eastAsia="Times New Roman" w:hAnsi="Times New Roman" w:cs="Times New Roman"/>
          <w:color w:val="000000"/>
          <w:sz w:val="28"/>
          <w:szCs w:val="28"/>
          <w:lang w:val="uk-UA"/>
        </w:rPr>
        <w:t>).</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Реалізувати сучасні педагогічні технології освіти на засадах компетентнішого підходу.</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Розкрити та розвинути здібності, таланти й можливості кожної дитини на основі партнерства між </w:t>
      </w:r>
      <w:r w:rsidR="004C1F6D" w:rsidRPr="003608D1">
        <w:rPr>
          <w:rFonts w:ascii="Times New Roman" w:eastAsia="Times New Roman" w:hAnsi="Times New Roman" w:cs="Times New Roman"/>
          <w:color w:val="000000"/>
          <w:sz w:val="28"/>
          <w:szCs w:val="28"/>
          <w:lang w:val="uk-UA"/>
        </w:rPr>
        <w:t>педагогом</w:t>
      </w:r>
      <w:r w:rsidRPr="003608D1">
        <w:rPr>
          <w:rFonts w:ascii="Times New Roman" w:eastAsia="Times New Roman" w:hAnsi="Times New Roman" w:cs="Times New Roman"/>
          <w:color w:val="000000"/>
          <w:sz w:val="28"/>
          <w:szCs w:val="28"/>
          <w:lang w:val="uk-UA"/>
        </w:rPr>
        <w:t>, учнем і батьками.</w:t>
      </w:r>
    </w:p>
    <w:p w:rsidR="004C1F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Удосконалити мотиваційне середовище дитини.</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Застосовувати методи викладання, засновані на співпраці.</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Залучити учнів до спільної діяльності, що сприятиме їхній соціалізації та успішному перейманню суспільного досвіду.</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Підвищити професійну майстерність педагогів.</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Накопичити особистий педагогічний досвід (створення авторських програм, методичних розробок тощо)..</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Залучити здобувачів освіти до участі в управлінні освітніми справами в різних видах діяльності.</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Сформувати систему моніторингу освітнього процесу з метою аналізу стану та динаміки розвитку закладу освіти.</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Виховати освідченого, всебічнорозвиненого, відповідального громадянина і патріота, з морально-тичним принціпом, здатного приймати відповідальні рішення.</w:t>
      </w:r>
      <w:r w:rsidRPr="003608D1">
        <w:rPr>
          <w:rFonts w:ascii="Times New Roman" w:eastAsia="Times New Roman" w:hAnsi="Times New Roman" w:cs="Times New Roman"/>
          <w:color w:val="333333"/>
          <w:sz w:val="28"/>
          <w:szCs w:val="28"/>
          <w:lang w:val="uk-UA"/>
        </w:rPr>
        <w:t> </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Цілеспрямовано використовувати свій потенціал як для самореалізації в професійному й особистісному плані, так і в інтересах суспільства, держави.</w:t>
      </w:r>
    </w:p>
    <w:p w:rsidR="004C1F6D" w:rsidRPr="003608D1" w:rsidRDefault="004C1F6D" w:rsidP="0092556D">
      <w:pPr>
        <w:shd w:val="clear" w:color="auto" w:fill="FFFFFF"/>
        <w:spacing w:after="0" w:line="240" w:lineRule="auto"/>
        <w:ind w:firstLine="709"/>
        <w:jc w:val="center"/>
        <w:rPr>
          <w:rFonts w:ascii="Times New Roman" w:eastAsia="Times New Roman" w:hAnsi="Times New Roman" w:cs="Times New Roman"/>
          <w:b/>
          <w:bCs/>
          <w:color w:val="000000"/>
          <w:sz w:val="28"/>
          <w:szCs w:val="28"/>
          <w:lang w:val="uk-UA"/>
        </w:rPr>
      </w:pPr>
    </w:p>
    <w:p w:rsidR="0092556D" w:rsidRPr="003608D1" w:rsidRDefault="00CF600D" w:rsidP="00CC667C">
      <w:pPr>
        <w:shd w:val="clear" w:color="auto" w:fill="FFFFFF"/>
        <w:spacing w:after="0" w:line="240" w:lineRule="auto"/>
        <w:ind w:firstLine="709"/>
        <w:jc w:val="center"/>
        <w:outlineLvl w:val="1"/>
        <w:rPr>
          <w:rFonts w:ascii="Times New Roman" w:eastAsia="Times New Roman" w:hAnsi="Times New Roman" w:cs="Times New Roman"/>
          <w:color w:val="333333"/>
          <w:sz w:val="28"/>
          <w:szCs w:val="28"/>
          <w:lang w:val="uk-UA"/>
        </w:rPr>
      </w:pPr>
      <w:bookmarkStart w:id="54" w:name="_Toc113975064"/>
      <w:r w:rsidRPr="003608D1">
        <w:rPr>
          <w:rFonts w:ascii="Times New Roman" w:eastAsia="Times New Roman" w:hAnsi="Times New Roman" w:cs="Times New Roman"/>
          <w:b/>
          <w:bCs/>
          <w:color w:val="000000"/>
          <w:sz w:val="28"/>
          <w:szCs w:val="28"/>
          <w:lang w:val="uk-UA"/>
        </w:rPr>
        <w:t>3.3. Можливі ризики,пов’язані з реалізацієюстратегіїрозвитку</w:t>
      </w:r>
      <w:bookmarkEnd w:id="54"/>
    </w:p>
    <w:p w:rsidR="0092556D" w:rsidRPr="003608D1" w:rsidRDefault="0092556D" w:rsidP="00CC667C">
      <w:pPr>
        <w:shd w:val="clear" w:color="auto" w:fill="FFFFFF"/>
        <w:spacing w:after="0" w:line="240" w:lineRule="auto"/>
        <w:ind w:firstLine="709"/>
        <w:jc w:val="both"/>
        <w:outlineLvl w:val="1"/>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color w:val="000000"/>
          <w:sz w:val="28"/>
          <w:szCs w:val="28"/>
          <w:lang w:val="uk-UA"/>
        </w:rPr>
        <w:t> </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Зміни у змісті освіти пов’язані із змінами політики в галузі освіти.</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Недостатність виділених та залучених коштів для реалізації основних</w:t>
      </w:r>
    </w:p>
    <w:p w:rsidR="0092556D" w:rsidRPr="003608D1" w:rsidRDefault="00BA53F1"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Н</w:t>
      </w:r>
      <w:r w:rsidR="0092556D" w:rsidRPr="003608D1">
        <w:rPr>
          <w:rFonts w:ascii="Times New Roman" w:eastAsia="Times New Roman" w:hAnsi="Times New Roman" w:cs="Times New Roman"/>
          <w:color w:val="000000"/>
          <w:sz w:val="28"/>
          <w:szCs w:val="28"/>
          <w:lang w:val="uk-UA"/>
        </w:rPr>
        <w:t>апрямівстратегіїрозвитку.</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Зниження мотивації педагогів, батьків, учнів щодо заходів з реалізації</w:t>
      </w:r>
    </w:p>
    <w:p w:rsidR="0092556D" w:rsidRPr="003608D1" w:rsidRDefault="00BA53F1"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основних напрямків</w:t>
      </w:r>
      <w:r w:rsidR="0092556D" w:rsidRPr="003608D1">
        <w:rPr>
          <w:rFonts w:ascii="Times New Roman" w:eastAsia="Times New Roman" w:hAnsi="Times New Roman" w:cs="Times New Roman"/>
          <w:color w:val="000000"/>
          <w:sz w:val="28"/>
          <w:szCs w:val="28"/>
          <w:lang w:val="uk-UA"/>
        </w:rPr>
        <w:t>стратегії розвитку.</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Втрата актуальності окремих пріоритетних напрямів.</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Недостатнє розуміння частиною батьківської громадськості стратегічних завдань розвитку закладу.</w:t>
      </w:r>
    </w:p>
    <w:p w:rsidR="0092556D" w:rsidRPr="003608D1" w:rsidRDefault="0092556D" w:rsidP="0092556D">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b/>
          <w:bCs/>
          <w:i/>
          <w:iCs/>
          <w:color w:val="000000"/>
          <w:sz w:val="28"/>
          <w:szCs w:val="28"/>
          <w:lang w:val="uk-UA"/>
        </w:rPr>
        <w:t>Шляхи розв’язання:</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В</w:t>
      </w:r>
      <w:r w:rsidR="00BA53F1" w:rsidRPr="003608D1">
        <w:rPr>
          <w:rFonts w:ascii="Times New Roman" w:eastAsia="Times New Roman" w:hAnsi="Times New Roman" w:cs="Times New Roman"/>
          <w:color w:val="000000"/>
          <w:sz w:val="28"/>
          <w:szCs w:val="28"/>
          <w:lang w:val="uk-UA"/>
        </w:rPr>
        <w:t xml:space="preserve">несення змін та доповнень до стратегії </w:t>
      </w:r>
      <w:r w:rsidRPr="003608D1">
        <w:rPr>
          <w:rFonts w:ascii="Times New Roman" w:eastAsia="Times New Roman" w:hAnsi="Times New Roman" w:cs="Times New Roman"/>
          <w:color w:val="000000"/>
          <w:sz w:val="28"/>
          <w:szCs w:val="28"/>
          <w:lang w:val="uk-UA"/>
        </w:rPr>
        <w:t>розвитку.</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Додаткове залучення позабюджетних джерел фінансування.</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lastRenderedPageBreak/>
        <w:t xml:space="preserve">Підвищення ступеня відкритості </w:t>
      </w:r>
      <w:r w:rsidR="004C1F6D" w:rsidRPr="003608D1">
        <w:rPr>
          <w:rFonts w:ascii="Times New Roman" w:eastAsia="Times New Roman" w:hAnsi="Times New Roman" w:cs="Times New Roman"/>
          <w:color w:val="000000"/>
          <w:sz w:val="28"/>
          <w:szCs w:val="28"/>
          <w:lang w:val="uk-UA"/>
        </w:rPr>
        <w:t>ЦЕНТУМ</w:t>
      </w:r>
      <w:r w:rsidR="00BA53F1" w:rsidRPr="003608D1">
        <w:rPr>
          <w:rFonts w:ascii="Times New Roman" w:eastAsia="Times New Roman" w:hAnsi="Times New Roman" w:cs="Times New Roman"/>
          <w:color w:val="000000"/>
          <w:sz w:val="28"/>
          <w:szCs w:val="28"/>
          <w:lang w:val="uk-UA"/>
        </w:rPr>
        <w:t xml:space="preserve"> СМР</w:t>
      </w:r>
      <w:r w:rsidRPr="003608D1">
        <w:rPr>
          <w:rFonts w:ascii="Times New Roman" w:eastAsia="Times New Roman" w:hAnsi="Times New Roman" w:cs="Times New Roman"/>
          <w:color w:val="000000"/>
          <w:sz w:val="28"/>
          <w:szCs w:val="28"/>
          <w:lang w:val="uk-UA"/>
        </w:rPr>
        <w:t>, висвітлення діяльності педагогічного колективу в ЗМІ, на сайті, у формі звіту директора перед громадськістю та колективом.</w:t>
      </w:r>
    </w:p>
    <w:p w:rsidR="0092556D" w:rsidRPr="003608D1" w:rsidRDefault="0092556D" w:rsidP="00BA53F1">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p>
    <w:p w:rsidR="0092556D" w:rsidRPr="003608D1" w:rsidRDefault="00CF600D" w:rsidP="00CC667C">
      <w:pPr>
        <w:spacing w:after="0" w:line="240" w:lineRule="auto"/>
        <w:ind w:right="40"/>
        <w:jc w:val="center"/>
        <w:outlineLvl w:val="1"/>
        <w:rPr>
          <w:rFonts w:ascii="Times New Roman" w:eastAsia="Times New Roman" w:hAnsi="Times New Roman" w:cs="Times New Roman"/>
          <w:color w:val="333333"/>
          <w:sz w:val="28"/>
          <w:szCs w:val="28"/>
          <w:lang w:val="uk-UA"/>
        </w:rPr>
      </w:pPr>
      <w:bookmarkStart w:id="55" w:name="_Toc113975065"/>
      <w:r w:rsidRPr="003608D1">
        <w:rPr>
          <w:rFonts w:ascii="Times New Roman" w:eastAsia="Times New Roman" w:hAnsi="Times New Roman" w:cs="Times New Roman"/>
          <w:b/>
          <w:bCs/>
          <w:color w:val="000000"/>
          <w:sz w:val="28"/>
          <w:szCs w:val="28"/>
          <w:lang w:val="uk-UA"/>
        </w:rPr>
        <w:t>3.4. Управління стратегією</w:t>
      </w:r>
      <w:bookmarkEnd w:id="55"/>
    </w:p>
    <w:p w:rsidR="0092556D" w:rsidRPr="003608D1" w:rsidRDefault="0092556D" w:rsidP="00CC667C">
      <w:pPr>
        <w:spacing w:after="0" w:line="240" w:lineRule="auto"/>
        <w:ind w:right="40"/>
        <w:jc w:val="center"/>
        <w:outlineLvl w:val="1"/>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333333"/>
          <w:sz w:val="28"/>
          <w:szCs w:val="28"/>
          <w:lang w:val="uk-UA"/>
        </w:rPr>
        <w:t> </w:t>
      </w:r>
    </w:p>
    <w:p w:rsidR="00BA53F1" w:rsidRPr="003608D1" w:rsidRDefault="0092556D" w:rsidP="00CF600D">
      <w:pPr>
        <w:spacing w:after="0" w:line="240" w:lineRule="auto"/>
        <w:ind w:right="40" w:firstLine="708"/>
        <w:rPr>
          <w:rFonts w:ascii="Times New Roman" w:eastAsia="Times New Roman" w:hAnsi="Times New Roman" w:cs="Times New Roman"/>
          <w:color w:val="000000"/>
          <w:sz w:val="28"/>
          <w:szCs w:val="28"/>
          <w:lang w:val="uk-UA"/>
        </w:rPr>
      </w:pPr>
      <w:r w:rsidRPr="003608D1">
        <w:rPr>
          <w:rFonts w:ascii="Times New Roman" w:eastAsia="Times New Roman" w:hAnsi="Times New Roman" w:cs="Times New Roman"/>
          <w:color w:val="000000"/>
          <w:sz w:val="28"/>
          <w:szCs w:val="28"/>
          <w:lang w:val="uk-UA"/>
        </w:rPr>
        <w:t>Коригування Стратегії здійснюється педагогічною радою.</w:t>
      </w:r>
    </w:p>
    <w:p w:rsidR="00DB70E4" w:rsidRPr="003608D1" w:rsidRDefault="00BA53F1" w:rsidP="00CF600D">
      <w:pPr>
        <w:spacing w:after="0" w:line="240" w:lineRule="auto"/>
        <w:ind w:right="40" w:firstLine="708"/>
        <w:rPr>
          <w:rFonts w:ascii="Times New Roman" w:eastAsia="Times New Roman" w:hAnsi="Times New Roman" w:cs="Times New Roman"/>
          <w:color w:val="333333"/>
          <w:sz w:val="28"/>
          <w:szCs w:val="28"/>
          <w:lang w:val="uk-UA"/>
        </w:rPr>
      </w:pPr>
      <w:r w:rsidRPr="003608D1">
        <w:rPr>
          <w:rFonts w:ascii="Times New Roman" w:eastAsia="Times New Roman" w:hAnsi="Times New Roman" w:cs="Times New Roman"/>
          <w:color w:val="000000"/>
          <w:sz w:val="28"/>
          <w:szCs w:val="28"/>
          <w:lang w:val="uk-UA"/>
        </w:rPr>
        <w:t xml:space="preserve">Управління реалізацією </w:t>
      </w:r>
      <w:r w:rsidR="0092556D" w:rsidRPr="003608D1">
        <w:rPr>
          <w:rFonts w:ascii="Times New Roman" w:eastAsia="Times New Roman" w:hAnsi="Times New Roman" w:cs="Times New Roman"/>
          <w:color w:val="000000"/>
          <w:sz w:val="28"/>
          <w:szCs w:val="28"/>
          <w:lang w:val="uk-UA"/>
        </w:rPr>
        <w:t>Стратегіїздійснюється директором.</w:t>
      </w:r>
      <w:bookmarkStart w:id="56" w:name="_Toc381882465"/>
      <w:bookmarkEnd w:id="50"/>
      <w:bookmarkEnd w:id="51"/>
    </w:p>
    <w:p w:rsidR="00CF600D" w:rsidRPr="003608D1" w:rsidRDefault="00CF600D" w:rsidP="00DB70E4">
      <w:pPr>
        <w:widowControl w:val="0"/>
        <w:spacing w:after="0" w:line="240" w:lineRule="auto"/>
        <w:jc w:val="center"/>
        <w:outlineLvl w:val="1"/>
        <w:rPr>
          <w:rFonts w:ascii="Times New Roman" w:eastAsia="Times New Roman" w:hAnsi="Times New Roman" w:cs="Times New Roman"/>
          <w:b/>
          <w:bCs/>
          <w:caps/>
          <w:sz w:val="28"/>
          <w:szCs w:val="28"/>
          <w:lang w:val="uk-UA" w:eastAsia="uk-UA"/>
        </w:rPr>
      </w:pPr>
      <w:bookmarkStart w:id="57" w:name="_Toc500428993"/>
    </w:p>
    <w:p w:rsidR="00DB70E4" w:rsidRPr="003608D1" w:rsidRDefault="00B50661" w:rsidP="00CC667C">
      <w:pPr>
        <w:widowControl w:val="0"/>
        <w:spacing w:after="0" w:line="240" w:lineRule="auto"/>
        <w:jc w:val="center"/>
        <w:outlineLvl w:val="1"/>
        <w:rPr>
          <w:rFonts w:ascii="Times New Roman" w:eastAsia="Times New Roman" w:hAnsi="Times New Roman" w:cs="Times New Roman"/>
          <w:sz w:val="28"/>
          <w:szCs w:val="28"/>
          <w:lang w:val="uk-UA" w:eastAsia="uk-UA"/>
        </w:rPr>
      </w:pPr>
      <w:bookmarkStart w:id="58" w:name="_Toc113975066"/>
      <w:r w:rsidRPr="003608D1">
        <w:rPr>
          <w:rFonts w:ascii="Times New Roman" w:eastAsia="Times New Roman" w:hAnsi="Times New Roman" w:cs="Times New Roman"/>
          <w:b/>
          <w:bCs/>
          <w:caps/>
          <w:sz w:val="28"/>
          <w:szCs w:val="28"/>
          <w:lang w:val="uk-UA" w:eastAsia="uk-UA"/>
        </w:rPr>
        <w:t>3</w:t>
      </w:r>
      <w:r w:rsidR="00DB70E4" w:rsidRPr="003608D1">
        <w:rPr>
          <w:rFonts w:ascii="Times New Roman" w:eastAsia="Times New Roman" w:hAnsi="Times New Roman" w:cs="Times New Roman"/>
          <w:b/>
          <w:bCs/>
          <w:caps/>
          <w:sz w:val="28"/>
          <w:szCs w:val="28"/>
          <w:lang w:val="uk-UA" w:eastAsia="uk-UA"/>
        </w:rPr>
        <w:t>.</w:t>
      </w:r>
      <w:r w:rsidR="00DB70E4" w:rsidRPr="003608D1">
        <w:rPr>
          <w:rFonts w:ascii="Times New Roman" w:eastAsia="Times New Roman" w:hAnsi="Times New Roman" w:cs="Times New Roman"/>
          <w:b/>
          <w:bCs/>
          <w:sz w:val="28"/>
          <w:szCs w:val="28"/>
          <w:lang w:val="uk-UA" w:eastAsia="uk-UA"/>
        </w:rPr>
        <w:t>5. Орієнтовна модель випускника закладу</w:t>
      </w:r>
      <w:bookmarkEnd w:id="56"/>
      <w:bookmarkEnd w:id="57"/>
      <w:r w:rsidR="00653F24" w:rsidRPr="003608D1">
        <w:rPr>
          <w:rFonts w:ascii="Times New Roman" w:eastAsia="Times New Roman" w:hAnsi="Times New Roman" w:cs="Times New Roman"/>
          <w:b/>
          <w:bCs/>
          <w:sz w:val="28"/>
          <w:szCs w:val="28"/>
          <w:lang w:val="uk-UA" w:eastAsia="uk-UA"/>
        </w:rPr>
        <w:t xml:space="preserve"> позашкільної освіти</w:t>
      </w:r>
      <w:bookmarkEnd w:id="58"/>
    </w:p>
    <w:p w:rsidR="00DB70E4" w:rsidRPr="003608D1" w:rsidRDefault="00DB70E4" w:rsidP="00CC667C">
      <w:pPr>
        <w:widowControl w:val="0"/>
        <w:spacing w:after="0" w:line="240" w:lineRule="auto"/>
        <w:ind w:firstLine="709"/>
        <w:jc w:val="center"/>
        <w:outlineLvl w:val="1"/>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sz w:val="28"/>
          <w:szCs w:val="28"/>
          <w:lang w:val="uk-UA" w:eastAsia="uk-UA"/>
        </w:rPr>
        <w:t> </w:t>
      </w:r>
    </w:p>
    <w:p w:rsidR="00DB70E4" w:rsidRPr="003608D1" w:rsidRDefault="00DB70E4" w:rsidP="00DB70E4">
      <w:pPr>
        <w:widowControl w:val="0"/>
        <w:spacing w:after="0" w:line="240" w:lineRule="auto"/>
        <w:ind w:firstLine="70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 основу розробки моделі покладені:</w:t>
      </w:r>
    </w:p>
    <w:p w:rsidR="00DB70E4" w:rsidRPr="003608D1" w:rsidRDefault="00DB70E4" w:rsidP="00E73295">
      <w:pPr>
        <w:widowControl w:val="0"/>
        <w:numPr>
          <w:ilvl w:val="0"/>
          <w:numId w:val="54"/>
        </w:numPr>
        <w:tabs>
          <w:tab w:val="left" w:pos="90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сучасні тенденції розвитку позашкільної освіти;</w:t>
      </w:r>
    </w:p>
    <w:p w:rsidR="00DB70E4" w:rsidRPr="003608D1" w:rsidRDefault="00DB70E4" w:rsidP="00E73295">
      <w:pPr>
        <w:widowControl w:val="0"/>
        <w:numPr>
          <w:ilvl w:val="0"/>
          <w:numId w:val="54"/>
        </w:numPr>
        <w:tabs>
          <w:tab w:val="left" w:pos="900"/>
        </w:tabs>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освітні потреби, інтереси та запити дітей, очікування їх батьків.</w:t>
      </w:r>
    </w:p>
    <w:p w:rsidR="00DB70E4" w:rsidRPr="003608D1" w:rsidRDefault="00DB70E4" w:rsidP="00DB70E4">
      <w:pPr>
        <w:widowControl w:val="0"/>
        <w:spacing w:after="0" w:line="240" w:lineRule="auto"/>
        <w:ind w:firstLine="70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
          <w:iCs/>
          <w:sz w:val="28"/>
          <w:szCs w:val="28"/>
          <w:lang w:val="uk-UA" w:eastAsia="uk-UA"/>
        </w:rPr>
        <w:t xml:space="preserve">Особистість </w:t>
      </w:r>
      <w:r w:rsidRPr="003608D1">
        <w:rPr>
          <w:rFonts w:ascii="Times New Roman" w:eastAsia="Times New Roman" w:hAnsi="Times New Roman" w:cs="Times New Roman"/>
          <w:b/>
          <w:bCs/>
          <w:sz w:val="28"/>
          <w:szCs w:val="28"/>
          <w:lang w:val="uk-UA" w:eastAsia="uk-UA"/>
        </w:rPr>
        <w:t>–</w:t>
      </w:r>
      <w:r w:rsidRPr="003608D1">
        <w:rPr>
          <w:rFonts w:ascii="Times New Roman" w:eastAsia="Times New Roman" w:hAnsi="Times New Roman" w:cs="Times New Roman"/>
          <w:b/>
          <w:bCs/>
          <w:i/>
          <w:iCs/>
          <w:sz w:val="28"/>
          <w:szCs w:val="28"/>
          <w:lang w:val="uk-UA" w:eastAsia="uk-UA"/>
        </w:rPr>
        <w:t xml:space="preserve"> патріот, громадянин своєї країни</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Розвинені у вихованців патріотичні почуття, любов до України, повага до народних звичаїв, традицій, національних цінностей українського народу та інших націй і народів, сформоване ціннісне ставлення до суспільства і держави. </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
          <w:iCs/>
          <w:sz w:val="28"/>
          <w:szCs w:val="28"/>
          <w:lang w:val="uk-UA" w:eastAsia="uk-UA"/>
        </w:rPr>
        <w:t xml:space="preserve">Особистість </w:t>
      </w:r>
      <w:r w:rsidRPr="003608D1">
        <w:rPr>
          <w:rFonts w:ascii="Times New Roman" w:eastAsia="Times New Roman" w:hAnsi="Times New Roman" w:cs="Times New Roman"/>
          <w:b/>
          <w:bCs/>
          <w:sz w:val="28"/>
          <w:szCs w:val="28"/>
          <w:lang w:val="uk-UA" w:eastAsia="uk-UA"/>
        </w:rPr>
        <w:t>–</w:t>
      </w:r>
      <w:r w:rsidRPr="003608D1">
        <w:rPr>
          <w:rFonts w:ascii="Times New Roman" w:eastAsia="Times New Roman" w:hAnsi="Times New Roman" w:cs="Times New Roman"/>
          <w:b/>
          <w:bCs/>
          <w:i/>
          <w:iCs/>
          <w:sz w:val="28"/>
          <w:szCs w:val="28"/>
          <w:lang w:val="uk-UA" w:eastAsia="uk-UA"/>
        </w:rPr>
        <w:t xml:space="preserve"> активний учасник громадського життя талюдина із сформованими родинними і сімейними цінностями</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Вільний розвиток особистості та формування її соціально-громадського досвіду, поваги до прав і свобод громадян, розвиток почуття власної гідності, утвердження норм моральної поведінки та культури спілкування в суспільстві, формування ціннісного ставлення особистості до сім’ї, родини, людей.</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
          <w:iCs/>
          <w:sz w:val="28"/>
          <w:szCs w:val="28"/>
          <w:lang w:val="uk-UA" w:eastAsia="uk-UA"/>
        </w:rPr>
        <w:t>Особистість із сформованим ціннісним ставленням до себе, власного життя</w:t>
      </w:r>
      <w:r w:rsidR="00172C83" w:rsidRPr="003608D1">
        <w:rPr>
          <w:rFonts w:ascii="Times New Roman" w:eastAsia="Times New Roman" w:hAnsi="Times New Roman" w:cs="Times New Roman"/>
          <w:b/>
          <w:bCs/>
          <w:i/>
          <w:iCs/>
          <w:sz w:val="28"/>
          <w:szCs w:val="28"/>
          <w:lang w:val="uk-UA" w:eastAsia="uk-UA"/>
        </w:rPr>
        <w:t xml:space="preserve"> і</w:t>
      </w:r>
      <w:r w:rsidRPr="003608D1">
        <w:rPr>
          <w:rFonts w:ascii="Times New Roman" w:eastAsia="Times New Roman" w:hAnsi="Times New Roman" w:cs="Times New Roman"/>
          <w:b/>
          <w:bCs/>
          <w:i/>
          <w:iCs/>
          <w:sz w:val="28"/>
          <w:szCs w:val="28"/>
          <w:lang w:val="uk-UA" w:eastAsia="uk-UA"/>
        </w:rPr>
        <w:t xml:space="preserve"> здоров’я </w:t>
      </w:r>
      <w:r w:rsidR="00172C83" w:rsidRPr="003608D1">
        <w:rPr>
          <w:rFonts w:ascii="Times New Roman" w:eastAsia="Times New Roman" w:hAnsi="Times New Roman" w:cs="Times New Roman"/>
          <w:b/>
          <w:bCs/>
          <w:i/>
          <w:iCs/>
          <w:sz w:val="28"/>
          <w:szCs w:val="28"/>
          <w:lang w:val="uk-UA" w:eastAsia="uk-UA"/>
        </w:rPr>
        <w:t>та</w:t>
      </w:r>
      <w:r w:rsidRPr="003608D1">
        <w:rPr>
          <w:rFonts w:ascii="Times New Roman" w:eastAsia="Times New Roman" w:hAnsi="Times New Roman" w:cs="Times New Roman"/>
          <w:b/>
          <w:bCs/>
          <w:i/>
          <w:iCs/>
          <w:sz w:val="28"/>
          <w:szCs w:val="28"/>
          <w:lang w:val="uk-UA" w:eastAsia="uk-UA"/>
        </w:rPr>
        <w:t xml:space="preserve"> оточуючих людей</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Формування у вихованців свідомого й відповідального ставлення до власного здоров’я та здоров’я оточуючих, навичок безпечної поведінки, ціннісного ставлення до свого фізичного, психічного та духовного «Я», формування потреби в духовному збагаченні й фізичному вдосконаленні.</w:t>
      </w:r>
    </w:p>
    <w:p w:rsidR="00DB70E4" w:rsidRPr="003608D1" w:rsidRDefault="00DB70E4" w:rsidP="00DB70E4">
      <w:pPr>
        <w:widowControl w:val="0"/>
        <w:spacing w:after="0" w:line="240" w:lineRule="auto"/>
        <w:ind w:firstLine="70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
          <w:iCs/>
          <w:sz w:val="28"/>
          <w:szCs w:val="28"/>
          <w:lang w:val="uk-UA" w:eastAsia="uk-UA"/>
        </w:rPr>
        <w:t>Особистість із сформованою екологічною свідомістю</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Виховання у молоді ціннісного ставлення до природи, розвиток екологічного мислення, формування усвідомленої та активної позиції щодо збереження довкілля.</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
          <w:iCs/>
          <w:sz w:val="28"/>
          <w:szCs w:val="28"/>
          <w:lang w:val="uk-UA" w:eastAsia="uk-UA"/>
        </w:rPr>
        <w:t>Особистість із сформованою полікультурною компетентністю</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Розвиток у дітей та учнівської молоді естетичних смаків, почуття прекрасного, гармонії, ціннісного ставлення до надбань світової та вітчизняної культури.</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
          <w:iCs/>
          <w:sz w:val="28"/>
          <w:szCs w:val="28"/>
          <w:lang w:val="uk-UA" w:eastAsia="uk-UA"/>
        </w:rPr>
        <w:t>Особистість, здатна до самореалізації в соціумі</w:t>
      </w:r>
      <w:r w:rsidRPr="003608D1">
        <w:rPr>
          <w:rFonts w:ascii="Times New Roman" w:eastAsia="Times New Roman" w:hAnsi="Times New Roman" w:cs="Times New Roman"/>
          <w:sz w:val="28"/>
          <w:szCs w:val="28"/>
          <w:lang w:val="uk-UA" w:eastAsia="uk-UA"/>
        </w:rPr>
        <w:t xml:space="preserve">, </w:t>
      </w:r>
      <w:r w:rsidRPr="003608D1">
        <w:rPr>
          <w:rFonts w:ascii="Times New Roman" w:eastAsia="Times New Roman" w:hAnsi="Times New Roman" w:cs="Times New Roman"/>
          <w:b/>
          <w:bCs/>
          <w:i/>
          <w:iCs/>
          <w:sz w:val="28"/>
          <w:szCs w:val="28"/>
          <w:lang w:val="uk-UA" w:eastAsia="uk-UA"/>
        </w:rPr>
        <w:t>творець власного життя, з розвиненим прагненням до самоосвіти та самовдосконалення</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Адаптація дітей, учнівської молоді до швидко змінюваних умов соціуму через задоволення потреб у творчій самореалізації, професійному самовизначенні, набуття вихованцями соціально цінного досвіду трудової, науково-дослідної, творчої діяльності, необхідних для життя і праці в ринкових умовах.</w:t>
      </w:r>
    </w:p>
    <w:p w:rsidR="00DB70E4" w:rsidRPr="003608D1" w:rsidRDefault="00DB70E4" w:rsidP="00DB70E4">
      <w:pPr>
        <w:widowControl w:val="0"/>
        <w:spacing w:after="0" w:line="240" w:lineRule="auto"/>
        <w:ind w:firstLine="70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
          <w:iCs/>
          <w:sz w:val="28"/>
          <w:szCs w:val="28"/>
          <w:lang w:val="uk-UA" w:eastAsia="uk-UA"/>
        </w:rPr>
        <w:lastRenderedPageBreak/>
        <w:t xml:space="preserve">Особистість </w:t>
      </w:r>
      <w:r w:rsidRPr="003608D1">
        <w:rPr>
          <w:rFonts w:ascii="Times New Roman" w:eastAsia="Times New Roman" w:hAnsi="Times New Roman" w:cs="Times New Roman"/>
          <w:b/>
          <w:bCs/>
          <w:sz w:val="28"/>
          <w:szCs w:val="28"/>
          <w:lang w:val="uk-UA" w:eastAsia="uk-UA"/>
        </w:rPr>
        <w:t>–</w:t>
      </w:r>
      <w:r w:rsidRPr="003608D1">
        <w:rPr>
          <w:rFonts w:ascii="Times New Roman" w:eastAsia="Times New Roman" w:hAnsi="Times New Roman" w:cs="Times New Roman"/>
          <w:b/>
          <w:bCs/>
          <w:i/>
          <w:iCs/>
          <w:sz w:val="28"/>
          <w:szCs w:val="28"/>
          <w:lang w:val="uk-UA" w:eastAsia="uk-UA"/>
        </w:rPr>
        <w:t xml:space="preserve"> активний учасник суспільного прогресу</w:t>
      </w:r>
    </w:p>
    <w:p w:rsidR="00DB70E4" w:rsidRPr="003608D1" w:rsidRDefault="00DB70E4" w:rsidP="00DB70E4">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Формування майбутньої інтелектуальної еліти держави в галузі науки, мистецтва, техніки, виробництва тощо.</w:t>
      </w:r>
    </w:p>
    <w:p w:rsidR="00084877" w:rsidRPr="003608D1" w:rsidRDefault="00084877" w:rsidP="00084877">
      <w:pPr>
        <w:widowControl w:val="0"/>
        <w:spacing w:after="0" w:line="240" w:lineRule="auto"/>
        <w:outlineLvl w:val="0"/>
        <w:rPr>
          <w:rFonts w:ascii="Times New Roman" w:eastAsia="Times New Roman" w:hAnsi="Times New Roman" w:cs="Times New Roman"/>
          <w:sz w:val="28"/>
          <w:szCs w:val="28"/>
          <w:lang w:val="uk-UA" w:eastAsia="uk-UA"/>
        </w:rPr>
      </w:pPr>
      <w:bookmarkStart w:id="59" w:name="_Toc381882467"/>
    </w:p>
    <w:p w:rsidR="00691E82" w:rsidRPr="003608D1" w:rsidRDefault="00691E82" w:rsidP="00084877">
      <w:pPr>
        <w:widowControl w:val="0"/>
        <w:tabs>
          <w:tab w:val="left" w:pos="1192"/>
        </w:tabs>
        <w:spacing w:after="0" w:line="240" w:lineRule="auto"/>
        <w:jc w:val="center"/>
        <w:outlineLvl w:val="0"/>
        <w:rPr>
          <w:rFonts w:ascii="Times" w:eastAsia="Times New Roman" w:hAnsi="Times" w:cs="Times"/>
          <w:b/>
          <w:bCs/>
          <w:sz w:val="28"/>
          <w:szCs w:val="28"/>
          <w:lang w:val="uk-UA" w:eastAsia="uk-UA"/>
        </w:rPr>
      </w:pPr>
      <w:bookmarkStart w:id="60" w:name="_Toc113975067"/>
      <w:bookmarkStart w:id="61" w:name="_Toc381882468"/>
      <w:bookmarkStart w:id="62" w:name="_Toc500428995"/>
      <w:bookmarkEnd w:id="59"/>
      <w:r w:rsidRPr="003608D1">
        <w:rPr>
          <w:rFonts w:ascii="Times New Roman" w:eastAsia="Times New Roman" w:hAnsi="Times New Roman" w:cs="Times New Roman"/>
          <w:b/>
          <w:caps/>
          <w:sz w:val="28"/>
          <w:szCs w:val="28"/>
          <w:lang w:val="uk-UA" w:eastAsia="uk-UA"/>
        </w:rPr>
        <w:t xml:space="preserve">РОЗДІЛ 4. </w:t>
      </w:r>
      <w:r w:rsidRPr="003608D1">
        <w:rPr>
          <w:rFonts w:ascii="Times" w:eastAsia="Times New Roman" w:hAnsi="Times" w:cs="Times"/>
          <w:b/>
          <w:bCs/>
          <w:sz w:val="28"/>
          <w:szCs w:val="28"/>
          <w:lang w:val="uk-UA" w:eastAsia="uk-UA"/>
        </w:rPr>
        <w:t>СТРАТЕГІЧНІ ПРОЄКТИ</w:t>
      </w:r>
      <w:bookmarkEnd w:id="60"/>
      <w:r w:rsidRPr="003608D1">
        <w:rPr>
          <w:rFonts w:ascii="Times" w:eastAsia="Times New Roman" w:hAnsi="Times" w:cs="Times"/>
          <w:b/>
          <w:bCs/>
          <w:sz w:val="28"/>
          <w:szCs w:val="28"/>
          <w:lang w:val="uk-UA" w:eastAsia="uk-UA"/>
        </w:rPr>
        <w:br/>
      </w:r>
    </w:p>
    <w:p w:rsidR="00691E82" w:rsidRPr="003608D1" w:rsidRDefault="00691E82" w:rsidP="00CC667C">
      <w:pPr>
        <w:widowControl w:val="0"/>
        <w:spacing w:after="0" w:line="240" w:lineRule="auto"/>
        <w:jc w:val="center"/>
        <w:outlineLvl w:val="1"/>
        <w:rPr>
          <w:rFonts w:ascii="Times New Roman" w:eastAsia="Times New Roman" w:hAnsi="Times New Roman" w:cs="Times New Roman"/>
          <w:b/>
          <w:caps/>
          <w:sz w:val="28"/>
          <w:szCs w:val="28"/>
          <w:lang w:val="uk-UA" w:eastAsia="uk-UA"/>
        </w:rPr>
      </w:pPr>
      <w:bookmarkStart w:id="63" w:name="_Toc113975068"/>
      <w:r w:rsidRPr="003608D1">
        <w:rPr>
          <w:rFonts w:ascii="Times" w:eastAsia="Times New Roman" w:hAnsi="Times" w:cs="Times"/>
          <w:b/>
          <w:bCs/>
          <w:sz w:val="28"/>
          <w:szCs w:val="28"/>
          <w:lang w:val="uk-UA" w:eastAsia="uk-UA"/>
        </w:rPr>
        <w:t xml:space="preserve">4.1. </w:t>
      </w:r>
      <w:r w:rsidRPr="003608D1">
        <w:rPr>
          <w:rFonts w:ascii="Times" w:eastAsia="Times New Roman" w:hAnsi="Times" w:cs="Times"/>
          <w:b/>
          <w:bCs/>
          <w:iCs/>
          <w:sz w:val="30"/>
          <w:szCs w:val="32"/>
          <w:lang w:val="uk-UA" w:eastAsia="uk-UA"/>
        </w:rPr>
        <w:t xml:space="preserve">Проєкт </w:t>
      </w:r>
      <w:r w:rsidRPr="003608D1">
        <w:rPr>
          <w:rFonts w:ascii="Times New Roman" w:eastAsia="Times New Roman" w:hAnsi="Times New Roman" w:cs="Times New Roman"/>
          <w:b/>
          <w:bCs/>
          <w:iCs/>
          <w:sz w:val="30"/>
          <w:szCs w:val="32"/>
          <w:lang w:val="uk-UA" w:eastAsia="uk-UA"/>
        </w:rPr>
        <w:t>«Оновлена матеріально-технічна  база»</w:t>
      </w:r>
      <w:bookmarkEnd w:id="63"/>
    </w:p>
    <w:p w:rsidR="00691E82" w:rsidRPr="003608D1" w:rsidRDefault="00691E82" w:rsidP="00CC667C">
      <w:pPr>
        <w:widowControl w:val="0"/>
        <w:spacing w:after="0" w:line="240" w:lineRule="auto"/>
        <w:ind w:firstLine="709"/>
        <w:jc w:val="both"/>
        <w:outlineLvl w:val="1"/>
        <w:rPr>
          <w:rFonts w:ascii="Times" w:eastAsia="Times New Roman" w:hAnsi="Times" w:cs="Times"/>
          <w:b/>
          <w:bCs/>
          <w:sz w:val="28"/>
          <w:szCs w:val="28"/>
          <w:lang w:val="uk-UA" w:eastAsia="uk-UA"/>
        </w:rPr>
      </w:pP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Cs/>
          <w:sz w:val="28"/>
          <w:szCs w:val="28"/>
          <w:lang w:val="uk-UA" w:eastAsia="uk-UA"/>
        </w:rPr>
        <w:t xml:space="preserve">Мета: </w:t>
      </w:r>
      <w:r w:rsidRPr="003608D1">
        <w:rPr>
          <w:rFonts w:ascii="Times New Roman" w:eastAsia="Times New Roman" w:hAnsi="Times New Roman" w:cs="Times New Roman"/>
          <w:sz w:val="28"/>
          <w:szCs w:val="28"/>
          <w:lang w:val="uk-UA" w:eastAsia="uk-UA"/>
        </w:rPr>
        <w:t>забезпечення в закладі належних умов для навчання й виховання учнів відповідно до сучасних санітарно-гігієнічних, матеріально-технічних і педагогічних вимог.</w:t>
      </w: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Cs/>
          <w:sz w:val="28"/>
          <w:szCs w:val="28"/>
          <w:lang w:val="uk-UA" w:eastAsia="uk-UA"/>
        </w:rPr>
        <w:t>Завдання:</w:t>
      </w:r>
    </w:p>
    <w:p w:rsidR="00691E82" w:rsidRPr="003608D1" w:rsidRDefault="00691E82" w:rsidP="00691E82">
      <w:pPr>
        <w:widowControl w:val="0"/>
        <w:numPr>
          <w:ilvl w:val="1"/>
          <w:numId w:val="3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провести комплекс енергозбережувальних заходів (ремонт фасаду, приміщень тощо);</w:t>
      </w:r>
    </w:p>
    <w:p w:rsidR="00691E82" w:rsidRPr="003608D1" w:rsidRDefault="00691E82" w:rsidP="00691E82">
      <w:pPr>
        <w:widowControl w:val="0"/>
        <w:numPr>
          <w:ilvl w:val="1"/>
          <w:numId w:val="3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забезпечити належний стан даху, його експлуатацію та збереження;</w:t>
      </w:r>
    </w:p>
    <w:p w:rsidR="00691E82" w:rsidRPr="003608D1" w:rsidRDefault="00691E82" w:rsidP="00691E82">
      <w:pPr>
        <w:widowControl w:val="0"/>
        <w:numPr>
          <w:ilvl w:val="1"/>
          <w:numId w:val="3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поліпшити умови експлуатації й утримання приміщень;</w:t>
      </w:r>
    </w:p>
    <w:p w:rsidR="00691E82" w:rsidRPr="003608D1" w:rsidRDefault="00691E82" w:rsidP="00691E82">
      <w:pPr>
        <w:widowControl w:val="0"/>
        <w:numPr>
          <w:ilvl w:val="1"/>
          <w:numId w:val="3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виконати капітальні ремонти за новітніми технологіями, які передбачають тривалий гарантійний термін експлуатації; </w:t>
      </w:r>
    </w:p>
    <w:p w:rsidR="00691E82" w:rsidRPr="003608D1" w:rsidRDefault="00691E82" w:rsidP="00691E82">
      <w:pPr>
        <w:widowControl w:val="0"/>
        <w:numPr>
          <w:ilvl w:val="1"/>
          <w:numId w:val="3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8"/>
          <w:lang w:val="uk-UA" w:eastAsia="uk-UA"/>
        </w:rPr>
        <w:t>забезпечити навчальні кабінети сучасними меблями відповідно до санітарно-гігієнічних та естетичних вимог, створити сприятливі й комфортні умови для організації освітнього процесу, забезпечити відповідно до сучасних санітарно-гігієнічних,</w:t>
      </w:r>
      <w:r w:rsidRPr="003608D1">
        <w:rPr>
          <w:rFonts w:ascii="Times New Roman" w:eastAsia="Times New Roman" w:hAnsi="Times New Roman" w:cs="Times New Roman"/>
          <w:sz w:val="28"/>
          <w:szCs w:val="24"/>
          <w:lang w:val="uk-UA" w:eastAsia="uk-UA"/>
        </w:rPr>
        <w:t xml:space="preserve"> інженерно-технічних вимог безпечні умови для навчання та життєдіяльності в закладі освіти;</w:t>
      </w:r>
    </w:p>
    <w:p w:rsidR="00691E82" w:rsidRPr="003608D1" w:rsidRDefault="00691E82" w:rsidP="00691E82">
      <w:pPr>
        <w:widowControl w:val="0"/>
        <w:numPr>
          <w:ilvl w:val="1"/>
          <w:numId w:val="3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ужити додаткових заходів щодо збільшення  благодійних внесків.</w:t>
      </w:r>
    </w:p>
    <w:p w:rsidR="00691E82" w:rsidRPr="003608D1" w:rsidRDefault="00691E82" w:rsidP="00691E82">
      <w:pPr>
        <w:widowControl w:val="0"/>
        <w:shd w:val="clear" w:color="auto" w:fill="FFFFFF"/>
        <w:spacing w:after="0" w:line="240" w:lineRule="auto"/>
        <w:ind w:firstLine="709"/>
        <w:rPr>
          <w:rFonts w:ascii="Times New Roman" w:eastAsia="Times New Roman" w:hAnsi="Times New Roman" w:cs="Times New Roman"/>
          <w:b/>
          <w:bCs/>
          <w:sz w:val="28"/>
          <w:szCs w:val="28"/>
          <w:lang w:val="uk-UA" w:eastAsia="uk-UA"/>
        </w:rPr>
      </w:pP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r w:rsidRPr="003608D1">
        <w:rPr>
          <w:rFonts w:ascii="Times New Roman" w:eastAsia="Times New Roman" w:hAnsi="Times New Roman" w:cs="Times New Roman"/>
          <w:b/>
          <w:bCs/>
          <w:sz w:val="28"/>
          <w:szCs w:val="28"/>
          <w:lang w:val="uk-UA" w:eastAsia="uk-UA"/>
        </w:rPr>
        <w:t>Шляхи реалізації проєкту</w:t>
      </w:r>
    </w:p>
    <w:p w:rsidR="00691E82" w:rsidRPr="003608D1" w:rsidRDefault="00691E82" w:rsidP="00691E82">
      <w:pPr>
        <w:widowControl w:val="0"/>
        <w:shd w:val="clear" w:color="auto" w:fill="FFFFFF"/>
        <w:spacing w:after="0" w:line="240" w:lineRule="auto"/>
        <w:ind w:firstLine="709"/>
        <w:rPr>
          <w:rFonts w:ascii="Times New Roman" w:eastAsia="Times New Roman" w:hAnsi="Times New Roman" w:cs="Times New Roman"/>
          <w:b/>
          <w:bCs/>
          <w:sz w:val="28"/>
          <w:szCs w:val="28"/>
          <w:lang w:val="uk-UA" w:eastAsia="uk-UA"/>
        </w:rPr>
      </w:pPr>
    </w:p>
    <w:tbl>
      <w:tblPr>
        <w:tblW w:w="9900" w:type="dxa"/>
        <w:tblInd w:w="-140" w:type="dxa"/>
        <w:tblLayout w:type="fixed"/>
        <w:tblCellMar>
          <w:left w:w="40" w:type="dxa"/>
          <w:right w:w="40" w:type="dxa"/>
        </w:tblCellMar>
        <w:tblLook w:val="0000"/>
      </w:tblPr>
      <w:tblGrid>
        <w:gridCol w:w="464"/>
        <w:gridCol w:w="4394"/>
        <w:gridCol w:w="1701"/>
        <w:gridCol w:w="1541"/>
        <w:gridCol w:w="1800"/>
      </w:tblGrid>
      <w:tr w:rsidR="00691E82" w:rsidRPr="003608D1" w:rsidTr="00084877">
        <w:trPr>
          <w:trHeight w:val="425"/>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sz w:val="24"/>
                <w:szCs w:val="28"/>
                <w:lang w:val="uk-UA" w:eastAsia="uk-UA"/>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sz w:val="24"/>
                <w:szCs w:val="28"/>
                <w:lang w:val="uk-UA" w:eastAsia="uk-UA"/>
              </w:rPr>
              <w:t>Зміст заходу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hanging="40"/>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bCs/>
                <w:sz w:val="24"/>
                <w:szCs w:val="28"/>
                <w:lang w:val="uk-UA" w:eastAsia="uk-UA"/>
              </w:rPr>
              <w:t>Термін</w:t>
            </w:r>
          </w:p>
          <w:p w:rsidR="00691E82" w:rsidRPr="003608D1" w:rsidRDefault="00691E82" w:rsidP="00555FAA">
            <w:pPr>
              <w:widowControl w:val="0"/>
              <w:shd w:val="clear" w:color="auto" w:fill="FFFFFF"/>
              <w:spacing w:after="0" w:line="240" w:lineRule="auto"/>
              <w:ind w:hanging="40"/>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bCs/>
                <w:sz w:val="24"/>
                <w:szCs w:val="28"/>
                <w:lang w:val="uk-UA" w:eastAsia="uk-UA"/>
              </w:rPr>
              <w:t>виконання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bCs/>
                <w:sz w:val="24"/>
                <w:szCs w:val="28"/>
                <w:lang w:val="uk-UA" w:eastAsia="uk-UA"/>
              </w:rPr>
              <w:t>Виконавці</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hanging="40"/>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bCs/>
                <w:sz w:val="24"/>
                <w:szCs w:val="28"/>
                <w:lang w:val="uk-UA" w:eastAsia="uk-UA"/>
              </w:rPr>
              <w:t>Фінансування</w:t>
            </w:r>
          </w:p>
        </w:tc>
      </w:tr>
      <w:tr w:rsidR="00691E82" w:rsidRPr="003608D1" w:rsidTr="00084877">
        <w:trPr>
          <w:trHeight w:val="703"/>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технічний аналіз стану приміщень з метою встановлення реального стану та визначення потреби в проведенні ремонтних робіт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hanging="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Заступник директора з АГЧ</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778"/>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планові ремонти фасаду закладу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084877" w:rsidP="00084877">
            <w:pPr>
              <w:ind w:right="-36"/>
              <w:rPr>
                <w:lang w:val="uk-UA"/>
              </w:rPr>
            </w:pPr>
            <w:r w:rsidRPr="003608D1">
              <w:rPr>
                <w:rFonts w:ascii="Times New Roman" w:eastAsia="Times New Roman" w:hAnsi="Times New Roman" w:cs="Times New Roman"/>
                <w:sz w:val="28"/>
                <w:szCs w:val="28"/>
                <w:lang w:val="uk-UA" w:eastAsia="uk-UA"/>
              </w:rPr>
              <w:t xml:space="preserve">2022-2026 </w:t>
            </w:r>
            <w:r w:rsidR="00691E82" w:rsidRPr="003608D1">
              <w:rPr>
                <w:rFonts w:ascii="Times New Roman" w:eastAsia="Times New Roman" w:hAnsi="Times New Roman" w:cs="Times New Roman"/>
                <w:sz w:val="28"/>
                <w:szCs w:val="28"/>
                <w:lang w:val="uk-UA" w:eastAsia="uk-UA"/>
              </w:rPr>
              <w:t>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Заступник директора з АГЧ</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firstLine="44"/>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фінансування закладу</w:t>
            </w:r>
          </w:p>
        </w:tc>
      </w:tr>
      <w:tr w:rsidR="00691E82" w:rsidRPr="003608D1" w:rsidTr="00084877">
        <w:trPr>
          <w:trHeight w:val="785"/>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ремонт огорожі, твердого покриття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084877" w:rsidP="00084877">
            <w:pPr>
              <w:ind w:right="-36"/>
              <w:rPr>
                <w:lang w:val="uk-UA"/>
              </w:rPr>
            </w:pPr>
            <w:r w:rsidRPr="003608D1">
              <w:rPr>
                <w:rFonts w:ascii="Times New Roman" w:eastAsia="Times New Roman" w:hAnsi="Times New Roman" w:cs="Times New Roman"/>
                <w:sz w:val="28"/>
                <w:szCs w:val="28"/>
                <w:lang w:val="uk-UA" w:eastAsia="uk-UA"/>
              </w:rPr>
              <w:t xml:space="preserve">2022-2026 </w:t>
            </w:r>
            <w:r w:rsidR="00691E82" w:rsidRPr="003608D1">
              <w:rPr>
                <w:rFonts w:ascii="Times New Roman" w:eastAsia="Times New Roman" w:hAnsi="Times New Roman" w:cs="Times New Roman"/>
                <w:sz w:val="28"/>
                <w:szCs w:val="28"/>
                <w:lang w:val="uk-UA" w:eastAsia="uk-UA"/>
              </w:rPr>
              <w:t>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firstLine="44"/>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фінансування закладу</w:t>
            </w:r>
          </w:p>
        </w:tc>
      </w:tr>
      <w:tr w:rsidR="00691E82" w:rsidRPr="003608D1" w:rsidTr="00084877">
        <w:trPr>
          <w:trHeight w:val="785"/>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Провести реконструкцію туалетів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084877" w:rsidP="00084877">
            <w:pPr>
              <w:ind w:right="-36"/>
              <w:rPr>
                <w:lang w:val="uk-UA"/>
              </w:rPr>
            </w:pPr>
            <w:r w:rsidRPr="003608D1">
              <w:rPr>
                <w:rFonts w:ascii="Times New Roman" w:eastAsia="Times New Roman" w:hAnsi="Times New Roman" w:cs="Times New Roman"/>
                <w:sz w:val="28"/>
                <w:szCs w:val="28"/>
                <w:lang w:val="uk-UA" w:eastAsia="uk-UA"/>
              </w:rPr>
              <w:t xml:space="preserve">2022-2026 </w:t>
            </w:r>
            <w:r w:rsidR="00691E82" w:rsidRPr="003608D1">
              <w:rPr>
                <w:rFonts w:ascii="Times New Roman" w:eastAsia="Times New Roman" w:hAnsi="Times New Roman" w:cs="Times New Roman"/>
                <w:sz w:val="28"/>
                <w:szCs w:val="28"/>
                <w:lang w:val="uk-UA" w:eastAsia="uk-UA"/>
              </w:rPr>
              <w:t>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979"/>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Провести оновлення меблів для навчальних кабінетів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084877" w:rsidP="00084877">
            <w:pPr>
              <w:ind w:right="-178"/>
              <w:rPr>
                <w:lang w:val="uk-UA"/>
              </w:rPr>
            </w:pPr>
            <w:r w:rsidRPr="003608D1">
              <w:rPr>
                <w:rFonts w:ascii="Times New Roman" w:eastAsia="Times New Roman" w:hAnsi="Times New Roman" w:cs="Times New Roman"/>
                <w:sz w:val="28"/>
                <w:szCs w:val="28"/>
                <w:lang w:val="uk-UA" w:eastAsia="uk-UA"/>
              </w:rPr>
              <w:t xml:space="preserve">2022-2026 </w:t>
            </w:r>
            <w:r w:rsidR="00691E82" w:rsidRPr="003608D1">
              <w:rPr>
                <w:rFonts w:ascii="Times New Roman" w:eastAsia="Times New Roman" w:hAnsi="Times New Roman" w:cs="Times New Roman"/>
                <w:sz w:val="28"/>
                <w:szCs w:val="28"/>
                <w:lang w:val="uk-UA" w:eastAsia="uk-UA"/>
              </w:rPr>
              <w:t>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16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Забезпечити протипожеж</w:t>
            </w:r>
            <w:r w:rsidRPr="003608D1">
              <w:rPr>
                <w:rFonts w:ascii="Times New Roman" w:eastAsia="Times New Roman" w:hAnsi="Times New Roman" w:cs="Times New Roman"/>
                <w:sz w:val="28"/>
                <w:szCs w:val="28"/>
                <w:lang w:val="uk-UA" w:eastAsia="uk-UA"/>
              </w:rPr>
              <w:softHyphen/>
              <w:t>ний захист будівель та при</w:t>
            </w:r>
            <w:r w:rsidRPr="003608D1">
              <w:rPr>
                <w:rFonts w:ascii="Times New Roman" w:eastAsia="Times New Roman" w:hAnsi="Times New Roman" w:cs="Times New Roman"/>
                <w:sz w:val="28"/>
                <w:szCs w:val="28"/>
                <w:lang w:val="uk-UA" w:eastAsia="uk-UA"/>
              </w:rPr>
              <w:softHyphen/>
              <w:t>міщень закладу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 xml:space="preserve">2022-2026 </w:t>
            </w:r>
            <w:r w:rsidR="00084877" w:rsidRPr="003608D1">
              <w:rPr>
                <w:rFonts w:ascii="Times New Roman" w:eastAsia="Times New Roman" w:hAnsi="Times New Roman" w:cs="Times New Roman"/>
                <w:sz w:val="28"/>
                <w:szCs w:val="28"/>
                <w:lang w:val="uk-UA" w:eastAsia="uk-UA"/>
              </w:rPr>
              <w:t>р</w:t>
            </w:r>
            <w:r w:rsidRPr="003608D1">
              <w:rPr>
                <w:rFonts w:ascii="Times New Roman" w:eastAsia="Times New Roman" w:hAnsi="Times New Roman" w:cs="Times New Roman"/>
                <w:sz w:val="28"/>
                <w:szCs w:val="28"/>
                <w:lang w:val="uk-UA" w:eastAsia="uk-UA"/>
              </w:rPr>
              <w:t>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firstLine="44"/>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r>
      <w:tr w:rsidR="00691E82" w:rsidRPr="003608D1" w:rsidTr="00084877">
        <w:trPr>
          <w:trHeight w:val="806"/>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Провести ремонт сантехвузлів,  системи опалення, водопостачання, водовідведення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084877" w:rsidP="00084877">
            <w:pPr>
              <w:ind w:right="-36"/>
              <w:rPr>
                <w:lang w:val="uk-UA"/>
              </w:rPr>
            </w:pPr>
            <w:r w:rsidRPr="003608D1">
              <w:rPr>
                <w:rFonts w:ascii="Times New Roman" w:eastAsia="Times New Roman" w:hAnsi="Times New Roman" w:cs="Times New Roman"/>
                <w:sz w:val="28"/>
                <w:szCs w:val="28"/>
                <w:lang w:val="uk-UA" w:eastAsia="uk-UA"/>
              </w:rPr>
              <w:t xml:space="preserve">2022-2026 </w:t>
            </w:r>
            <w:r w:rsidR="00691E82" w:rsidRPr="003608D1">
              <w:rPr>
                <w:rFonts w:ascii="Times New Roman" w:eastAsia="Times New Roman" w:hAnsi="Times New Roman" w:cs="Times New Roman"/>
                <w:sz w:val="28"/>
                <w:szCs w:val="28"/>
                <w:lang w:val="uk-UA" w:eastAsia="uk-UA"/>
              </w:rPr>
              <w:t>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806"/>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Придбати обладнання для навчальних кабінетів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084877" w:rsidP="00084877">
            <w:pPr>
              <w:ind w:right="-36"/>
              <w:rPr>
                <w:lang w:val="uk-UA"/>
              </w:rPr>
            </w:pPr>
            <w:r w:rsidRPr="003608D1">
              <w:rPr>
                <w:rFonts w:ascii="Times New Roman" w:eastAsia="Times New Roman" w:hAnsi="Times New Roman" w:cs="Times New Roman"/>
                <w:sz w:val="28"/>
                <w:szCs w:val="28"/>
                <w:lang w:val="uk-UA" w:eastAsia="uk-UA"/>
              </w:rPr>
              <w:t xml:space="preserve">2022-2026 </w:t>
            </w:r>
            <w:r w:rsidR="00691E82" w:rsidRPr="003608D1">
              <w:rPr>
                <w:rFonts w:ascii="Times New Roman" w:eastAsia="Times New Roman" w:hAnsi="Times New Roman" w:cs="Times New Roman"/>
                <w:sz w:val="28"/>
                <w:szCs w:val="28"/>
                <w:lang w:val="uk-UA" w:eastAsia="uk-UA"/>
              </w:rPr>
              <w:t>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268"/>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Придбати обладнання для навчальних лабораторій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344"/>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Поповнити фонди бібліотеки навчально-довідковою, методич-ною та художньою літературою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806"/>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Оновити</w:t>
            </w:r>
            <w:r w:rsidRPr="003608D1">
              <w:rPr>
                <w:rFonts w:ascii="Times New Roman" w:eastAsia="MyriadPro-Cond" w:hAnsi="Times New Roman" w:cs="Times New Roman"/>
                <w:bCs/>
                <w:iCs/>
                <w:sz w:val="28"/>
                <w:szCs w:val="28"/>
                <w:lang w:val="uk-UA" w:eastAsia="uk-UA"/>
              </w:rPr>
              <w:t xml:space="preserve"> технічне оснащення для проведення масових заходів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навчального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806"/>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3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Оновити оргтехніку методкабінету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806"/>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66"/>
              <w:contextualSpacing/>
              <w:rPr>
                <w:rFonts w:ascii="Times New Roman" w:eastAsia="Times New Roman" w:hAnsi="Times New Roman" w:cs="Times New Roman"/>
                <w:sz w:val="28"/>
                <w:szCs w:val="28"/>
                <w:lang w:val="uk-UA"/>
              </w:rPr>
            </w:pPr>
            <w:r w:rsidRPr="003608D1">
              <w:rPr>
                <w:rFonts w:ascii="Times New Roman" w:eastAsia="Times New Roman" w:hAnsi="Times New Roman" w:cs="Times New Roman"/>
                <w:sz w:val="28"/>
                <w:szCs w:val="28"/>
                <w:lang w:val="uk-UA"/>
              </w:rPr>
              <w:t>Проводити планову повірку всіх видів лічильників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Заступник директора з АГЧ</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firstLine="44"/>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фінансування закладу</w:t>
            </w:r>
          </w:p>
        </w:tc>
      </w:tr>
      <w:tr w:rsidR="00691E82" w:rsidRPr="003608D1" w:rsidTr="00084877">
        <w:trPr>
          <w:trHeight w:val="268"/>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contextualSpacing/>
              <w:rPr>
                <w:rFonts w:ascii="Times New Roman" w:eastAsia="Times New Roman" w:hAnsi="Times New Roman" w:cs="Times New Roman"/>
                <w:sz w:val="28"/>
                <w:szCs w:val="28"/>
                <w:lang w:val="uk-UA"/>
              </w:rPr>
            </w:pPr>
            <w:r w:rsidRPr="003608D1">
              <w:rPr>
                <w:rFonts w:ascii="Times New Roman" w:eastAsia="Times New Roman" w:hAnsi="Times New Roman" w:cs="Times New Roman"/>
                <w:sz w:val="28"/>
                <w:szCs w:val="28"/>
                <w:lang w:val="uk-UA"/>
              </w:rPr>
              <w:t>Проводити технічне обслуговування електрощитових, кабельних ліній, заміри контурів заземлення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Заступник директора з АГЧ</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 рахунок </w:t>
            </w:r>
            <w:r w:rsidRPr="003608D1">
              <w:rPr>
                <w:rFonts w:ascii="Times New Roman" w:eastAsia="Times New Roman" w:hAnsi="Times New Roman" w:cs="Times New Roman"/>
                <w:sz w:val="28"/>
                <w:szCs w:val="28"/>
                <w:lang w:val="uk-UA" w:eastAsia="uk-UA"/>
              </w:rPr>
              <w:lastRenderedPageBreak/>
              <w:t>позабюджет-них коштів</w:t>
            </w:r>
          </w:p>
        </w:tc>
      </w:tr>
      <w:tr w:rsidR="00691E82" w:rsidRPr="003608D1" w:rsidTr="00084877">
        <w:trPr>
          <w:trHeight w:val="268"/>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66"/>
              <w:contextualSpacing/>
              <w:rPr>
                <w:rFonts w:ascii="Times New Roman" w:eastAsia="Times New Roman" w:hAnsi="Times New Roman" w:cs="Times New Roman"/>
                <w:sz w:val="28"/>
                <w:szCs w:val="28"/>
                <w:lang w:val="uk-UA"/>
              </w:rPr>
            </w:pPr>
            <w:r w:rsidRPr="003608D1">
              <w:rPr>
                <w:rFonts w:ascii="Times New Roman" w:eastAsia="MyriadPro-Cond" w:hAnsi="Times New Roman" w:cs="Times New Roman"/>
                <w:bCs/>
                <w:iCs/>
                <w:sz w:val="28"/>
                <w:szCs w:val="28"/>
                <w:lang w:val="uk-UA"/>
              </w:rPr>
              <w:t>Проводити гідропневматичну промивку та гідравлічні випробування опалювальної системи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Заступник директора з АГЧ</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525"/>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6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Організувати навчання відповідальних осіб з охорони праці, пожежної безпеки, експлуатації електро- і теплоустановок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Директор, заступник директора з АГЧ</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525"/>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MyriadPro-Cond" w:hAnsi="Times New Roman" w:cs="Times New Roman"/>
                <w:bCs/>
                <w:iCs/>
                <w:sz w:val="28"/>
                <w:szCs w:val="28"/>
                <w:lang w:val="uk-UA" w:eastAsia="uk-UA"/>
              </w:rPr>
            </w:pPr>
            <w:r w:rsidRPr="003608D1">
              <w:rPr>
                <w:rFonts w:ascii="Times New Roman" w:eastAsia="MyriadPro-Cond" w:hAnsi="Times New Roman" w:cs="Times New Roman"/>
                <w:bCs/>
                <w:iCs/>
                <w:sz w:val="28"/>
                <w:szCs w:val="28"/>
                <w:lang w:val="uk-UA" w:eastAsia="uk-UA"/>
              </w:rPr>
              <w:t>Забезпечити зниження ресурсо- та енергозатратності навчального процесу, проведення енергозберіга-ючих заходів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525"/>
        </w:trPr>
        <w:tc>
          <w:tcPr>
            <w:tcW w:w="46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5"/>
              </w:numPr>
              <w:shd w:val="clear" w:color="auto" w:fill="FFFFFF"/>
              <w:spacing w:after="0" w:line="240" w:lineRule="auto"/>
              <w:rPr>
                <w:rFonts w:ascii="Times New Roman" w:eastAsia="Times New Roman" w:hAnsi="Times New Roman" w:cs="Times New Roman"/>
                <w:sz w:val="28"/>
                <w:szCs w:val="28"/>
                <w:lang w:val="uk-UA" w:eastAsia="uk-UA"/>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MyriadPro-Cond" w:hAnsi="Times New Roman" w:cs="Times New Roman"/>
                <w:bCs/>
                <w:iCs/>
                <w:sz w:val="28"/>
                <w:szCs w:val="28"/>
                <w:lang w:val="uk-UA" w:eastAsia="uk-UA"/>
              </w:rPr>
            </w:pPr>
            <w:r w:rsidRPr="003608D1">
              <w:rPr>
                <w:rFonts w:ascii="Times New Roman" w:eastAsia="MyriadPro-Cond" w:hAnsi="Times New Roman" w:cs="Times New Roman"/>
                <w:bCs/>
                <w:iCs/>
                <w:sz w:val="28"/>
                <w:szCs w:val="28"/>
                <w:lang w:val="uk-UA" w:eastAsia="uk-UA"/>
              </w:rPr>
              <w:t>Забезпечити проведення адміністративно-громадського контролю за готовністю  навчальних кабінетів, інших приміщень до нового навчального року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36"/>
              <w:rPr>
                <w:lang w:val="uk-UA"/>
              </w:rPr>
            </w:pPr>
            <w:r w:rsidRPr="003608D1">
              <w:rPr>
                <w:rFonts w:ascii="Times New Roman" w:eastAsia="Times New Roman" w:hAnsi="Times New Roman" w:cs="Times New Roman"/>
                <w:sz w:val="28"/>
                <w:szCs w:val="28"/>
                <w:lang w:val="uk-UA" w:eastAsia="uk-UA"/>
              </w:rPr>
              <w:t>2022-2026 рр.</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bl>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i/>
          <w:iCs/>
          <w:sz w:val="14"/>
          <w:szCs w:val="28"/>
          <w:lang w:val="uk-UA" w:eastAsia="uk-UA"/>
        </w:rPr>
      </w:pP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iCs/>
          <w:sz w:val="28"/>
          <w:szCs w:val="28"/>
          <w:lang w:val="uk-UA" w:eastAsia="uk-UA"/>
        </w:rPr>
        <w:t>Очікувані результати:</w:t>
      </w:r>
    </w:p>
    <w:p w:rsidR="00691E82" w:rsidRPr="003608D1" w:rsidRDefault="00691E82" w:rsidP="00691E82">
      <w:pPr>
        <w:widowControl w:val="0"/>
        <w:numPr>
          <w:ilvl w:val="0"/>
          <w:numId w:val="34"/>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забезпечення відповідності із сучасними санітарно-гігієнічними та інженерно-технічними вимогами безпечних і комфортних умов навчання та життєдіяльності в закладі;</w:t>
      </w:r>
    </w:p>
    <w:p w:rsidR="00691E82" w:rsidRPr="003608D1" w:rsidRDefault="00691E82" w:rsidP="00691E82">
      <w:pPr>
        <w:widowControl w:val="0"/>
        <w:numPr>
          <w:ilvl w:val="0"/>
          <w:numId w:val="34"/>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оновлення матеріально-технічної бази закладу.</w:t>
      </w:r>
    </w:p>
    <w:p w:rsidR="00691E82" w:rsidRPr="003608D1" w:rsidRDefault="00691E82" w:rsidP="00691E82">
      <w:pPr>
        <w:widowControl w:val="0"/>
        <w:spacing w:after="0" w:line="240" w:lineRule="auto"/>
        <w:ind w:right="140" w:firstLine="709"/>
        <w:jc w:val="both"/>
        <w:rPr>
          <w:rFonts w:ascii="Times" w:eastAsia="Times New Roman" w:hAnsi="Times" w:cs="Times"/>
          <w:b/>
          <w:iCs/>
          <w:sz w:val="24"/>
          <w:szCs w:val="28"/>
          <w:lang w:val="uk-UA" w:eastAsia="uk-UA"/>
        </w:rPr>
      </w:pPr>
    </w:p>
    <w:p w:rsidR="00691E82" w:rsidRPr="003608D1" w:rsidRDefault="00691E82" w:rsidP="00691E82">
      <w:pPr>
        <w:widowControl w:val="0"/>
        <w:spacing w:after="0" w:line="240" w:lineRule="auto"/>
        <w:contextualSpacing/>
        <w:jc w:val="center"/>
        <w:outlineLvl w:val="1"/>
        <w:rPr>
          <w:rFonts w:ascii="Times" w:eastAsia="Times New Roman" w:hAnsi="Times" w:cs="Times"/>
          <w:b/>
          <w:bCs/>
          <w:iCs/>
          <w:sz w:val="30"/>
          <w:szCs w:val="28"/>
          <w:lang w:val="uk-UA" w:eastAsia="uk-UA"/>
        </w:rPr>
      </w:pPr>
      <w:bookmarkStart w:id="64" w:name="_Toc381882483"/>
      <w:bookmarkStart w:id="65" w:name="_Toc500429010"/>
      <w:bookmarkStart w:id="66" w:name="_Toc113975069"/>
      <w:r w:rsidRPr="003608D1">
        <w:rPr>
          <w:rFonts w:ascii="Times" w:eastAsia="Times New Roman" w:hAnsi="Times" w:cs="Times"/>
          <w:b/>
          <w:bCs/>
          <w:iCs/>
          <w:sz w:val="30"/>
          <w:szCs w:val="28"/>
          <w:lang w:val="uk-UA" w:eastAsia="uk-UA"/>
        </w:rPr>
        <w:t>4.2. Проєкт «Безпечне середовище»</w:t>
      </w:r>
      <w:bookmarkEnd w:id="64"/>
      <w:bookmarkEnd w:id="65"/>
      <w:bookmarkEnd w:id="66"/>
    </w:p>
    <w:p w:rsidR="00691E82" w:rsidRPr="003608D1" w:rsidRDefault="00691E82" w:rsidP="00691E82">
      <w:pPr>
        <w:widowControl w:val="0"/>
        <w:spacing w:after="0" w:line="240" w:lineRule="auto"/>
        <w:ind w:left="360" w:firstLine="709"/>
        <w:contextualSpacing/>
        <w:jc w:val="both"/>
        <w:rPr>
          <w:rFonts w:ascii="Times New Roman" w:eastAsia="Times New Roman" w:hAnsi="Times New Roman" w:cs="Times New Roman"/>
          <w:sz w:val="28"/>
          <w:szCs w:val="28"/>
          <w:lang w:val="uk-UA" w:eastAsia="uk-UA"/>
        </w:rPr>
      </w:pPr>
    </w:p>
    <w:p w:rsidR="00691E82" w:rsidRPr="003608D1" w:rsidRDefault="00691E82" w:rsidP="00691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3608D1">
        <w:rPr>
          <w:rFonts w:ascii="Times" w:eastAsia="Times New Roman" w:hAnsi="Times" w:cs="Times"/>
          <w:b/>
          <w:bCs/>
          <w:iCs/>
          <w:sz w:val="28"/>
          <w:szCs w:val="28"/>
          <w:lang w:val="uk-UA" w:eastAsia="uk-UA"/>
        </w:rPr>
        <w:t xml:space="preserve">Мета: </w:t>
      </w:r>
      <w:r w:rsidRPr="003608D1">
        <w:rPr>
          <w:rFonts w:ascii="Times New Roman" w:eastAsia="Times New Roman" w:hAnsi="Times New Roman" w:cs="Times New Roman"/>
          <w:sz w:val="28"/>
          <w:szCs w:val="28"/>
          <w:lang w:val="uk-UA" w:eastAsia="ru-RU"/>
        </w:rPr>
        <w:t>забезпечення охорони праці працівників закладу та гуртківців, профілактика дитячого травматизму; вироблення практичних навичок надання першої долікарської допомоги потерпілим та самодопомоги, навчання прогнозуванню небезпечних ситуацій та знаходженню правильних рішень щодо безпечного виходу з них.</w:t>
      </w:r>
    </w:p>
    <w:p w:rsidR="00691E82" w:rsidRPr="003608D1" w:rsidRDefault="00691E82" w:rsidP="00691E82">
      <w:pPr>
        <w:widowControl w:val="0"/>
        <w:spacing w:after="0" w:line="240" w:lineRule="auto"/>
        <w:ind w:left="20" w:right="40" w:firstLine="709"/>
        <w:jc w:val="both"/>
        <w:rPr>
          <w:rFonts w:ascii="Times New Roman" w:eastAsia="Times New Roman" w:hAnsi="Times New Roman" w:cs="Times New Roman"/>
          <w:i/>
          <w:spacing w:val="3"/>
          <w:sz w:val="28"/>
          <w:szCs w:val="28"/>
          <w:lang w:val="uk-UA" w:eastAsia="uk-UA"/>
        </w:rPr>
      </w:pPr>
      <w:r w:rsidRPr="003608D1">
        <w:rPr>
          <w:rFonts w:ascii="Times New Roman" w:eastAsia="Times New Roman" w:hAnsi="Times New Roman" w:cs="Times New Roman"/>
          <w:b/>
          <w:bCs/>
          <w:iCs/>
          <w:sz w:val="28"/>
          <w:szCs w:val="28"/>
          <w:lang w:val="uk-UA" w:eastAsia="uk-UA"/>
        </w:rPr>
        <w:t>Завдання:</w:t>
      </w:r>
    </w:p>
    <w:p w:rsidR="00691E82" w:rsidRPr="003608D1" w:rsidRDefault="00691E82" w:rsidP="00691E82">
      <w:pPr>
        <w:widowControl w:val="0"/>
        <w:numPr>
          <w:ilvl w:val="0"/>
          <w:numId w:val="39"/>
        </w:numPr>
        <w:tabs>
          <w:tab w:val="clear" w:pos="1260"/>
          <w:tab w:val="num" w:pos="851"/>
          <w:tab w:val="num" w:pos="993"/>
        </w:tabs>
        <w:spacing w:after="0" w:line="240" w:lineRule="auto"/>
        <w:ind w:left="0" w:right="40" w:firstLine="709"/>
        <w:jc w:val="both"/>
        <w:rPr>
          <w:rFonts w:ascii="Times New Roman" w:eastAsia="Times New Roman" w:hAnsi="Times New Roman" w:cs="Times New Roman"/>
          <w:spacing w:val="3"/>
          <w:sz w:val="28"/>
          <w:szCs w:val="28"/>
          <w:lang w:val="uk-UA" w:eastAsia="uk-UA"/>
        </w:rPr>
      </w:pPr>
      <w:r w:rsidRPr="003608D1">
        <w:rPr>
          <w:rFonts w:ascii="Times New Roman" w:eastAsia="Times New Roman" w:hAnsi="Times New Roman" w:cs="Times New Roman"/>
          <w:spacing w:val="3"/>
          <w:sz w:val="28"/>
          <w:szCs w:val="28"/>
          <w:lang w:val="uk-UA" w:eastAsia="uk-UA"/>
        </w:rPr>
        <w:t>удосконалювати інформаційну базу щодо охорони праці;</w:t>
      </w:r>
    </w:p>
    <w:p w:rsidR="00691E82" w:rsidRPr="003608D1" w:rsidRDefault="00691E82" w:rsidP="00691E82">
      <w:pPr>
        <w:widowControl w:val="0"/>
        <w:numPr>
          <w:ilvl w:val="0"/>
          <w:numId w:val="39"/>
        </w:numPr>
        <w:tabs>
          <w:tab w:val="clear" w:pos="1260"/>
          <w:tab w:val="num" w:pos="851"/>
          <w:tab w:val="num" w:pos="993"/>
        </w:tabs>
        <w:spacing w:after="0" w:line="240" w:lineRule="auto"/>
        <w:ind w:left="0" w:right="40" w:firstLine="709"/>
        <w:jc w:val="both"/>
        <w:rPr>
          <w:rFonts w:ascii="Times New Roman" w:eastAsia="Times New Roman" w:hAnsi="Times New Roman" w:cs="Times New Roman"/>
          <w:spacing w:val="3"/>
          <w:sz w:val="28"/>
          <w:szCs w:val="28"/>
          <w:lang w:val="uk-UA" w:eastAsia="uk-UA"/>
        </w:rPr>
      </w:pPr>
      <w:r w:rsidRPr="003608D1">
        <w:rPr>
          <w:rFonts w:ascii="Times New Roman" w:eastAsia="Times New Roman" w:hAnsi="Times New Roman" w:cs="Times New Roman"/>
          <w:spacing w:val="3"/>
          <w:sz w:val="28"/>
          <w:szCs w:val="28"/>
          <w:lang w:val="uk-UA" w:eastAsia="uk-UA"/>
        </w:rPr>
        <w:t>створити безпечні умови праці;</w:t>
      </w:r>
    </w:p>
    <w:p w:rsidR="00691E82" w:rsidRPr="003608D1" w:rsidRDefault="00691E82" w:rsidP="00084877">
      <w:pPr>
        <w:widowControl w:val="0"/>
        <w:numPr>
          <w:ilvl w:val="0"/>
          <w:numId w:val="39"/>
        </w:numPr>
        <w:tabs>
          <w:tab w:val="clear" w:pos="1260"/>
          <w:tab w:val="num" w:pos="851"/>
          <w:tab w:val="num" w:pos="993"/>
        </w:tabs>
        <w:spacing w:after="0" w:line="240" w:lineRule="auto"/>
        <w:ind w:left="0" w:right="40" w:firstLine="709"/>
        <w:jc w:val="both"/>
        <w:rPr>
          <w:rFonts w:ascii="Times New Roman" w:eastAsia="Times New Roman" w:hAnsi="Times New Roman" w:cs="Times New Roman"/>
          <w:spacing w:val="3"/>
          <w:sz w:val="28"/>
          <w:szCs w:val="28"/>
          <w:lang w:val="uk-UA" w:eastAsia="uk-UA"/>
        </w:rPr>
      </w:pPr>
      <w:r w:rsidRPr="003608D1">
        <w:rPr>
          <w:rFonts w:ascii="Times New Roman" w:eastAsia="Times New Roman" w:hAnsi="Times New Roman" w:cs="Times New Roman"/>
          <w:spacing w:val="3"/>
          <w:sz w:val="28"/>
          <w:szCs w:val="28"/>
          <w:lang w:val="uk-UA" w:eastAsia="uk-UA"/>
        </w:rPr>
        <w:t>забезпечити виконання вимог охорони праці учасниками освітнього процесу.</w:t>
      </w: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lastRenderedPageBreak/>
        <w:t>Шляхи реалізації проєкту</w:t>
      </w: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p>
    <w:tbl>
      <w:tblPr>
        <w:tblW w:w="9862" w:type="dxa"/>
        <w:tblInd w:w="-102" w:type="dxa"/>
        <w:tblLayout w:type="fixed"/>
        <w:tblCellMar>
          <w:left w:w="40" w:type="dxa"/>
          <w:right w:w="40" w:type="dxa"/>
        </w:tblCellMar>
        <w:tblLook w:val="0000"/>
      </w:tblPr>
      <w:tblGrid>
        <w:gridCol w:w="508"/>
        <w:gridCol w:w="4170"/>
        <w:gridCol w:w="1701"/>
        <w:gridCol w:w="1843"/>
        <w:gridCol w:w="1640"/>
      </w:tblGrid>
      <w:tr w:rsidR="00691E82" w:rsidRPr="003608D1" w:rsidTr="00084877">
        <w:trPr>
          <w:trHeight w:val="439"/>
        </w:trPr>
        <w:tc>
          <w:tcPr>
            <w:tcW w:w="508"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sz w:val="24"/>
                <w:szCs w:val="28"/>
                <w:lang w:val="uk-UA" w:eastAsia="uk-UA"/>
              </w:rPr>
              <w:t>№</w:t>
            </w:r>
          </w:p>
        </w:tc>
        <w:tc>
          <w:tcPr>
            <w:tcW w:w="417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19"/>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sz w:val="24"/>
                <w:szCs w:val="28"/>
                <w:lang w:val="uk-UA" w:eastAsia="uk-UA"/>
              </w:rPr>
              <w:t>Зміст заходу</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691E82" w:rsidRPr="003608D1" w:rsidRDefault="00691E82" w:rsidP="00555FAA">
            <w:pPr>
              <w:widowControl w:val="0"/>
              <w:shd w:val="clear" w:color="auto" w:fill="FFFFFF"/>
              <w:spacing w:after="0" w:line="240" w:lineRule="auto"/>
              <w:ind w:right="-54"/>
              <w:jc w:val="center"/>
              <w:rPr>
                <w:rFonts w:ascii="Times New Roman" w:eastAsia="Times New Roman" w:hAnsi="Times New Roman" w:cs="Times New Roman"/>
                <w:sz w:val="24"/>
                <w:szCs w:val="28"/>
                <w:lang w:val="uk-UA" w:eastAsia="uk-UA"/>
              </w:rPr>
            </w:pPr>
            <w:r w:rsidRPr="003608D1">
              <w:rPr>
                <w:rFonts w:ascii="Times New Roman" w:eastAsia="Times New Roman" w:hAnsi="Times New Roman" w:cs="Times New Roman"/>
                <w:b/>
                <w:bCs/>
                <w:sz w:val="24"/>
                <w:szCs w:val="28"/>
                <w:lang w:val="uk-UA" w:eastAsia="uk-UA"/>
              </w:rPr>
              <w:t>Термін виконання</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58"/>
              <w:jc w:val="center"/>
              <w:rPr>
                <w:rFonts w:ascii="Times New Roman" w:eastAsia="Times New Roman" w:hAnsi="Times New Roman" w:cs="Times New Roman"/>
                <w:sz w:val="24"/>
                <w:szCs w:val="28"/>
                <w:lang w:val="uk-UA" w:eastAsia="uk-UA"/>
              </w:rPr>
            </w:pPr>
            <w:r w:rsidRPr="003608D1">
              <w:rPr>
                <w:rFonts w:ascii="Times New Roman" w:eastAsia="Times New Roman" w:hAnsi="Times New Roman" w:cs="Times New Roman"/>
                <w:b/>
                <w:bCs/>
                <w:sz w:val="24"/>
                <w:szCs w:val="28"/>
                <w:lang w:val="uk-UA" w:eastAsia="uk-UA"/>
              </w:rPr>
              <w:t>Виконавці</w:t>
            </w:r>
          </w:p>
        </w:tc>
        <w:tc>
          <w:tcPr>
            <w:tcW w:w="164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4"/>
                <w:szCs w:val="28"/>
                <w:lang w:val="uk-UA" w:eastAsia="uk-UA"/>
              </w:rPr>
            </w:pPr>
            <w:r w:rsidRPr="003608D1">
              <w:rPr>
                <w:rFonts w:ascii="Times New Roman" w:eastAsia="Times New Roman" w:hAnsi="Times New Roman" w:cs="Times New Roman"/>
                <w:b/>
                <w:bCs/>
                <w:sz w:val="24"/>
                <w:szCs w:val="28"/>
                <w:lang w:val="uk-UA" w:eastAsia="uk-UA"/>
              </w:rPr>
              <w:t>Фінансування</w:t>
            </w:r>
          </w:p>
        </w:tc>
      </w:tr>
      <w:tr w:rsidR="00691E82" w:rsidRPr="003608D1" w:rsidTr="00084877">
        <w:trPr>
          <w:trHeight w:val="907"/>
        </w:trPr>
        <w:tc>
          <w:tcPr>
            <w:tcW w:w="50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0"/>
              </w:numPr>
              <w:shd w:val="clear" w:color="auto" w:fill="FFFFFF"/>
              <w:spacing w:after="0" w:line="240" w:lineRule="auto"/>
              <w:rPr>
                <w:rFonts w:ascii="Times New Roman" w:eastAsia="Times New Roman" w:hAnsi="Times New Roman" w:cs="Times New Roman"/>
                <w:sz w:val="28"/>
                <w:szCs w:val="28"/>
                <w:lang w:val="uk-UA" w:eastAsia="uk-UA"/>
              </w:rPr>
            </w:pPr>
          </w:p>
        </w:tc>
        <w:tc>
          <w:tcPr>
            <w:tcW w:w="417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tabs>
                <w:tab w:val="num" w:pos="1700"/>
              </w:tabs>
              <w:spacing w:after="0" w:line="240" w:lineRule="auto"/>
              <w:ind w:firstLine="1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Організовувати проведення вступного інструктажу для новоприйнятих працівників</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084877">
            <w:pPr>
              <w:ind w:right="-179"/>
              <w:rPr>
                <w:lang w:val="uk-UA"/>
              </w:rPr>
            </w:pPr>
            <w:r w:rsidRPr="003608D1">
              <w:rPr>
                <w:rFonts w:ascii="Times New Roman" w:eastAsia="Times New Roman" w:hAnsi="Times New Roman" w:cs="Times New Roman"/>
                <w:sz w:val="28"/>
                <w:szCs w:val="28"/>
                <w:lang w:val="uk-UA" w:eastAsia="uk-UA"/>
              </w:rPr>
              <w:t>2022-2026 рр.</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5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служба з ОП</w:t>
            </w:r>
          </w:p>
        </w:tc>
        <w:tc>
          <w:tcPr>
            <w:tcW w:w="164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084877">
        <w:trPr>
          <w:trHeight w:val="907"/>
        </w:trPr>
        <w:tc>
          <w:tcPr>
            <w:tcW w:w="50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0"/>
              </w:numPr>
              <w:shd w:val="clear" w:color="auto" w:fill="FFFFFF"/>
              <w:spacing w:after="0" w:line="240" w:lineRule="auto"/>
              <w:rPr>
                <w:rFonts w:ascii="Times New Roman" w:eastAsia="Times New Roman" w:hAnsi="Times New Roman" w:cs="Times New Roman"/>
                <w:sz w:val="28"/>
                <w:szCs w:val="28"/>
                <w:lang w:val="uk-UA" w:eastAsia="uk-UA"/>
              </w:rPr>
            </w:pPr>
          </w:p>
        </w:tc>
        <w:tc>
          <w:tcPr>
            <w:tcW w:w="417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ind w:right="-4" w:firstLine="1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первинний, позапланові та цільові інструктажі з охорони праці з працівниками закладу</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084877">
            <w:pPr>
              <w:ind w:right="-179"/>
              <w:rPr>
                <w:lang w:val="uk-UA"/>
              </w:rPr>
            </w:pPr>
            <w:r w:rsidRPr="003608D1">
              <w:rPr>
                <w:rFonts w:ascii="Times New Roman" w:eastAsia="Times New Roman" w:hAnsi="Times New Roman" w:cs="Times New Roman"/>
                <w:sz w:val="28"/>
                <w:szCs w:val="28"/>
                <w:lang w:val="uk-UA" w:eastAsia="uk-UA"/>
              </w:rPr>
              <w:t>2022-2026 рр.</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5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служба з ОП</w:t>
            </w:r>
          </w:p>
        </w:tc>
        <w:tc>
          <w:tcPr>
            <w:tcW w:w="164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084877">
        <w:trPr>
          <w:trHeight w:val="1583"/>
        </w:trPr>
        <w:tc>
          <w:tcPr>
            <w:tcW w:w="508" w:type="dxa"/>
            <w:tcBorders>
              <w:top w:val="single" w:sz="4" w:space="0" w:color="auto"/>
              <w:left w:val="single" w:sz="6" w:space="0" w:color="auto"/>
              <w:right w:val="single" w:sz="6" w:space="0" w:color="auto"/>
            </w:tcBorders>
            <w:shd w:val="clear" w:color="auto" w:fill="FFFFFF"/>
          </w:tcPr>
          <w:p w:rsidR="00691E82" w:rsidRPr="003608D1" w:rsidRDefault="00691E82" w:rsidP="00555FAA">
            <w:pPr>
              <w:widowControl w:val="0"/>
              <w:numPr>
                <w:ilvl w:val="0"/>
                <w:numId w:val="40"/>
              </w:numPr>
              <w:shd w:val="clear" w:color="auto" w:fill="FFFFFF"/>
              <w:spacing w:after="0" w:line="240" w:lineRule="auto"/>
              <w:rPr>
                <w:rFonts w:ascii="Times New Roman" w:eastAsia="Times New Roman" w:hAnsi="Times New Roman" w:cs="Times New Roman"/>
                <w:sz w:val="28"/>
                <w:szCs w:val="28"/>
                <w:lang w:val="uk-UA" w:eastAsia="uk-UA"/>
              </w:rPr>
            </w:pPr>
          </w:p>
        </w:tc>
        <w:tc>
          <w:tcPr>
            <w:tcW w:w="417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ind w:right="-4" w:firstLine="1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Здійснювати контроль за забезпеченням відповідних категорій працівників спецодягом, спецвзуттям та іншими засобами індивідуального захисту</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084877">
            <w:pPr>
              <w:ind w:right="-179"/>
              <w:rPr>
                <w:lang w:val="uk-UA"/>
              </w:rPr>
            </w:pPr>
            <w:r w:rsidRPr="003608D1">
              <w:rPr>
                <w:rFonts w:ascii="Times New Roman" w:eastAsia="Times New Roman" w:hAnsi="Times New Roman" w:cs="Times New Roman"/>
                <w:sz w:val="28"/>
                <w:szCs w:val="28"/>
                <w:lang w:val="uk-UA" w:eastAsia="uk-UA"/>
              </w:rPr>
              <w:t>2022-2026 рр.</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5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служба з ОП</w:t>
            </w:r>
          </w:p>
        </w:tc>
        <w:tc>
          <w:tcPr>
            <w:tcW w:w="164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084877">
        <w:trPr>
          <w:trHeight w:val="902"/>
        </w:trPr>
        <w:tc>
          <w:tcPr>
            <w:tcW w:w="50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0"/>
              </w:numPr>
              <w:shd w:val="clear" w:color="auto" w:fill="FFFFFF"/>
              <w:spacing w:after="0" w:line="240" w:lineRule="auto"/>
              <w:rPr>
                <w:rFonts w:ascii="Times New Roman" w:eastAsia="Times New Roman" w:hAnsi="Times New Roman" w:cs="Times New Roman"/>
                <w:sz w:val="28"/>
                <w:szCs w:val="28"/>
                <w:lang w:val="uk-UA" w:eastAsia="uk-UA"/>
              </w:rPr>
            </w:pPr>
          </w:p>
        </w:tc>
        <w:tc>
          <w:tcPr>
            <w:tcW w:w="417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ind w:right="-4" w:firstLine="1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Здійснювати контроль за розробкою і періодичним переглядом  Інструкцій з охорони праці </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084877">
            <w:pPr>
              <w:ind w:right="-179"/>
              <w:rPr>
                <w:lang w:val="uk-UA"/>
              </w:rPr>
            </w:pPr>
            <w:r w:rsidRPr="003608D1">
              <w:rPr>
                <w:rFonts w:ascii="Times New Roman" w:eastAsia="Times New Roman" w:hAnsi="Times New Roman" w:cs="Times New Roman"/>
                <w:sz w:val="28"/>
                <w:szCs w:val="28"/>
                <w:lang w:val="uk-UA" w:eastAsia="uk-UA"/>
              </w:rPr>
              <w:t>2022-2026 рр.</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5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служба з ОП</w:t>
            </w:r>
          </w:p>
        </w:tc>
        <w:tc>
          <w:tcPr>
            <w:tcW w:w="164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 рахунок </w:t>
            </w:r>
          </w:p>
          <w:p w:rsidR="00691E82" w:rsidRPr="003608D1" w:rsidRDefault="00691E82" w:rsidP="00555FAA">
            <w:pPr>
              <w:widowControl w:val="0"/>
              <w:shd w:val="clear" w:color="auto" w:fill="FFFFFF"/>
              <w:spacing w:after="0" w:line="240" w:lineRule="auto"/>
              <w:ind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позабюджет-них коштів</w:t>
            </w:r>
          </w:p>
        </w:tc>
      </w:tr>
      <w:tr w:rsidR="00691E82" w:rsidRPr="003608D1" w:rsidTr="00084877">
        <w:trPr>
          <w:trHeight w:val="933"/>
        </w:trPr>
        <w:tc>
          <w:tcPr>
            <w:tcW w:w="50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0"/>
              </w:numPr>
              <w:shd w:val="clear" w:color="auto" w:fill="FFFFFF"/>
              <w:spacing w:after="0" w:line="240" w:lineRule="auto"/>
              <w:rPr>
                <w:rFonts w:ascii="Times New Roman" w:eastAsia="Times New Roman" w:hAnsi="Times New Roman" w:cs="Times New Roman"/>
                <w:sz w:val="28"/>
                <w:szCs w:val="28"/>
                <w:lang w:val="uk-UA" w:eastAsia="uk-UA"/>
              </w:rPr>
            </w:pPr>
          </w:p>
        </w:tc>
        <w:tc>
          <w:tcPr>
            <w:tcW w:w="417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tabs>
                <w:tab w:val="left" w:pos="1800"/>
              </w:tabs>
              <w:spacing w:after="0" w:line="240" w:lineRule="auto"/>
              <w:ind w:right="-4" w:firstLine="1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Забезпечити дотримання норм протипожежної безпеки в будівлях</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084877">
            <w:pPr>
              <w:ind w:right="-179"/>
              <w:rPr>
                <w:lang w:val="uk-UA"/>
              </w:rPr>
            </w:pPr>
            <w:r w:rsidRPr="003608D1">
              <w:rPr>
                <w:rFonts w:ascii="Times New Roman" w:eastAsia="Times New Roman" w:hAnsi="Times New Roman" w:cs="Times New Roman"/>
                <w:sz w:val="28"/>
                <w:szCs w:val="28"/>
                <w:lang w:val="uk-UA" w:eastAsia="uk-UA"/>
              </w:rPr>
              <w:t>2022-2026 рр.</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5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Директор, заступник директора з АГЧ</w:t>
            </w:r>
          </w:p>
        </w:tc>
        <w:tc>
          <w:tcPr>
            <w:tcW w:w="164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084877">
        <w:trPr>
          <w:trHeight w:val="933"/>
        </w:trPr>
        <w:tc>
          <w:tcPr>
            <w:tcW w:w="50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0"/>
              </w:numPr>
              <w:shd w:val="clear" w:color="auto" w:fill="FFFFFF"/>
              <w:spacing w:after="0" w:line="240" w:lineRule="auto"/>
              <w:rPr>
                <w:rFonts w:ascii="Times New Roman" w:eastAsia="Times New Roman" w:hAnsi="Times New Roman" w:cs="Times New Roman"/>
                <w:sz w:val="28"/>
                <w:szCs w:val="28"/>
                <w:lang w:val="uk-UA" w:eastAsia="uk-UA"/>
              </w:rPr>
            </w:pPr>
          </w:p>
        </w:tc>
        <w:tc>
          <w:tcPr>
            <w:tcW w:w="417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tabs>
                <w:tab w:val="left" w:pos="900"/>
                <w:tab w:val="left" w:pos="1800"/>
                <w:tab w:val="left" w:pos="1900"/>
              </w:tabs>
              <w:spacing w:after="0" w:line="240" w:lineRule="auto"/>
              <w:ind w:firstLine="19"/>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Забезпечити належний стан робочих місць, обладнання, приладів, інструментів, спортивного спорядження тощо, не дозволяти учням працювати без відповідного спецодягу, взуття та інших засобів індивідуального захисту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084877">
            <w:pPr>
              <w:ind w:right="-179"/>
              <w:rPr>
                <w:lang w:val="uk-UA"/>
              </w:rPr>
            </w:pPr>
            <w:r w:rsidRPr="003608D1">
              <w:rPr>
                <w:rFonts w:ascii="Times New Roman" w:eastAsia="Times New Roman" w:hAnsi="Times New Roman" w:cs="Times New Roman"/>
                <w:sz w:val="28"/>
                <w:szCs w:val="28"/>
                <w:lang w:val="uk-UA" w:eastAsia="uk-UA"/>
              </w:rPr>
              <w:t>2022-2026 рр.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5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служба з ОП</w:t>
            </w:r>
          </w:p>
        </w:tc>
        <w:tc>
          <w:tcPr>
            <w:tcW w:w="164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bl>
    <w:p w:rsidR="00691E82" w:rsidRPr="003608D1" w:rsidRDefault="00691E82" w:rsidP="00691E82">
      <w:pPr>
        <w:widowControl w:val="0"/>
        <w:spacing w:after="0" w:line="240" w:lineRule="auto"/>
        <w:ind w:right="140" w:firstLine="709"/>
        <w:jc w:val="both"/>
        <w:rPr>
          <w:rFonts w:ascii="Times" w:eastAsia="Times New Roman" w:hAnsi="Times" w:cs="Times"/>
          <w:b/>
          <w:iCs/>
          <w:sz w:val="28"/>
          <w:szCs w:val="28"/>
          <w:lang w:val="uk-UA" w:eastAsia="uk-UA"/>
        </w:rPr>
      </w:pPr>
    </w:p>
    <w:p w:rsidR="00691E82" w:rsidRPr="003608D1" w:rsidRDefault="00691E82" w:rsidP="00CC667C">
      <w:pPr>
        <w:widowControl w:val="0"/>
        <w:tabs>
          <w:tab w:val="left" w:pos="2268"/>
          <w:tab w:val="left" w:pos="2410"/>
          <w:tab w:val="left" w:pos="2552"/>
          <w:tab w:val="left" w:pos="2694"/>
        </w:tabs>
        <w:spacing w:after="0" w:line="240" w:lineRule="auto"/>
        <w:jc w:val="center"/>
        <w:outlineLvl w:val="1"/>
        <w:rPr>
          <w:rFonts w:ascii="TimesNewRomanPS-BoldMT" w:hAnsi="TimesNewRomanPS-BoldMT"/>
          <w:b/>
          <w:bCs/>
          <w:sz w:val="28"/>
          <w:szCs w:val="28"/>
          <w:lang w:val="uk-UA"/>
        </w:rPr>
      </w:pPr>
      <w:bookmarkStart w:id="67" w:name="_Toc113975070"/>
      <w:r w:rsidRPr="003608D1">
        <w:rPr>
          <w:rFonts w:ascii="TimesNewRomanPS-BoldMT" w:hAnsi="TimesNewRomanPS-BoldMT"/>
          <w:b/>
          <w:bCs/>
          <w:sz w:val="28"/>
          <w:szCs w:val="28"/>
          <w:lang w:val="uk-UA"/>
        </w:rPr>
        <w:t>4.3. Проєкт «Заклад освіти – толерантне середовище, вільне від булінгу»</w:t>
      </w:r>
      <w:bookmarkEnd w:id="67"/>
    </w:p>
    <w:p w:rsidR="003608D1" w:rsidRPr="003608D1" w:rsidRDefault="003608D1" w:rsidP="00CC667C">
      <w:pPr>
        <w:widowControl w:val="0"/>
        <w:tabs>
          <w:tab w:val="left" w:pos="2268"/>
          <w:tab w:val="left" w:pos="2410"/>
          <w:tab w:val="left" w:pos="2552"/>
          <w:tab w:val="left" w:pos="2694"/>
        </w:tabs>
        <w:spacing w:after="0" w:line="240" w:lineRule="auto"/>
        <w:jc w:val="center"/>
        <w:outlineLvl w:val="1"/>
        <w:rPr>
          <w:rFonts w:ascii="TimesNewRomanPS-BoldMT" w:hAnsi="TimesNewRomanPS-BoldMT"/>
          <w:b/>
          <w:bCs/>
          <w:sz w:val="28"/>
          <w:szCs w:val="28"/>
          <w:lang w:val="uk-UA"/>
        </w:rPr>
      </w:pPr>
    </w:p>
    <w:p w:rsidR="00691E82" w:rsidRPr="003608D1" w:rsidRDefault="00691E82" w:rsidP="00691E82">
      <w:pPr>
        <w:widowControl w:val="0"/>
        <w:tabs>
          <w:tab w:val="left" w:pos="2268"/>
          <w:tab w:val="left" w:pos="2410"/>
          <w:tab w:val="left" w:pos="2552"/>
          <w:tab w:val="left" w:pos="2694"/>
        </w:tabs>
        <w:spacing w:after="0" w:line="240" w:lineRule="auto"/>
        <w:rPr>
          <w:rFonts w:ascii="Times New Roman" w:hAnsi="Times New Roman" w:cs="Times New Roman"/>
          <w:color w:val="222222"/>
          <w:sz w:val="28"/>
          <w:szCs w:val="28"/>
          <w:lang w:val="uk-UA"/>
        </w:rPr>
      </w:pPr>
      <w:r w:rsidRPr="003608D1">
        <w:rPr>
          <w:rFonts w:ascii="TimesNewRomanPS-BoldItalicMT" w:hAnsi="TimesNewRomanPS-BoldItalicMT"/>
          <w:b/>
          <w:bCs/>
          <w:color w:val="222222"/>
          <w:sz w:val="28"/>
          <w:szCs w:val="28"/>
          <w:lang w:val="uk-UA"/>
        </w:rPr>
        <w:t>Мета:</w:t>
      </w:r>
      <w:r w:rsidRPr="003608D1">
        <w:rPr>
          <w:rFonts w:ascii="TimesNewRomanPS-BoldItalicMT" w:hAnsi="TimesNewRomanPS-BoldItalicMT"/>
          <w:b/>
          <w:bCs/>
          <w:i/>
          <w:iCs/>
          <w:color w:val="222222"/>
          <w:sz w:val="28"/>
          <w:szCs w:val="28"/>
          <w:lang w:val="uk-UA"/>
        </w:rPr>
        <w:br/>
      </w:r>
      <w:r w:rsidRPr="003608D1">
        <w:rPr>
          <w:rFonts w:ascii="Times New Roman" w:hAnsi="Times New Roman" w:cs="Times New Roman"/>
          <w:color w:val="222222"/>
          <w:sz w:val="28"/>
          <w:szCs w:val="28"/>
          <w:lang w:val="uk-UA"/>
        </w:rPr>
        <w:t>-сприяння розвитку особистості дитини, формуванню її інтелектуального та</w:t>
      </w:r>
      <w:r w:rsidRPr="003608D1">
        <w:rPr>
          <w:rFonts w:ascii="Times New Roman" w:hAnsi="Times New Roman" w:cs="Times New Roman"/>
          <w:color w:val="222222"/>
          <w:sz w:val="28"/>
          <w:szCs w:val="28"/>
          <w:lang w:val="uk-UA"/>
        </w:rPr>
        <w:br/>
        <w:t>морального потенціалу;</w:t>
      </w:r>
      <w:r w:rsidRPr="003608D1">
        <w:rPr>
          <w:rFonts w:ascii="Times New Roman" w:hAnsi="Times New Roman" w:cs="Times New Roman"/>
          <w:color w:val="222222"/>
          <w:sz w:val="28"/>
          <w:szCs w:val="28"/>
          <w:lang w:val="uk-UA"/>
        </w:rPr>
        <w:br/>
        <w:t>-формування особистості патріота України, гідного громадянина, який</w:t>
      </w:r>
      <w:r w:rsidRPr="003608D1">
        <w:rPr>
          <w:rFonts w:ascii="Times New Roman" w:hAnsi="Times New Roman" w:cs="Times New Roman"/>
          <w:color w:val="222222"/>
          <w:sz w:val="28"/>
          <w:szCs w:val="28"/>
          <w:lang w:val="uk-UA"/>
        </w:rPr>
        <w:br/>
        <w:t>усвідомлює свою приналежність до сучасної Європейської цивілізації.</w:t>
      </w:r>
    </w:p>
    <w:p w:rsidR="00691E82" w:rsidRPr="003608D1" w:rsidRDefault="00691E82" w:rsidP="003608D1">
      <w:pPr>
        <w:widowControl w:val="0"/>
        <w:shd w:val="clear" w:color="auto" w:fill="FFFFFF"/>
        <w:spacing w:after="0" w:line="240" w:lineRule="auto"/>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bCs/>
          <w:iCs/>
          <w:sz w:val="28"/>
          <w:szCs w:val="28"/>
          <w:lang w:val="uk-UA" w:eastAsia="uk-UA"/>
        </w:rPr>
        <w:t>Завдання:</w:t>
      </w:r>
      <w:r w:rsidRPr="003608D1">
        <w:rPr>
          <w:rFonts w:ascii="Times New Roman" w:hAnsi="Times New Roman" w:cs="Times New Roman"/>
          <w:color w:val="222222"/>
          <w:sz w:val="28"/>
          <w:szCs w:val="28"/>
          <w:lang w:val="uk-UA"/>
        </w:rPr>
        <w:br/>
        <w:t>-скоординувати зусилля педагогічної, батьківської громадськості для</w:t>
      </w:r>
      <w:r w:rsidRPr="003608D1">
        <w:rPr>
          <w:rFonts w:ascii="Times New Roman" w:hAnsi="Times New Roman" w:cs="Times New Roman"/>
          <w:color w:val="222222"/>
          <w:sz w:val="28"/>
          <w:szCs w:val="28"/>
          <w:lang w:val="uk-UA"/>
        </w:rPr>
        <w:br/>
        <w:t>попередження булінгу, протиправних дій та вчинків серед здобувачів освіти;</w:t>
      </w:r>
      <w:r w:rsidRPr="003608D1">
        <w:rPr>
          <w:rFonts w:ascii="Times New Roman" w:hAnsi="Times New Roman" w:cs="Times New Roman"/>
          <w:color w:val="222222"/>
          <w:sz w:val="28"/>
          <w:szCs w:val="28"/>
          <w:lang w:val="uk-UA"/>
        </w:rPr>
        <w:br/>
        <w:t>-організувати профілактичну роботу на основі глибокого вивчення причин і</w:t>
      </w:r>
      <w:r w:rsidRPr="003608D1">
        <w:rPr>
          <w:rFonts w:ascii="Times New Roman" w:hAnsi="Times New Roman" w:cs="Times New Roman"/>
          <w:color w:val="222222"/>
          <w:sz w:val="28"/>
          <w:szCs w:val="28"/>
          <w:lang w:val="uk-UA"/>
        </w:rPr>
        <w:br/>
      </w:r>
      <w:r w:rsidRPr="003608D1">
        <w:rPr>
          <w:rFonts w:ascii="Times New Roman" w:hAnsi="Times New Roman" w:cs="Times New Roman"/>
          <w:color w:val="222222"/>
          <w:sz w:val="28"/>
          <w:szCs w:val="28"/>
          <w:lang w:val="uk-UA"/>
        </w:rPr>
        <w:lastRenderedPageBreak/>
        <w:t>умов, які сприяють скоєнню здобувачами освіти правопорушень;</w:t>
      </w:r>
      <w:r w:rsidRPr="003608D1">
        <w:rPr>
          <w:rFonts w:ascii="Times New Roman" w:hAnsi="Times New Roman" w:cs="Times New Roman"/>
          <w:color w:val="222222"/>
          <w:sz w:val="28"/>
          <w:szCs w:val="28"/>
          <w:lang w:val="uk-UA"/>
        </w:rPr>
        <w:br/>
        <w:t>-забезпечити організацію змістовного дозвілля та відпочинку;</w:t>
      </w:r>
      <w:r w:rsidRPr="003608D1">
        <w:rPr>
          <w:rFonts w:ascii="Times New Roman" w:hAnsi="Times New Roman" w:cs="Times New Roman"/>
          <w:color w:val="222222"/>
          <w:sz w:val="28"/>
          <w:szCs w:val="28"/>
          <w:lang w:val="uk-UA"/>
        </w:rPr>
        <w:br/>
        <w:t>-поліпшити роботу психологічної служби, головну увагу приділити соціально психолого-педагогічній допомозі здобувачам освіти та їхнім батькам, захисту прав та інтересів неповнолітніх.</w:t>
      </w:r>
    </w:p>
    <w:p w:rsidR="00691E82" w:rsidRPr="003608D1" w:rsidRDefault="00691E82" w:rsidP="00691E82">
      <w:pPr>
        <w:widowControl w:val="0"/>
        <w:tabs>
          <w:tab w:val="left" w:pos="2268"/>
          <w:tab w:val="left" w:pos="2410"/>
          <w:tab w:val="left" w:pos="2552"/>
          <w:tab w:val="left" w:pos="2694"/>
        </w:tabs>
        <w:spacing w:after="0" w:line="240" w:lineRule="auto"/>
        <w:jc w:val="center"/>
        <w:rPr>
          <w:rFonts w:ascii="Times New Roman" w:hAnsi="Times New Roman" w:cs="Times New Roman"/>
          <w:b/>
          <w:bCs/>
          <w:i/>
          <w:iCs/>
          <w:color w:val="002060"/>
          <w:sz w:val="28"/>
          <w:szCs w:val="28"/>
          <w:lang w:val="uk-UA"/>
        </w:rPr>
      </w:pPr>
    </w:p>
    <w:p w:rsidR="00691E82" w:rsidRPr="003608D1" w:rsidRDefault="00691E82" w:rsidP="00691E82">
      <w:pPr>
        <w:spacing w:after="0" w:line="240" w:lineRule="auto"/>
        <w:jc w:val="center"/>
        <w:rPr>
          <w:rFonts w:ascii="Times New Roman" w:eastAsia="Times New Roman" w:hAnsi="Times New Roman" w:cs="Times New Roman"/>
          <w:b/>
          <w:bCs/>
          <w:sz w:val="28"/>
          <w:szCs w:val="28"/>
          <w:lang w:val="uk-UA"/>
        </w:rPr>
      </w:pPr>
      <w:r w:rsidRPr="003608D1">
        <w:rPr>
          <w:rFonts w:ascii="Times New Roman" w:eastAsia="Times New Roman" w:hAnsi="Times New Roman" w:cs="Times New Roman"/>
          <w:b/>
          <w:bCs/>
          <w:sz w:val="28"/>
          <w:szCs w:val="28"/>
          <w:lang w:val="uk-UA"/>
        </w:rPr>
        <w:t>Шляхи реалізації проєкту</w:t>
      </w:r>
    </w:p>
    <w:p w:rsidR="00691E82" w:rsidRPr="003608D1" w:rsidRDefault="00691E82" w:rsidP="00691E82">
      <w:pPr>
        <w:spacing w:after="0" w:line="240" w:lineRule="auto"/>
        <w:jc w:val="center"/>
        <w:rPr>
          <w:rFonts w:ascii="Times New Roman" w:eastAsia="Times New Roman" w:hAnsi="Times New Roman" w:cs="Times New Roman"/>
          <w:sz w:val="28"/>
          <w:szCs w:val="28"/>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5"/>
        <w:gridCol w:w="5245"/>
        <w:gridCol w:w="1985"/>
        <w:gridCol w:w="1949"/>
      </w:tblGrid>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widowControl w:val="0"/>
              <w:shd w:val="clear" w:color="auto" w:fill="FFFFFF"/>
              <w:spacing w:after="0" w:line="240" w:lineRule="auto"/>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sz w:val="24"/>
                <w:szCs w:val="28"/>
                <w:lang w:val="uk-UA" w:eastAsia="uk-UA"/>
              </w:rPr>
              <w:t>№</w:t>
            </w:r>
          </w:p>
          <w:p w:rsidR="003608D1" w:rsidRPr="003608D1" w:rsidRDefault="003608D1" w:rsidP="001879E6">
            <w:pPr>
              <w:widowControl w:val="0"/>
              <w:shd w:val="clear" w:color="auto" w:fill="FFFFFF"/>
              <w:spacing w:after="0" w:line="240" w:lineRule="auto"/>
              <w:jc w:val="center"/>
              <w:rPr>
                <w:rFonts w:ascii="Times New Roman" w:eastAsia="Times New Roman" w:hAnsi="Times New Roman" w:cs="Times New Roman"/>
                <w:b/>
                <w:sz w:val="24"/>
                <w:szCs w:val="28"/>
                <w:lang w:val="uk-UA" w:eastAsia="uk-UA"/>
              </w:rPr>
            </w:pPr>
            <w:r w:rsidRPr="003608D1">
              <w:rPr>
                <w:rFonts w:ascii="Times New Roman" w:eastAsia="Times New Roman" w:hAnsi="Times New Roman" w:cs="Times New Roman"/>
                <w:b/>
                <w:sz w:val="24"/>
                <w:szCs w:val="28"/>
                <w:lang w:val="uk-UA" w:eastAsia="uk-UA"/>
              </w:rPr>
              <w:t>з/п</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jc w:val="center"/>
              <w:rPr>
                <w:rFonts w:ascii="Times New Roman" w:eastAsia="Times New Roman" w:hAnsi="Times New Roman" w:cs="Times New Roman"/>
                <w:sz w:val="28"/>
                <w:szCs w:val="28"/>
                <w:lang w:val="uk-UA"/>
              </w:rPr>
            </w:pPr>
            <w:r w:rsidRPr="003608D1">
              <w:rPr>
                <w:rFonts w:ascii="Times New Roman" w:eastAsia="Times New Roman" w:hAnsi="Times New Roman" w:cs="Times New Roman"/>
                <w:b/>
                <w:sz w:val="24"/>
                <w:szCs w:val="28"/>
                <w:lang w:val="uk-UA" w:eastAsia="uk-UA"/>
              </w:rPr>
              <w:t>Зміст заходу</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jc w:val="center"/>
              <w:rPr>
                <w:rFonts w:ascii="Times New Roman" w:eastAsia="Times New Roman" w:hAnsi="Times New Roman" w:cs="Times New Roman"/>
                <w:sz w:val="28"/>
                <w:szCs w:val="28"/>
                <w:lang w:val="uk-UA"/>
              </w:rPr>
            </w:pPr>
            <w:r w:rsidRPr="003608D1">
              <w:rPr>
                <w:rFonts w:ascii="Times New Roman" w:eastAsia="Times New Roman" w:hAnsi="Times New Roman" w:cs="Times New Roman"/>
                <w:b/>
                <w:bCs/>
                <w:sz w:val="24"/>
                <w:szCs w:val="28"/>
                <w:lang w:val="uk-UA" w:eastAsia="uk-UA"/>
              </w:rPr>
              <w:t>Термін виконання</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jc w:val="center"/>
              <w:rPr>
                <w:rFonts w:ascii="Times New Roman" w:eastAsia="Times New Roman" w:hAnsi="Times New Roman" w:cs="Times New Roman"/>
                <w:sz w:val="28"/>
                <w:szCs w:val="28"/>
                <w:lang w:val="uk-UA"/>
              </w:rPr>
            </w:pPr>
            <w:r w:rsidRPr="003608D1">
              <w:rPr>
                <w:rFonts w:ascii="Times New Roman" w:eastAsia="Times New Roman" w:hAnsi="Times New Roman" w:cs="Times New Roman"/>
                <w:b/>
                <w:bCs/>
                <w:sz w:val="24"/>
                <w:szCs w:val="28"/>
                <w:lang w:val="uk-UA" w:eastAsia="uk-UA"/>
              </w:rPr>
              <w:t>Виконавці</w:t>
            </w:r>
          </w:p>
        </w:tc>
      </w:tr>
      <w:tr w:rsidR="00691E82" w:rsidRPr="003608D1" w:rsidTr="001879E6">
        <w:tc>
          <w:tcPr>
            <w:tcW w:w="9854" w:type="dxa"/>
            <w:gridSpan w:val="4"/>
            <w:tcBorders>
              <w:top w:val="single" w:sz="4" w:space="0" w:color="auto"/>
              <w:left w:val="single" w:sz="4" w:space="0" w:color="auto"/>
              <w:bottom w:val="single" w:sz="4" w:space="0" w:color="auto"/>
            </w:tcBorders>
            <w:hideMark/>
          </w:tcPr>
          <w:p w:rsidR="00691E82" w:rsidRPr="003608D1" w:rsidRDefault="00691E82" w:rsidP="001879E6">
            <w:pPr>
              <w:spacing w:after="0" w:line="240" w:lineRule="auto"/>
              <w:jc w:val="center"/>
              <w:rPr>
                <w:rFonts w:ascii="Times New Roman" w:eastAsia="Times New Roman" w:hAnsi="Times New Roman" w:cs="Times New Roman"/>
                <w:sz w:val="28"/>
                <w:szCs w:val="28"/>
                <w:lang w:val="uk-UA"/>
              </w:rPr>
            </w:pPr>
            <w:r w:rsidRPr="003608D1">
              <w:rPr>
                <w:rFonts w:ascii="Times New Roman" w:eastAsia="Times New Roman" w:hAnsi="Times New Roman" w:cs="Times New Roman"/>
                <w:i/>
                <w:iCs/>
                <w:color w:val="000000"/>
                <w:sz w:val="28"/>
                <w:szCs w:val="28"/>
                <w:lang w:val="uk-UA"/>
              </w:rPr>
              <w:t>Діагностичний етап</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Створення бази інструментарію для діагностування рівня напруги, тривожності</w:t>
            </w:r>
            <w:r w:rsidR="003608D1">
              <w:rPr>
                <w:rFonts w:ascii="Times New Roman" w:eastAsia="Times New Roman" w:hAnsi="Times New Roman" w:cs="Times New Roman"/>
                <w:color w:val="000000"/>
                <w:sz w:val="28"/>
                <w:szCs w:val="28"/>
                <w:lang w:val="uk-UA"/>
              </w:rPr>
              <w:t xml:space="preserve"> в учнівських колективах</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2022 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Психолог</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2</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Діагностування рівня напруги, тривожностів учнівських колективах:</w:t>
            </w:r>
            <w:r w:rsidRPr="003608D1">
              <w:rPr>
                <w:rFonts w:ascii="Times New Roman" w:eastAsia="Times New Roman" w:hAnsi="Times New Roman" w:cs="Times New Roman"/>
                <w:color w:val="000000"/>
                <w:sz w:val="28"/>
                <w:szCs w:val="28"/>
                <w:lang w:val="uk-UA"/>
              </w:rPr>
              <w:br/>
              <w:t>– спостереження за міжособистісною</w:t>
            </w:r>
            <w:r w:rsidRPr="003608D1">
              <w:rPr>
                <w:rFonts w:ascii="Times New Roman" w:eastAsia="Times New Roman" w:hAnsi="Times New Roman" w:cs="Times New Roman"/>
                <w:color w:val="000000"/>
                <w:sz w:val="28"/>
                <w:szCs w:val="28"/>
                <w:lang w:val="uk-UA"/>
              </w:rPr>
              <w:br/>
              <w:t>поведінкою здобувачів освіти;</w:t>
            </w:r>
            <w:r w:rsidRPr="003608D1">
              <w:rPr>
                <w:rFonts w:ascii="Times New Roman" w:eastAsia="Times New Roman" w:hAnsi="Times New Roman" w:cs="Times New Roman"/>
                <w:color w:val="000000"/>
                <w:sz w:val="28"/>
                <w:szCs w:val="28"/>
                <w:lang w:val="uk-UA"/>
              </w:rPr>
              <w:br/>
              <w:t>– опитування (анкетування) учасників</w:t>
            </w:r>
            <w:r w:rsidRPr="003608D1">
              <w:rPr>
                <w:rFonts w:ascii="Times New Roman" w:eastAsia="Times New Roman" w:hAnsi="Times New Roman" w:cs="Times New Roman"/>
                <w:color w:val="000000"/>
                <w:sz w:val="28"/>
                <w:szCs w:val="28"/>
                <w:lang w:val="uk-UA"/>
              </w:rPr>
              <w:br/>
              <w:t>освітнього процесу;</w:t>
            </w:r>
            <w:r w:rsidRPr="003608D1">
              <w:rPr>
                <w:rFonts w:ascii="Times New Roman" w:eastAsia="Times New Roman" w:hAnsi="Times New Roman" w:cs="Times New Roman"/>
                <w:color w:val="000000"/>
                <w:sz w:val="28"/>
                <w:szCs w:val="28"/>
                <w:lang w:val="uk-UA"/>
              </w:rPr>
              <w:br/>
              <w:t>– психологічні діагностики мікроклімату,</w:t>
            </w:r>
            <w:r w:rsidRPr="003608D1">
              <w:rPr>
                <w:rFonts w:ascii="Times New Roman" w:eastAsia="Times New Roman" w:hAnsi="Times New Roman" w:cs="Times New Roman"/>
                <w:color w:val="000000"/>
                <w:sz w:val="28"/>
                <w:szCs w:val="28"/>
                <w:lang w:val="uk-UA"/>
              </w:rPr>
              <w:br/>
              <w:t>згуртованості  колективів та</w:t>
            </w:r>
            <w:r w:rsidRPr="003608D1">
              <w:rPr>
                <w:rFonts w:ascii="Times New Roman" w:eastAsia="Times New Roman" w:hAnsi="Times New Roman" w:cs="Times New Roman"/>
                <w:color w:val="000000"/>
                <w:sz w:val="28"/>
                <w:szCs w:val="28"/>
                <w:lang w:val="uk-UA"/>
              </w:rPr>
              <w:br/>
              <w:t>емоційних станів здобувачів освіти;</w:t>
            </w:r>
            <w:r w:rsidRPr="003608D1">
              <w:rPr>
                <w:rFonts w:ascii="Times New Roman" w:eastAsia="Times New Roman" w:hAnsi="Times New Roman" w:cs="Times New Roman"/>
                <w:color w:val="000000"/>
                <w:sz w:val="28"/>
                <w:szCs w:val="28"/>
                <w:lang w:val="uk-UA"/>
              </w:rPr>
              <w:br/>
              <w:t>– соціальне дослідження наявності</w:t>
            </w:r>
            <w:r w:rsidRPr="003608D1">
              <w:rPr>
                <w:rFonts w:ascii="Times New Roman" w:eastAsia="Times New Roman" w:hAnsi="Times New Roman" w:cs="Times New Roman"/>
                <w:color w:val="000000"/>
                <w:sz w:val="28"/>
                <w:szCs w:val="28"/>
                <w:lang w:val="uk-UA"/>
              </w:rPr>
              <w:br/>
              <w:t>референтних груп та відторгнених в</w:t>
            </w:r>
            <w:r w:rsidRPr="003608D1">
              <w:rPr>
                <w:rFonts w:ascii="Times New Roman" w:eastAsia="Times New Roman" w:hAnsi="Times New Roman" w:cs="Times New Roman"/>
                <w:color w:val="000000"/>
                <w:sz w:val="28"/>
                <w:szCs w:val="28"/>
                <w:lang w:val="uk-UA"/>
              </w:rPr>
              <w:br/>
              <w:t>колективах;</w:t>
            </w:r>
            <w:r w:rsidRPr="003608D1">
              <w:rPr>
                <w:rFonts w:ascii="Times New Roman" w:eastAsia="Times New Roman" w:hAnsi="Times New Roman" w:cs="Times New Roman"/>
                <w:color w:val="000000"/>
                <w:sz w:val="28"/>
                <w:szCs w:val="28"/>
                <w:lang w:val="uk-UA"/>
              </w:rPr>
              <w:br/>
              <w:t>–визначення рівня тривоги та депресії</w:t>
            </w:r>
            <w:r w:rsidRPr="003608D1">
              <w:rPr>
                <w:rFonts w:ascii="Times New Roman" w:eastAsia="Times New Roman" w:hAnsi="Times New Roman" w:cs="Times New Roman"/>
                <w:color w:val="000000"/>
                <w:sz w:val="28"/>
                <w:szCs w:val="28"/>
                <w:lang w:val="uk-UA"/>
              </w:rPr>
              <w:br/>
              <w:t>здобувачів освіти.</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Керівники гуртків,</w:t>
            </w:r>
            <w:r w:rsidRPr="003608D1">
              <w:rPr>
                <w:rFonts w:ascii="Times New Roman" w:eastAsia="Times New Roman" w:hAnsi="Times New Roman" w:cs="Times New Roman"/>
                <w:color w:val="000000"/>
                <w:sz w:val="28"/>
                <w:szCs w:val="28"/>
                <w:lang w:val="uk-UA"/>
              </w:rPr>
              <w:br/>
              <w:t>практичний</w:t>
            </w:r>
            <w:r w:rsidRPr="003608D1">
              <w:rPr>
                <w:rFonts w:ascii="Times New Roman" w:eastAsia="Times New Roman" w:hAnsi="Times New Roman" w:cs="Times New Roman"/>
                <w:color w:val="000000"/>
                <w:sz w:val="28"/>
                <w:szCs w:val="28"/>
                <w:lang w:val="uk-UA"/>
              </w:rPr>
              <w:br/>
              <w:t>психолог</w:t>
            </w:r>
            <w:r w:rsidRPr="003608D1">
              <w:rPr>
                <w:rFonts w:ascii="Times New Roman" w:eastAsia="Times New Roman" w:hAnsi="Times New Roman" w:cs="Times New Roman"/>
                <w:color w:val="000000"/>
                <w:sz w:val="28"/>
                <w:szCs w:val="28"/>
                <w:lang w:val="uk-UA"/>
              </w:rPr>
              <w:br/>
            </w:r>
          </w:p>
        </w:tc>
      </w:tr>
      <w:tr w:rsidR="001879E6" w:rsidRPr="003608D1" w:rsidTr="00C653B8">
        <w:trPr>
          <w:trHeight w:val="366"/>
        </w:trPr>
        <w:tc>
          <w:tcPr>
            <w:tcW w:w="9854" w:type="dxa"/>
            <w:gridSpan w:val="4"/>
            <w:tcBorders>
              <w:top w:val="single" w:sz="4" w:space="0" w:color="auto"/>
              <w:left w:val="single" w:sz="4" w:space="0" w:color="auto"/>
              <w:bottom w:val="single" w:sz="4" w:space="0" w:color="auto"/>
            </w:tcBorders>
            <w:hideMark/>
          </w:tcPr>
          <w:p w:rsidR="001879E6" w:rsidRPr="003608D1" w:rsidRDefault="001879E6" w:rsidP="001879E6">
            <w:pPr>
              <w:spacing w:after="0" w:line="240" w:lineRule="auto"/>
              <w:jc w:val="center"/>
              <w:rPr>
                <w:lang w:val="uk-UA"/>
              </w:rPr>
            </w:pPr>
            <w:r w:rsidRPr="003608D1">
              <w:rPr>
                <w:rFonts w:ascii="Times New Roman" w:eastAsia="Times New Roman" w:hAnsi="Times New Roman" w:cs="Times New Roman"/>
                <w:i/>
                <w:iCs/>
                <w:color w:val="000000"/>
                <w:sz w:val="28"/>
                <w:szCs w:val="28"/>
                <w:lang w:val="uk-UA"/>
              </w:rPr>
              <w:t>Інформаційно-профілактичні заходи</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Обговорення питання протидії булінгу на</w:t>
            </w:r>
            <w:r w:rsidRPr="003608D1">
              <w:rPr>
                <w:rFonts w:ascii="Times New Roman" w:eastAsia="Times New Roman" w:hAnsi="Times New Roman" w:cs="Times New Roman"/>
                <w:color w:val="000000"/>
                <w:sz w:val="28"/>
                <w:szCs w:val="28"/>
                <w:lang w:val="uk-UA"/>
              </w:rPr>
              <w:br/>
              <w:t xml:space="preserve"> батьківських</w:t>
            </w:r>
            <w:r w:rsidR="003608D1">
              <w:rPr>
                <w:rFonts w:ascii="Times New Roman" w:eastAsia="Times New Roman" w:hAnsi="Times New Roman" w:cs="Times New Roman"/>
                <w:color w:val="000000"/>
                <w:sz w:val="28"/>
                <w:szCs w:val="28"/>
                <w:lang w:val="uk-UA"/>
              </w:rPr>
              <w:t xml:space="preserve"> конференціях</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Директор</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2</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Складання загального плану проведення</w:t>
            </w:r>
            <w:r w:rsidRPr="003608D1">
              <w:rPr>
                <w:rFonts w:ascii="Times New Roman" w:eastAsia="Times New Roman" w:hAnsi="Times New Roman" w:cs="Times New Roman"/>
                <w:color w:val="000000"/>
                <w:sz w:val="28"/>
                <w:szCs w:val="28"/>
                <w:lang w:val="uk-UA"/>
              </w:rPr>
              <w:br/>
              <w:t>тематичних заходів щодо підтримки та участі в Міжнародній акції «16 днів проти насильства»</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Заступник</w:t>
            </w:r>
            <w:r w:rsidRPr="003608D1">
              <w:rPr>
                <w:rFonts w:ascii="Times New Roman" w:eastAsia="Times New Roman" w:hAnsi="Times New Roman" w:cs="Times New Roman"/>
                <w:color w:val="000000"/>
                <w:sz w:val="28"/>
                <w:szCs w:val="28"/>
                <w:lang w:val="uk-UA"/>
              </w:rPr>
              <w:br/>
              <w:t>директора з НВР</w:t>
            </w:r>
            <w:r w:rsidRPr="003608D1">
              <w:rPr>
                <w:rFonts w:ascii="Times New Roman" w:eastAsia="Times New Roman" w:hAnsi="Times New Roman" w:cs="Times New Roman"/>
                <w:color w:val="000000"/>
                <w:sz w:val="28"/>
                <w:szCs w:val="28"/>
                <w:lang w:val="uk-UA"/>
              </w:rPr>
              <w:br/>
              <w:t>Практичний</w:t>
            </w:r>
            <w:r w:rsidRPr="003608D1">
              <w:rPr>
                <w:rFonts w:ascii="Times New Roman" w:eastAsia="Times New Roman" w:hAnsi="Times New Roman" w:cs="Times New Roman"/>
                <w:color w:val="000000"/>
                <w:sz w:val="28"/>
                <w:szCs w:val="28"/>
                <w:lang w:val="uk-UA"/>
              </w:rPr>
              <w:br/>
              <w:t>психолог</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3</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Засідання методичного об’єднання на тему «Протидія булінгу в учнівському колективі</w:t>
            </w:r>
            <w:r w:rsidR="001879E6">
              <w:rPr>
                <w:rFonts w:ascii="Times New Roman" w:eastAsia="Times New Roman" w:hAnsi="Times New Roman" w:cs="Times New Roman"/>
                <w:color w:val="000000"/>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Заступник</w:t>
            </w:r>
            <w:r w:rsidRPr="003608D1">
              <w:rPr>
                <w:rFonts w:ascii="Times New Roman" w:eastAsia="Times New Roman" w:hAnsi="Times New Roman" w:cs="Times New Roman"/>
                <w:color w:val="000000"/>
                <w:sz w:val="28"/>
                <w:szCs w:val="28"/>
                <w:lang w:val="uk-UA"/>
              </w:rPr>
              <w:br/>
              <w:t>директора з НМР</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4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Розробка пам’ятки для педагогічних</w:t>
            </w:r>
            <w:r w:rsidRPr="003608D1">
              <w:rPr>
                <w:rFonts w:ascii="Times New Roman" w:eastAsia="Times New Roman" w:hAnsi="Times New Roman" w:cs="Times New Roman"/>
                <w:color w:val="000000"/>
                <w:sz w:val="28"/>
                <w:szCs w:val="28"/>
                <w:lang w:val="uk-UA"/>
              </w:rPr>
              <w:br/>
              <w:t>працівників «Маркери бул</w:t>
            </w:r>
            <w:r w:rsidR="001879E6">
              <w:rPr>
                <w:rFonts w:ascii="Times New Roman" w:eastAsia="Times New Roman" w:hAnsi="Times New Roman" w:cs="Times New Roman"/>
                <w:color w:val="000000"/>
                <w:sz w:val="28"/>
                <w:szCs w:val="28"/>
                <w:lang w:val="uk-UA"/>
              </w:rPr>
              <w:t>інгу»</w:t>
            </w:r>
          </w:p>
        </w:tc>
        <w:tc>
          <w:tcPr>
            <w:tcW w:w="1985"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Заступник</w:t>
            </w:r>
            <w:r w:rsidRPr="003608D1">
              <w:rPr>
                <w:rFonts w:ascii="Times New Roman" w:eastAsia="Times New Roman" w:hAnsi="Times New Roman" w:cs="Times New Roman"/>
                <w:color w:val="000000"/>
                <w:sz w:val="28"/>
                <w:szCs w:val="28"/>
                <w:lang w:val="uk-UA"/>
              </w:rPr>
              <w:br/>
              <w:t>директора з НМР</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5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Складання порад «Як допомог</w:t>
            </w:r>
            <w:r w:rsidR="001879E6">
              <w:rPr>
                <w:rFonts w:ascii="Times New Roman" w:eastAsia="Times New Roman" w:hAnsi="Times New Roman" w:cs="Times New Roman"/>
                <w:color w:val="000000"/>
                <w:sz w:val="28"/>
                <w:szCs w:val="28"/>
                <w:lang w:val="uk-UA"/>
              </w:rPr>
              <w:t>ти дітям</w:t>
            </w:r>
            <w:r w:rsidR="001879E6">
              <w:rPr>
                <w:rFonts w:ascii="Times New Roman" w:eastAsia="Times New Roman" w:hAnsi="Times New Roman" w:cs="Times New Roman"/>
                <w:color w:val="000000"/>
                <w:sz w:val="28"/>
                <w:szCs w:val="28"/>
                <w:lang w:val="uk-UA"/>
              </w:rPr>
              <w:br/>
              <w:t>упоратися з булінгом»</w:t>
            </w:r>
          </w:p>
        </w:tc>
        <w:tc>
          <w:tcPr>
            <w:tcW w:w="1985"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Психолог </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6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Контроль стану попередження</w:t>
            </w:r>
            <w:r w:rsidRPr="003608D1">
              <w:rPr>
                <w:rFonts w:ascii="Times New Roman" w:eastAsia="Times New Roman" w:hAnsi="Times New Roman" w:cs="Times New Roman"/>
                <w:color w:val="000000"/>
                <w:sz w:val="28"/>
                <w:szCs w:val="28"/>
                <w:lang w:val="uk-UA"/>
              </w:rPr>
              <w:br/>
            </w:r>
            <w:r w:rsidR="001879E6">
              <w:rPr>
                <w:rFonts w:ascii="Times New Roman" w:eastAsia="Times New Roman" w:hAnsi="Times New Roman" w:cs="Times New Roman"/>
                <w:color w:val="000000"/>
                <w:sz w:val="28"/>
                <w:szCs w:val="28"/>
                <w:lang w:val="uk-UA"/>
              </w:rPr>
              <w:lastRenderedPageBreak/>
              <w:t>випадків булінгу</w:t>
            </w:r>
          </w:p>
        </w:tc>
        <w:tc>
          <w:tcPr>
            <w:tcW w:w="1985"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lastRenderedPageBreak/>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Директор</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lastRenderedPageBreak/>
              <w:t xml:space="preserve">7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Круглий стіл для педагогічного колективу«Безпечний заклад освіти</w:t>
            </w:r>
            <w:r w:rsidR="001879E6">
              <w:rPr>
                <w:rFonts w:ascii="Times New Roman" w:eastAsia="Times New Roman" w:hAnsi="Times New Roman" w:cs="Times New Roman"/>
                <w:color w:val="000000"/>
                <w:sz w:val="28"/>
                <w:szCs w:val="28"/>
                <w:lang w:val="uk-UA"/>
              </w:rPr>
              <w:t>. Маски булінгу</w:t>
            </w:r>
            <w:r w:rsidRPr="003608D1">
              <w:rPr>
                <w:rFonts w:ascii="Times New Roman" w:eastAsia="Times New Roman" w:hAnsi="Times New Roman" w:cs="Times New Roman"/>
                <w:color w:val="000000"/>
                <w:sz w:val="28"/>
                <w:szCs w:val="28"/>
                <w:lang w:val="uk-UA"/>
              </w:rPr>
              <w:t xml:space="preserve">» </w:t>
            </w:r>
          </w:p>
        </w:tc>
        <w:tc>
          <w:tcPr>
            <w:tcW w:w="1985"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Психолог </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8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Вивчення законодавчих докумен</w:t>
            </w:r>
            <w:r w:rsidR="001879E6">
              <w:rPr>
                <w:rFonts w:ascii="Times New Roman" w:eastAsia="Times New Roman" w:hAnsi="Times New Roman" w:cs="Times New Roman"/>
                <w:color w:val="000000"/>
                <w:sz w:val="28"/>
                <w:szCs w:val="28"/>
                <w:lang w:val="uk-UA"/>
              </w:rPr>
              <w:t>тів,</w:t>
            </w:r>
            <w:r w:rsidR="001879E6">
              <w:rPr>
                <w:rFonts w:ascii="Times New Roman" w:eastAsia="Times New Roman" w:hAnsi="Times New Roman" w:cs="Times New Roman"/>
                <w:color w:val="000000"/>
                <w:sz w:val="28"/>
                <w:szCs w:val="28"/>
                <w:lang w:val="uk-UA"/>
              </w:rPr>
              <w:br/>
              <w:t>практик протидії цькуванню</w:t>
            </w:r>
          </w:p>
        </w:tc>
        <w:tc>
          <w:tcPr>
            <w:tcW w:w="1985"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Заступник</w:t>
            </w:r>
            <w:r w:rsidRPr="003608D1">
              <w:rPr>
                <w:rFonts w:ascii="Times New Roman" w:eastAsia="Times New Roman" w:hAnsi="Times New Roman" w:cs="Times New Roman"/>
                <w:color w:val="000000"/>
                <w:sz w:val="28"/>
                <w:szCs w:val="28"/>
                <w:lang w:val="uk-UA"/>
              </w:rPr>
              <w:br/>
              <w:t>директора з НВР</w:t>
            </w:r>
          </w:p>
        </w:tc>
      </w:tr>
      <w:tr w:rsidR="001879E6" w:rsidRPr="003608D1" w:rsidTr="00C653B8">
        <w:tc>
          <w:tcPr>
            <w:tcW w:w="9854" w:type="dxa"/>
            <w:gridSpan w:val="4"/>
            <w:tcBorders>
              <w:top w:val="single" w:sz="4" w:space="0" w:color="auto"/>
              <w:left w:val="single" w:sz="4" w:space="0" w:color="auto"/>
              <w:bottom w:val="single" w:sz="4" w:space="0" w:color="auto"/>
            </w:tcBorders>
            <w:hideMark/>
          </w:tcPr>
          <w:p w:rsidR="001879E6" w:rsidRPr="003608D1" w:rsidRDefault="001879E6" w:rsidP="001879E6">
            <w:pPr>
              <w:spacing w:after="0" w:line="240" w:lineRule="auto"/>
              <w:jc w:val="center"/>
              <w:rPr>
                <w:lang w:val="uk-UA"/>
              </w:rPr>
            </w:pPr>
            <w:r w:rsidRPr="003608D1">
              <w:rPr>
                <w:rFonts w:ascii="Times New Roman" w:eastAsia="Times New Roman" w:hAnsi="Times New Roman" w:cs="Times New Roman"/>
                <w:i/>
                <w:iCs/>
                <w:color w:val="000000"/>
                <w:sz w:val="28"/>
                <w:szCs w:val="28"/>
                <w:lang w:val="uk-UA"/>
              </w:rPr>
              <w:t>Формування навичок дружніх стосунків здобувачів освіти</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1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Проведення ранкових зустрічей з метою</w:t>
            </w:r>
            <w:r w:rsidRPr="003608D1">
              <w:rPr>
                <w:rFonts w:ascii="Times New Roman" w:eastAsia="Times New Roman" w:hAnsi="Times New Roman" w:cs="Times New Roman"/>
                <w:color w:val="000000"/>
                <w:sz w:val="28"/>
                <w:szCs w:val="28"/>
                <w:lang w:val="uk-UA"/>
              </w:rPr>
              <w:br/>
              <w:t>форму</w:t>
            </w:r>
            <w:r w:rsidR="00C653B8">
              <w:rPr>
                <w:rFonts w:ascii="Times New Roman" w:eastAsia="Times New Roman" w:hAnsi="Times New Roman" w:cs="Times New Roman"/>
                <w:color w:val="000000"/>
                <w:sz w:val="28"/>
                <w:szCs w:val="28"/>
                <w:lang w:val="uk-UA"/>
              </w:rPr>
              <w:t>вання навичок дружніх стосунків</w:t>
            </w:r>
          </w:p>
        </w:tc>
        <w:tc>
          <w:tcPr>
            <w:tcW w:w="1985"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Керівники гуртків</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sz w:val="28"/>
                <w:szCs w:val="28"/>
                <w:lang w:val="uk-UA"/>
              </w:rPr>
              <w:br/>
            </w:r>
            <w:r w:rsidRPr="003608D1">
              <w:rPr>
                <w:rFonts w:ascii="Times New Roman" w:eastAsia="Times New Roman" w:hAnsi="Times New Roman" w:cs="Times New Roman"/>
                <w:color w:val="000000"/>
                <w:sz w:val="28"/>
                <w:szCs w:val="28"/>
                <w:lang w:val="uk-UA"/>
              </w:rPr>
              <w:t>2</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C653B8">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Створення морально безпечного освітньогопростору, формування позитивногомікроклімату та толерантної</w:t>
            </w:r>
            <w:r w:rsidRPr="003608D1">
              <w:rPr>
                <w:rFonts w:ascii="Times New Roman" w:eastAsia="Times New Roman" w:hAnsi="Times New Roman" w:cs="Times New Roman"/>
                <w:color w:val="000000"/>
                <w:sz w:val="28"/>
                <w:szCs w:val="28"/>
                <w:lang w:val="uk-UA"/>
              </w:rPr>
              <w:br/>
              <w:t>міжособистісної взаємодії в ході годин</w:t>
            </w:r>
            <w:r w:rsidRPr="003608D1">
              <w:rPr>
                <w:rFonts w:ascii="Times New Roman" w:eastAsia="Times New Roman" w:hAnsi="Times New Roman" w:cs="Times New Roman"/>
                <w:color w:val="000000"/>
                <w:sz w:val="28"/>
                <w:szCs w:val="28"/>
                <w:lang w:val="uk-UA"/>
              </w:rPr>
              <w:br/>
              <w:t>спілкування,</w:t>
            </w:r>
            <w:r w:rsidR="00C653B8">
              <w:rPr>
                <w:rFonts w:ascii="Times New Roman" w:eastAsia="Times New Roman" w:hAnsi="Times New Roman" w:cs="Times New Roman"/>
                <w:color w:val="000000"/>
                <w:sz w:val="28"/>
                <w:szCs w:val="28"/>
                <w:lang w:val="uk-UA"/>
              </w:rPr>
              <w:t xml:space="preserve"> тренінгових занять</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Керівники гуртків</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3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Перегляд кіност</w:t>
            </w:r>
            <w:r w:rsidR="00C653B8">
              <w:rPr>
                <w:rFonts w:ascii="Times New Roman" w:eastAsia="Times New Roman" w:hAnsi="Times New Roman" w:cs="Times New Roman"/>
                <w:color w:val="000000"/>
                <w:sz w:val="28"/>
                <w:szCs w:val="28"/>
                <w:lang w:val="uk-UA"/>
              </w:rPr>
              <w:t>річок відповідної</w:t>
            </w:r>
            <w:r w:rsidR="00C653B8">
              <w:rPr>
                <w:rFonts w:ascii="Times New Roman" w:eastAsia="Times New Roman" w:hAnsi="Times New Roman" w:cs="Times New Roman"/>
                <w:color w:val="000000"/>
                <w:sz w:val="28"/>
                <w:szCs w:val="28"/>
                <w:lang w:val="uk-UA"/>
              </w:rPr>
              <w:br/>
              <w:t>спрямованості</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color w:val="000000"/>
                <w:sz w:val="28"/>
                <w:szCs w:val="28"/>
                <w:lang w:val="uk-UA"/>
              </w:rPr>
              <w:t>Керівники гуртків</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4</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Засідання дискусійного клубу</w:t>
            </w:r>
            <w:r w:rsidRPr="003608D1">
              <w:rPr>
                <w:rFonts w:ascii="Times New Roman" w:eastAsia="Times New Roman" w:hAnsi="Times New Roman" w:cs="Times New Roman"/>
                <w:color w:val="000000"/>
                <w:sz w:val="28"/>
                <w:szCs w:val="28"/>
                <w:lang w:val="uk-UA"/>
              </w:rPr>
              <w:br/>
              <w:t>старшокласник</w:t>
            </w:r>
            <w:r w:rsidR="00C653B8">
              <w:rPr>
                <w:rFonts w:ascii="Times New Roman" w:eastAsia="Times New Roman" w:hAnsi="Times New Roman" w:cs="Times New Roman"/>
                <w:color w:val="000000"/>
                <w:sz w:val="28"/>
                <w:szCs w:val="28"/>
                <w:lang w:val="uk-UA"/>
              </w:rPr>
              <w:t>ів «Як довіряти й бути</w:t>
            </w:r>
            <w:r w:rsidR="00C653B8">
              <w:rPr>
                <w:rFonts w:ascii="Times New Roman" w:eastAsia="Times New Roman" w:hAnsi="Times New Roman" w:cs="Times New Roman"/>
                <w:color w:val="000000"/>
                <w:sz w:val="28"/>
                <w:szCs w:val="28"/>
                <w:lang w:val="uk-UA"/>
              </w:rPr>
              <w:br/>
              <w:t>вдячним»</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color w:val="000000"/>
                <w:sz w:val="28"/>
                <w:szCs w:val="28"/>
                <w:lang w:val="uk-UA"/>
              </w:rPr>
              <w:t>Керівники гуртків</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5</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Відпрацювання теми особистої гідності в</w:t>
            </w:r>
            <w:r w:rsidRPr="003608D1">
              <w:rPr>
                <w:rFonts w:ascii="Times New Roman" w:eastAsia="Times New Roman" w:hAnsi="Times New Roman" w:cs="Times New Roman"/>
                <w:color w:val="000000"/>
                <w:sz w:val="28"/>
                <w:szCs w:val="28"/>
                <w:lang w:val="uk-UA"/>
              </w:rPr>
              <w:br/>
              <w:t>ході гурткових занять</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color w:val="000000"/>
                <w:sz w:val="28"/>
                <w:szCs w:val="28"/>
                <w:lang w:val="uk-UA"/>
              </w:rPr>
              <w:t>Керівники гуртків</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6</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Проведення заходів у межах</w:t>
            </w:r>
            <w:r w:rsidRPr="003608D1">
              <w:rPr>
                <w:rFonts w:ascii="Times New Roman" w:eastAsia="Times New Roman" w:hAnsi="Times New Roman" w:cs="Times New Roman"/>
                <w:color w:val="000000"/>
                <w:sz w:val="28"/>
                <w:szCs w:val="28"/>
                <w:lang w:val="uk-UA"/>
              </w:rPr>
              <w:br/>
              <w:t>Всеукраїнсь</w:t>
            </w:r>
            <w:r w:rsidR="00C653B8">
              <w:rPr>
                <w:rFonts w:ascii="Times New Roman" w:eastAsia="Times New Roman" w:hAnsi="Times New Roman" w:cs="Times New Roman"/>
                <w:color w:val="000000"/>
                <w:sz w:val="28"/>
                <w:szCs w:val="28"/>
                <w:lang w:val="uk-UA"/>
              </w:rPr>
              <w:t>кого тижня права «Стоп</w:t>
            </w:r>
            <w:r w:rsidR="00C653B8">
              <w:rPr>
                <w:rFonts w:ascii="Times New Roman" w:eastAsia="Times New Roman" w:hAnsi="Times New Roman" w:cs="Times New Roman"/>
                <w:color w:val="000000"/>
                <w:sz w:val="28"/>
                <w:szCs w:val="28"/>
                <w:lang w:val="uk-UA"/>
              </w:rPr>
              <w:br/>
              <w:t>булінгу»</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tcPr>
          <w:p w:rsidR="00691E82" w:rsidRPr="003608D1" w:rsidRDefault="00691E82" w:rsidP="001879E6">
            <w:pPr>
              <w:spacing w:after="0" w:line="240" w:lineRule="auto"/>
              <w:rPr>
                <w:lang w:val="uk-UA"/>
              </w:rPr>
            </w:pPr>
            <w:r w:rsidRPr="003608D1">
              <w:rPr>
                <w:rFonts w:ascii="Times New Roman" w:eastAsia="Times New Roman" w:hAnsi="Times New Roman" w:cs="Times New Roman"/>
                <w:color w:val="000000"/>
                <w:sz w:val="28"/>
                <w:szCs w:val="28"/>
                <w:lang w:val="uk-UA"/>
              </w:rPr>
              <w:t>Керівники гуртків</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10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Створення листівок, колажів, бюлетенів</w:t>
            </w:r>
            <w:r w:rsidRPr="003608D1">
              <w:rPr>
                <w:rFonts w:ascii="Times New Roman" w:eastAsia="Times New Roman" w:hAnsi="Times New Roman" w:cs="Times New Roman"/>
                <w:color w:val="000000"/>
                <w:sz w:val="28"/>
                <w:szCs w:val="28"/>
                <w:lang w:val="uk-UA"/>
              </w:rPr>
              <w:br/>
              <w:t>антибулінгов</w:t>
            </w:r>
            <w:r w:rsidR="00C653B8">
              <w:rPr>
                <w:rFonts w:ascii="Times New Roman" w:eastAsia="Times New Roman" w:hAnsi="Times New Roman" w:cs="Times New Roman"/>
                <w:color w:val="000000"/>
                <w:sz w:val="28"/>
                <w:szCs w:val="28"/>
                <w:lang w:val="uk-UA"/>
              </w:rPr>
              <w:t>ого спрямування</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Керівники гуртків</w:t>
            </w:r>
          </w:p>
        </w:tc>
      </w:tr>
      <w:tr w:rsidR="00C653B8" w:rsidRPr="003608D1" w:rsidTr="00C653B8">
        <w:tc>
          <w:tcPr>
            <w:tcW w:w="9854" w:type="dxa"/>
            <w:gridSpan w:val="4"/>
            <w:tcBorders>
              <w:top w:val="single" w:sz="4" w:space="0" w:color="auto"/>
              <w:left w:val="single" w:sz="4" w:space="0" w:color="auto"/>
              <w:bottom w:val="single" w:sz="4" w:space="0" w:color="auto"/>
            </w:tcBorders>
            <w:hideMark/>
          </w:tcPr>
          <w:p w:rsidR="00C653B8" w:rsidRPr="003608D1" w:rsidRDefault="00C653B8" w:rsidP="00C653B8">
            <w:pPr>
              <w:spacing w:after="0" w:line="240" w:lineRule="auto"/>
              <w:jc w:val="center"/>
              <w:rPr>
                <w:rFonts w:ascii="Times New Roman" w:eastAsia="Times New Roman" w:hAnsi="Times New Roman" w:cs="Times New Roman"/>
                <w:sz w:val="28"/>
                <w:szCs w:val="28"/>
                <w:lang w:val="uk-UA"/>
              </w:rPr>
            </w:pPr>
            <w:r w:rsidRPr="003608D1">
              <w:rPr>
                <w:rFonts w:ascii="Times New Roman" w:eastAsia="Times New Roman" w:hAnsi="Times New Roman" w:cs="Times New Roman"/>
                <w:i/>
                <w:sz w:val="28"/>
                <w:szCs w:val="28"/>
                <w:lang w:val="uk-UA"/>
              </w:rPr>
              <w:t>Психологічний супровід</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1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Діагностика стану психологічного клімату в гуртках</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Психолог</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2</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Спостереження за здобувачами освіти під</w:t>
            </w:r>
            <w:r w:rsidRPr="003608D1">
              <w:rPr>
                <w:rFonts w:ascii="Times New Roman" w:eastAsia="Times New Roman" w:hAnsi="Times New Roman" w:cs="Times New Roman"/>
                <w:color w:val="000000"/>
                <w:sz w:val="28"/>
                <w:szCs w:val="28"/>
                <w:lang w:val="uk-UA"/>
              </w:rPr>
              <w:br/>
              <w:t>час освітнього процесу</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Психолог</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3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Консультаційна робота </w:t>
            </w:r>
            <w:r w:rsidR="00C653B8">
              <w:rPr>
                <w:rFonts w:ascii="Times New Roman" w:eastAsia="Times New Roman" w:hAnsi="Times New Roman" w:cs="Times New Roman"/>
                <w:color w:val="000000"/>
                <w:sz w:val="28"/>
                <w:szCs w:val="28"/>
                <w:lang w:val="uk-UA"/>
              </w:rPr>
              <w:t>з учасниками</w:t>
            </w:r>
            <w:r w:rsidR="00C653B8">
              <w:rPr>
                <w:rFonts w:ascii="Times New Roman" w:eastAsia="Times New Roman" w:hAnsi="Times New Roman" w:cs="Times New Roman"/>
                <w:color w:val="000000"/>
                <w:sz w:val="28"/>
                <w:szCs w:val="28"/>
                <w:lang w:val="uk-UA"/>
              </w:rPr>
              <w:br/>
              <w:t>освітнього процесу</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Психолог</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4</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C653B8">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Профілактично-просвітницька, корекційнорозвивальна робота з учасниками</w:t>
            </w:r>
            <w:r w:rsidR="00C653B8">
              <w:rPr>
                <w:rFonts w:ascii="Times New Roman" w:eastAsia="Times New Roman" w:hAnsi="Times New Roman" w:cs="Times New Roman"/>
                <w:color w:val="000000"/>
                <w:sz w:val="28"/>
                <w:szCs w:val="28"/>
                <w:lang w:val="uk-UA"/>
              </w:rPr>
              <w:t xml:space="preserve"> освітнього процесу</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Психолог</w:t>
            </w:r>
            <w:r w:rsidRPr="003608D1">
              <w:rPr>
                <w:rFonts w:ascii="Times New Roman" w:eastAsia="Times New Roman" w:hAnsi="Times New Roman" w:cs="Times New Roman"/>
                <w:color w:val="000000"/>
                <w:sz w:val="28"/>
                <w:szCs w:val="28"/>
                <w:lang w:val="uk-UA"/>
              </w:rPr>
              <w:br/>
            </w:r>
          </w:p>
        </w:tc>
      </w:tr>
      <w:tr w:rsidR="00C022A8" w:rsidRPr="003608D1" w:rsidTr="00C73EDE">
        <w:tc>
          <w:tcPr>
            <w:tcW w:w="9854" w:type="dxa"/>
            <w:gridSpan w:val="4"/>
            <w:tcBorders>
              <w:top w:val="single" w:sz="4" w:space="0" w:color="auto"/>
              <w:left w:val="single" w:sz="4" w:space="0" w:color="auto"/>
              <w:bottom w:val="single" w:sz="4" w:space="0" w:color="auto"/>
            </w:tcBorders>
            <w:hideMark/>
          </w:tcPr>
          <w:p w:rsidR="00C022A8" w:rsidRPr="003608D1" w:rsidRDefault="00C022A8" w:rsidP="00C022A8">
            <w:pPr>
              <w:spacing w:after="0" w:line="240" w:lineRule="auto"/>
              <w:jc w:val="center"/>
              <w:rPr>
                <w:lang w:val="uk-UA"/>
              </w:rPr>
            </w:pPr>
            <w:r w:rsidRPr="003608D1">
              <w:rPr>
                <w:rFonts w:ascii="Times New Roman" w:eastAsia="Times New Roman" w:hAnsi="Times New Roman" w:cs="Times New Roman"/>
                <w:i/>
                <w:iCs/>
                <w:color w:val="000000"/>
                <w:sz w:val="28"/>
                <w:szCs w:val="28"/>
                <w:lang w:val="uk-UA"/>
              </w:rPr>
              <w:t>Робота з батьками</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C022A8">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Проведення тематичних батьківських</w:t>
            </w:r>
            <w:r w:rsidRPr="003608D1">
              <w:rPr>
                <w:rFonts w:ascii="Times New Roman" w:eastAsia="Times New Roman" w:hAnsi="Times New Roman" w:cs="Times New Roman"/>
                <w:color w:val="000000"/>
                <w:sz w:val="28"/>
                <w:szCs w:val="28"/>
                <w:lang w:val="uk-UA"/>
              </w:rPr>
              <w:br/>
              <w:t>зборів «Протидія цькуванню в учнівськомуколек</w:t>
            </w:r>
            <w:r w:rsidR="00C022A8">
              <w:rPr>
                <w:rFonts w:ascii="Times New Roman" w:eastAsia="Times New Roman" w:hAnsi="Times New Roman" w:cs="Times New Roman"/>
                <w:color w:val="000000"/>
                <w:sz w:val="28"/>
                <w:szCs w:val="28"/>
                <w:lang w:val="uk-UA"/>
              </w:rPr>
              <w:t>тиві»</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Керівники гуртків</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lastRenderedPageBreak/>
              <w:t>2</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C022A8">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Створення порад батькам щодо зменшенняризиків булінгу та кібербулінгу для</w:t>
            </w:r>
            <w:r w:rsidR="00C022A8">
              <w:rPr>
                <w:rFonts w:ascii="Times New Roman" w:eastAsia="Times New Roman" w:hAnsi="Times New Roman" w:cs="Times New Roman"/>
                <w:color w:val="000000"/>
                <w:sz w:val="28"/>
                <w:szCs w:val="28"/>
                <w:lang w:val="uk-UA"/>
              </w:rPr>
              <w:t xml:space="preserve"> дитини</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Психолог</w:t>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 xml:space="preserve">3 </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Проведення тренінгу «Як навч</w:t>
            </w:r>
            <w:r w:rsidR="00C022A8">
              <w:rPr>
                <w:rFonts w:ascii="Times New Roman" w:eastAsia="Times New Roman" w:hAnsi="Times New Roman" w:cs="Times New Roman"/>
                <w:color w:val="000000"/>
                <w:sz w:val="28"/>
                <w:szCs w:val="28"/>
                <w:lang w:val="uk-UA"/>
              </w:rPr>
              <w:t>ити дітей</w:t>
            </w:r>
            <w:r w:rsidR="00C022A8">
              <w:rPr>
                <w:rFonts w:ascii="Times New Roman" w:eastAsia="Times New Roman" w:hAnsi="Times New Roman" w:cs="Times New Roman"/>
                <w:color w:val="000000"/>
                <w:sz w:val="28"/>
                <w:szCs w:val="28"/>
                <w:lang w:val="uk-UA"/>
              </w:rPr>
              <w:br/>
              <w:t>безпеці в Інтернеті».</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Психолог</w:t>
            </w:r>
            <w:r w:rsidRPr="003608D1">
              <w:rPr>
                <w:rFonts w:ascii="Times New Roman" w:eastAsia="Times New Roman" w:hAnsi="Times New Roman" w:cs="Times New Roman"/>
                <w:color w:val="000000"/>
                <w:sz w:val="28"/>
                <w:szCs w:val="28"/>
                <w:lang w:val="uk-UA"/>
              </w:rPr>
              <w:br/>
            </w:r>
          </w:p>
        </w:tc>
      </w:tr>
      <w:tr w:rsidR="00691E82" w:rsidRPr="003608D1" w:rsidTr="001879E6">
        <w:tc>
          <w:tcPr>
            <w:tcW w:w="67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4</w:t>
            </w:r>
          </w:p>
        </w:tc>
        <w:tc>
          <w:tcPr>
            <w:tcW w:w="524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C022A8">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Профілактичні рейди у сім’ї, які опинилисьу складних життєвих обставинах з причиндомашнього насильства (за потреби)</w:t>
            </w:r>
          </w:p>
        </w:tc>
        <w:tc>
          <w:tcPr>
            <w:tcW w:w="1985"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lang w:val="uk-UA"/>
              </w:rPr>
            </w:pPr>
            <w:r w:rsidRPr="003608D1">
              <w:rPr>
                <w:rFonts w:ascii="Times New Roman" w:eastAsia="Times New Roman" w:hAnsi="Times New Roman" w:cs="Times New Roman"/>
                <w:sz w:val="28"/>
                <w:szCs w:val="28"/>
                <w:lang w:val="uk-UA" w:eastAsia="uk-UA"/>
              </w:rPr>
              <w:t>2022-2026 рр.</w:t>
            </w:r>
          </w:p>
        </w:tc>
        <w:tc>
          <w:tcPr>
            <w:tcW w:w="1949" w:type="dxa"/>
            <w:tcBorders>
              <w:top w:val="single" w:sz="4" w:space="0" w:color="auto"/>
              <w:left w:val="single" w:sz="4" w:space="0" w:color="auto"/>
              <w:bottom w:val="single" w:sz="4" w:space="0" w:color="auto"/>
              <w:right w:val="single" w:sz="4" w:space="0" w:color="auto"/>
            </w:tcBorders>
            <w:hideMark/>
          </w:tcPr>
          <w:p w:rsidR="00691E82" w:rsidRPr="003608D1" w:rsidRDefault="00691E82" w:rsidP="001879E6">
            <w:pPr>
              <w:spacing w:after="0" w:line="240" w:lineRule="auto"/>
              <w:rPr>
                <w:rFonts w:ascii="Times New Roman" w:eastAsia="Times New Roman" w:hAnsi="Times New Roman" w:cs="Times New Roman"/>
                <w:sz w:val="28"/>
                <w:szCs w:val="28"/>
                <w:lang w:val="uk-UA"/>
              </w:rPr>
            </w:pPr>
            <w:r w:rsidRPr="003608D1">
              <w:rPr>
                <w:rFonts w:ascii="Times New Roman" w:eastAsia="Times New Roman" w:hAnsi="Times New Roman" w:cs="Times New Roman"/>
                <w:color w:val="000000"/>
                <w:sz w:val="28"/>
                <w:szCs w:val="28"/>
                <w:lang w:val="uk-UA"/>
              </w:rPr>
              <w:t>Керівники гуртків</w:t>
            </w:r>
            <w:r w:rsidRPr="003608D1">
              <w:rPr>
                <w:rFonts w:ascii="Times New Roman" w:eastAsia="Times New Roman" w:hAnsi="Times New Roman" w:cs="Times New Roman"/>
                <w:color w:val="000000"/>
                <w:sz w:val="28"/>
                <w:szCs w:val="28"/>
                <w:lang w:val="uk-UA"/>
              </w:rPr>
              <w:br/>
              <w:t>Практичний</w:t>
            </w:r>
            <w:r w:rsidRPr="003608D1">
              <w:rPr>
                <w:rFonts w:ascii="Times New Roman" w:eastAsia="Times New Roman" w:hAnsi="Times New Roman" w:cs="Times New Roman"/>
                <w:color w:val="000000"/>
                <w:sz w:val="28"/>
                <w:szCs w:val="28"/>
                <w:lang w:val="uk-UA"/>
              </w:rPr>
              <w:br/>
              <w:t>психолог</w:t>
            </w:r>
          </w:p>
        </w:tc>
      </w:tr>
    </w:tbl>
    <w:p w:rsidR="00691E82" w:rsidRPr="003608D1" w:rsidRDefault="00691E82" w:rsidP="00691E82">
      <w:pPr>
        <w:widowControl w:val="0"/>
        <w:tabs>
          <w:tab w:val="left" w:pos="2268"/>
          <w:tab w:val="left" w:pos="2410"/>
          <w:tab w:val="left" w:pos="2552"/>
          <w:tab w:val="left" w:pos="2694"/>
        </w:tabs>
        <w:spacing w:after="0" w:line="240" w:lineRule="auto"/>
        <w:rPr>
          <w:rFonts w:ascii="Times New Roman" w:eastAsia="Times New Roman" w:hAnsi="Times New Roman" w:cs="Times New Roman"/>
          <w:b/>
          <w:bCs/>
          <w:color w:val="222222"/>
          <w:sz w:val="28"/>
          <w:szCs w:val="28"/>
          <w:lang w:val="uk-UA"/>
        </w:rPr>
      </w:pPr>
    </w:p>
    <w:p w:rsidR="00691E82" w:rsidRPr="003608D1" w:rsidRDefault="00691E82" w:rsidP="00C022A8">
      <w:pPr>
        <w:widowControl w:val="0"/>
        <w:tabs>
          <w:tab w:val="left" w:pos="2268"/>
          <w:tab w:val="left" w:pos="2410"/>
          <w:tab w:val="left" w:pos="2552"/>
          <w:tab w:val="left" w:pos="2694"/>
        </w:tabs>
        <w:spacing w:after="0" w:line="240" w:lineRule="auto"/>
        <w:ind w:firstLine="709"/>
        <w:jc w:val="both"/>
        <w:rPr>
          <w:rFonts w:ascii="Times New Roman" w:eastAsia="Times New Roman" w:hAnsi="Times New Roman" w:cs="Times New Roman"/>
          <w:b/>
          <w:bCs/>
          <w:color w:val="222222"/>
          <w:sz w:val="28"/>
          <w:szCs w:val="28"/>
          <w:lang w:val="uk-UA"/>
        </w:rPr>
      </w:pPr>
      <w:r w:rsidRPr="003608D1">
        <w:rPr>
          <w:rFonts w:ascii="Times New Roman" w:eastAsia="Times New Roman" w:hAnsi="Times New Roman" w:cs="Times New Roman"/>
          <w:b/>
          <w:bCs/>
          <w:color w:val="222222"/>
          <w:sz w:val="28"/>
          <w:szCs w:val="28"/>
          <w:lang w:val="uk-UA"/>
        </w:rPr>
        <w:t>Очікувані результати</w:t>
      </w:r>
    </w:p>
    <w:p w:rsidR="00691E82" w:rsidRPr="003608D1" w:rsidRDefault="00691E82" w:rsidP="00C022A8">
      <w:pPr>
        <w:widowControl w:val="0"/>
        <w:tabs>
          <w:tab w:val="left" w:pos="2268"/>
          <w:tab w:val="left" w:pos="2410"/>
          <w:tab w:val="left" w:pos="2552"/>
          <w:tab w:val="left" w:pos="2694"/>
        </w:tabs>
        <w:spacing w:after="0" w:line="240" w:lineRule="auto"/>
        <w:ind w:firstLine="709"/>
        <w:jc w:val="both"/>
        <w:rPr>
          <w:rFonts w:ascii="Times New Roman" w:eastAsia="Times New Roman" w:hAnsi="Times New Roman" w:cs="Times New Roman"/>
          <w:color w:val="222222"/>
          <w:sz w:val="28"/>
          <w:szCs w:val="28"/>
          <w:lang w:val="uk-UA"/>
        </w:rPr>
      </w:pPr>
      <w:r w:rsidRPr="003608D1">
        <w:rPr>
          <w:rFonts w:ascii="Times New Roman" w:eastAsia="Times New Roman" w:hAnsi="Times New Roman" w:cs="Times New Roman"/>
          <w:color w:val="222222"/>
          <w:sz w:val="28"/>
          <w:szCs w:val="28"/>
          <w:lang w:val="uk-UA"/>
        </w:rPr>
        <w:t xml:space="preserve"> Створення системи виховної та профілактичної роботи в закладі.</w:t>
      </w:r>
    </w:p>
    <w:p w:rsidR="00691E82" w:rsidRPr="003608D1" w:rsidRDefault="00691E82" w:rsidP="00C022A8">
      <w:pPr>
        <w:widowControl w:val="0"/>
        <w:tabs>
          <w:tab w:val="left" w:pos="2268"/>
          <w:tab w:val="left" w:pos="2410"/>
          <w:tab w:val="left" w:pos="2552"/>
          <w:tab w:val="left" w:pos="2694"/>
        </w:tabs>
        <w:spacing w:after="0" w:line="240" w:lineRule="auto"/>
        <w:ind w:firstLine="709"/>
        <w:jc w:val="both"/>
        <w:rPr>
          <w:rFonts w:ascii="Times New Roman" w:hAnsi="Times New Roman" w:cs="Times New Roman"/>
          <w:b/>
          <w:bCs/>
          <w:i/>
          <w:iCs/>
          <w:color w:val="002060"/>
          <w:sz w:val="28"/>
          <w:szCs w:val="28"/>
          <w:lang w:val="uk-UA"/>
        </w:rPr>
      </w:pPr>
      <w:r w:rsidRPr="003608D1">
        <w:rPr>
          <w:rFonts w:ascii="Times New Roman" w:eastAsia="Times New Roman" w:hAnsi="Times New Roman" w:cs="Times New Roman"/>
          <w:color w:val="222222"/>
          <w:sz w:val="28"/>
          <w:szCs w:val="28"/>
          <w:lang w:val="uk-UA"/>
        </w:rPr>
        <w:t xml:space="preserve"> Допомога здобувачам освіти та їхнім батькам у захисті своїх прав, інтересів. Навчання дітей знаходити вихід із кризових ситуацій та захищати себе від усі</w:t>
      </w:r>
      <w:r w:rsidR="00C022A8">
        <w:rPr>
          <w:rFonts w:ascii="Times New Roman" w:eastAsia="Times New Roman" w:hAnsi="Times New Roman" w:cs="Times New Roman"/>
          <w:color w:val="222222"/>
          <w:sz w:val="28"/>
          <w:szCs w:val="28"/>
          <w:lang w:val="uk-UA"/>
        </w:rPr>
        <w:t xml:space="preserve">х видів насильства (булінгу). </w:t>
      </w:r>
      <w:r w:rsidRPr="003608D1">
        <w:rPr>
          <w:rFonts w:ascii="Times New Roman" w:eastAsia="Times New Roman" w:hAnsi="Times New Roman" w:cs="Times New Roman"/>
          <w:color w:val="222222"/>
          <w:sz w:val="28"/>
          <w:szCs w:val="28"/>
          <w:lang w:val="uk-UA"/>
        </w:rPr>
        <w:t>Профілактика правопоруше</w:t>
      </w:r>
      <w:r w:rsidR="00C022A8">
        <w:rPr>
          <w:rFonts w:ascii="Times New Roman" w:eastAsia="Times New Roman" w:hAnsi="Times New Roman" w:cs="Times New Roman"/>
          <w:color w:val="222222"/>
          <w:sz w:val="28"/>
          <w:szCs w:val="28"/>
          <w:lang w:val="uk-UA"/>
        </w:rPr>
        <w:t xml:space="preserve">нь і злочинності серед молоді. </w:t>
      </w:r>
      <w:r w:rsidRPr="003608D1">
        <w:rPr>
          <w:rFonts w:ascii="Times New Roman" w:eastAsia="Times New Roman" w:hAnsi="Times New Roman" w:cs="Times New Roman"/>
          <w:color w:val="222222"/>
          <w:sz w:val="28"/>
          <w:szCs w:val="28"/>
          <w:lang w:val="uk-UA"/>
        </w:rPr>
        <w:t>Створення безпечного толерантного середовища</w:t>
      </w:r>
      <w:r w:rsidRPr="003608D1">
        <w:rPr>
          <w:rFonts w:ascii="Times New Roman" w:eastAsia="Times New Roman" w:hAnsi="Times New Roman" w:cs="Times New Roman"/>
          <w:color w:val="222222"/>
          <w:sz w:val="28"/>
          <w:szCs w:val="28"/>
          <w:lang w:val="uk-UA"/>
        </w:rPr>
        <w:br/>
        <w:t xml:space="preserve"> Допомога здобувачам освіти, які </w:t>
      </w:r>
      <w:r w:rsidRPr="003608D1">
        <w:rPr>
          <w:rFonts w:ascii="Times New Roman" w:eastAsia="Times New Roman" w:hAnsi="Times New Roman" w:cs="Times New Roman"/>
          <w:color w:val="000000"/>
          <w:sz w:val="28"/>
          <w:szCs w:val="28"/>
          <w:lang w:val="uk-UA"/>
        </w:rPr>
        <w:t>опинились у складних життєвих обставинах.</w:t>
      </w:r>
    </w:p>
    <w:p w:rsidR="00691E82" w:rsidRPr="003608D1" w:rsidRDefault="00691E82" w:rsidP="00691E82">
      <w:pPr>
        <w:widowControl w:val="0"/>
        <w:tabs>
          <w:tab w:val="left" w:pos="2268"/>
          <w:tab w:val="left" w:pos="2410"/>
          <w:tab w:val="left" w:pos="2552"/>
          <w:tab w:val="left" w:pos="2694"/>
        </w:tabs>
        <w:spacing w:after="0" w:line="240" w:lineRule="auto"/>
        <w:jc w:val="center"/>
        <w:rPr>
          <w:rFonts w:ascii="Times New Roman" w:eastAsia="Times New Roman" w:hAnsi="Times New Roman" w:cs="Times New Roman"/>
          <w:b/>
          <w:sz w:val="28"/>
          <w:szCs w:val="28"/>
          <w:lang w:val="uk-UA" w:eastAsia="uk-UA"/>
        </w:rPr>
      </w:pPr>
    </w:p>
    <w:p w:rsidR="00691E82" w:rsidRPr="003608D1" w:rsidRDefault="00691E82" w:rsidP="00CC667C">
      <w:pPr>
        <w:widowControl w:val="0"/>
        <w:tabs>
          <w:tab w:val="left" w:pos="480"/>
          <w:tab w:val="left" w:pos="700"/>
        </w:tabs>
        <w:spacing w:after="0" w:line="240" w:lineRule="auto"/>
        <w:ind w:left="720"/>
        <w:contextualSpacing/>
        <w:jc w:val="center"/>
        <w:outlineLvl w:val="1"/>
        <w:rPr>
          <w:rFonts w:ascii="Times New Roman" w:eastAsia="Times New Roman" w:hAnsi="Times New Roman" w:cs="Times New Roman"/>
          <w:b/>
          <w:sz w:val="28"/>
          <w:szCs w:val="28"/>
          <w:lang w:val="uk-UA" w:eastAsia="uk-UA"/>
        </w:rPr>
      </w:pPr>
      <w:bookmarkStart w:id="68" w:name="_Toc381882469"/>
      <w:bookmarkStart w:id="69" w:name="_Toc500428996"/>
      <w:bookmarkStart w:id="70" w:name="_Toc113975071"/>
      <w:r w:rsidRPr="003608D1">
        <w:rPr>
          <w:rFonts w:ascii="Times New Roman" w:eastAsia="Times New Roman" w:hAnsi="Times New Roman" w:cs="Times New Roman"/>
          <w:b/>
          <w:sz w:val="28"/>
          <w:szCs w:val="32"/>
          <w:lang w:val="uk-UA" w:eastAsia="uk-UA"/>
        </w:rPr>
        <w:t xml:space="preserve">4.4. Проєкт </w:t>
      </w:r>
      <w:bookmarkEnd w:id="68"/>
      <w:r w:rsidRPr="003608D1">
        <w:rPr>
          <w:rFonts w:ascii="Times New Roman" w:eastAsia="Times New Roman" w:hAnsi="Times New Roman" w:cs="Times New Roman"/>
          <w:b/>
          <w:sz w:val="28"/>
          <w:szCs w:val="28"/>
          <w:lang w:val="uk-UA" w:eastAsia="uk-UA"/>
        </w:rPr>
        <w:t>«Управління та розвиток»</w:t>
      </w:r>
      <w:bookmarkEnd w:id="69"/>
      <w:bookmarkEnd w:id="70"/>
    </w:p>
    <w:p w:rsidR="00691E82" w:rsidRPr="003608D1" w:rsidRDefault="00691E82" w:rsidP="00CC667C">
      <w:pPr>
        <w:spacing w:after="0" w:line="240" w:lineRule="auto"/>
        <w:outlineLvl w:val="1"/>
        <w:rPr>
          <w:rFonts w:ascii="Times New Roman" w:eastAsia="Times New Roman" w:hAnsi="Times New Roman" w:cs="Times New Roman"/>
          <w:b/>
          <w:sz w:val="28"/>
          <w:szCs w:val="32"/>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Мета:</w:t>
      </w:r>
      <w:r w:rsidRPr="003608D1">
        <w:rPr>
          <w:rFonts w:ascii="Times New Roman" w:eastAsia="Times New Roman" w:hAnsi="Times New Roman" w:cs="Times New Roman"/>
          <w:sz w:val="28"/>
          <w:szCs w:val="28"/>
          <w:lang w:val="uk-UA" w:eastAsia="uk-UA"/>
        </w:rPr>
        <w:t xml:space="preserve"> поліпшення якості управлінської діяльності, яка забезпечить комплексний розвиток навчального закладу; створення дієвої моделі державно-громадського управління.</w:t>
      </w: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Завдання:</w:t>
      </w:r>
    </w:p>
    <w:p w:rsidR="00691E82" w:rsidRPr="003608D1" w:rsidRDefault="00691E82" w:rsidP="00691E82">
      <w:pPr>
        <w:widowControl w:val="0"/>
        <w:numPr>
          <w:ilvl w:val="0"/>
          <w:numId w:val="8"/>
        </w:numPr>
        <w:tabs>
          <w:tab w:val="clear" w:pos="2340"/>
          <w:tab w:val="left" w:pos="284"/>
          <w:tab w:val="num" w:pos="567"/>
          <w:tab w:val="left" w:pos="709"/>
          <w:tab w:val="left" w:pos="851"/>
          <w:tab w:val="left" w:pos="993"/>
          <w:tab w:val="num" w:pos="1985"/>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оптимізувати планування розвитку закладу освіти на основі стратегічного підходу;</w:t>
      </w:r>
    </w:p>
    <w:p w:rsidR="00691E82" w:rsidRPr="003608D1" w:rsidRDefault="00691E82" w:rsidP="00691E82">
      <w:pPr>
        <w:widowControl w:val="0"/>
        <w:numPr>
          <w:ilvl w:val="0"/>
          <w:numId w:val="8"/>
        </w:numPr>
        <w:tabs>
          <w:tab w:val="clear" w:pos="2340"/>
          <w:tab w:val="left" w:pos="284"/>
          <w:tab w:val="num" w:pos="567"/>
          <w:tab w:val="left" w:pos="709"/>
          <w:tab w:val="left" w:pos="851"/>
          <w:tab w:val="left" w:pos="993"/>
          <w:tab w:val="num" w:pos="1985"/>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удосконалити систему організаційно-адміністративного забезпечення, інформаційного супроводу управлінської діяльності;</w:t>
      </w:r>
    </w:p>
    <w:p w:rsidR="00691E82" w:rsidRPr="003608D1" w:rsidRDefault="00691E82" w:rsidP="00691E82">
      <w:pPr>
        <w:widowControl w:val="0"/>
        <w:numPr>
          <w:ilvl w:val="0"/>
          <w:numId w:val="8"/>
        </w:numPr>
        <w:tabs>
          <w:tab w:val="clear" w:pos="2340"/>
          <w:tab w:val="left" w:pos="284"/>
          <w:tab w:val="num" w:pos="567"/>
          <w:tab w:val="left" w:pos="709"/>
          <w:tab w:val="left" w:pos="851"/>
          <w:tab w:val="left" w:pos="993"/>
          <w:tab w:val="num" w:pos="1985"/>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ефективний, цілеспрямований контроль за усіма ділянками роботи ЗПО, удосконалити форми внутрішнього контролю;</w:t>
      </w:r>
    </w:p>
    <w:p w:rsidR="00691E82" w:rsidRPr="003608D1" w:rsidRDefault="00691E82" w:rsidP="00691E82">
      <w:pPr>
        <w:widowControl w:val="0"/>
        <w:numPr>
          <w:ilvl w:val="0"/>
          <w:numId w:val="8"/>
        </w:numPr>
        <w:tabs>
          <w:tab w:val="clear" w:pos="2340"/>
          <w:tab w:val="left" w:pos="284"/>
          <w:tab w:val="num" w:pos="567"/>
          <w:tab w:val="left" w:pos="709"/>
          <w:tab w:val="left" w:pos="851"/>
          <w:tab w:val="left" w:pos="993"/>
          <w:tab w:val="num" w:pos="1985"/>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сприяти участі батьківської громадськості у формуванні освітньої політики закладу;</w:t>
      </w:r>
    </w:p>
    <w:p w:rsidR="00691E82" w:rsidRPr="003608D1" w:rsidRDefault="00691E82" w:rsidP="00691E82">
      <w:pPr>
        <w:widowControl w:val="0"/>
        <w:numPr>
          <w:ilvl w:val="0"/>
          <w:numId w:val="8"/>
        </w:numPr>
        <w:tabs>
          <w:tab w:val="clear" w:pos="2340"/>
          <w:tab w:val="left" w:pos="284"/>
          <w:tab w:val="num" w:pos="567"/>
          <w:tab w:val="left" w:pos="709"/>
          <w:tab w:val="left" w:pos="851"/>
          <w:tab w:val="left" w:pos="993"/>
          <w:tab w:val="num" w:pos="1985"/>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залучати батьків до створення позитивного виховного простору;</w:t>
      </w:r>
    </w:p>
    <w:p w:rsidR="00691E82" w:rsidRPr="003608D1" w:rsidRDefault="00691E82" w:rsidP="00691E82">
      <w:pPr>
        <w:widowControl w:val="0"/>
        <w:numPr>
          <w:ilvl w:val="0"/>
          <w:numId w:val="8"/>
        </w:numPr>
        <w:tabs>
          <w:tab w:val="clear" w:pos="2340"/>
          <w:tab w:val="left" w:pos="284"/>
          <w:tab w:val="num" w:pos="567"/>
          <w:tab w:val="left" w:pos="709"/>
          <w:tab w:val="left" w:pos="851"/>
          <w:tab w:val="left" w:pos="993"/>
          <w:tab w:val="num" w:pos="1985"/>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удосконалювати форми учнівського самоврядування.</w:t>
      </w: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Шляхи реалізації проєкту</w:t>
      </w:r>
    </w:p>
    <w:p w:rsidR="00691E82" w:rsidRPr="00C022A8" w:rsidRDefault="006306ED" w:rsidP="00691E82">
      <w:pPr>
        <w:widowControl w:val="0"/>
        <w:shd w:val="clear" w:color="auto" w:fill="FFFFFF"/>
        <w:spacing w:after="0" w:line="240" w:lineRule="auto"/>
        <w:ind w:firstLine="709"/>
        <w:rPr>
          <w:rFonts w:ascii="Times New Roman" w:eastAsia="Times New Roman" w:hAnsi="Times New Roman" w:cs="Times New Roman"/>
          <w:b/>
          <w:sz w:val="20"/>
          <w:szCs w:val="28"/>
          <w:lang w:val="uk-UA" w:eastAsia="uk-UA"/>
        </w:rPr>
      </w:pPr>
      <w:r w:rsidRPr="006306ED">
        <w:rPr>
          <w:rFonts w:ascii="Times New Roman" w:eastAsia="Times New Roman" w:hAnsi="Times New Roman" w:cs="Times New Roman"/>
          <w:b/>
          <w:noProof/>
          <w:sz w:val="20"/>
          <w:szCs w:val="28"/>
          <w:lang w:val="en-US"/>
        </w:rPr>
        <w:pict>
          <v:line id="Прямая соединительная линия 1" o:spid="_x0000_s1027" style="position:absolute;left:0;text-align:left;z-index:251661312;visibility:visible" from="-1.25pt,93.7pt" to="486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J8/wEAACkEAAAOAAAAZHJzL2Uyb0RvYy54bWysU82O0zAQviPxDpbvNMmuKEvUdA+7Wi4I&#10;Kn4ewOvYrSX/yTZNegPOSH0EXoEDSCst8AzJGzF20nQFSAjExZnxzPfNzOfJ4rxVEm2Z88LoChez&#10;HCOmqamFXlf49aurB2cY+UB0TaTRrMI75vH58v69RWNLdmI2RtbMISDRvmxshTch2DLLPN0wRfzM&#10;WKYhyI1TJIDr1lntSAPsSmYneT7PGuNq6wxl3sPt5RDEy8TPOaPhOeeeBSQrDL2FdLp0XsczWy5I&#10;uXbEbgQd2yD/0IUiQkPRieqSBILeOPELlRLUGW94mFGjMsO5oCzNANMU+U/TvNwQy9IsII63k0z+&#10;/9HSZ9uVQ6KGt8NIEwVP1H3s3/b77mv3qd+j/l33vfvSfe5uum/dTf8e7Nv+A9gx2N2O13tURCUb&#10;60sgvNArN3rerlyUpeVOxS8MjNqk/m5Sn7UBUbicF2ePHs/nGFGInRYPTxNndgRb58MTZhSKRoWl&#10;0FEcUpLtUx+gIKQeUuK11PH0Ror6SkiZnLhW7EI6tCWwEKE9lLiTBSwRmcVhhvaTFXaSDawvGAfB&#10;oOEiVU+reuQklDIdDrxSQ3aEcehgAuZ/Bo75EcrSGv8NeEKkykaHCayENu531Y9S8CH/oMAwd5Tg&#10;2tS79LBJGtjHpPj478SFv+sn+PEPX/4AAAD//wMAUEsDBBQABgAIAAAAIQApwiFg3gAAAAoBAAAP&#10;AAAAZHJzL2Rvd25yZXYueG1sTI9NT4NAEIbvJv6HzZh4axcJthRZGmP0YryAPehty06ByM5Sdin4&#10;7x1Pepx3nrwf+X6xvbjg6DtHCu7WEQik2pmOGgWH95dVCsIHTUb3jlDBN3rYF9dXuc6Mm6nESxUa&#10;wSbkM62gDWHIpPR1i1b7tRuQ+Hdyo9WBz7GRZtQzm9texlG0kVZ3xAmtHvCpxfqrmqyC1/ObPySb&#10;8rn8OKfV/Hma2sahUrc3y+MDiIBL+IPhtz5Xh4I7Hd1ExotewSq+Z5L1dJuAYGC3jXnckZVdnIAs&#10;cvl/QvEDAAD//wMAUEsBAi0AFAAGAAgAAAAhALaDOJL+AAAA4QEAABMAAAAAAAAAAAAAAAAAAAAA&#10;AFtDb250ZW50X1R5cGVzXS54bWxQSwECLQAUAAYACAAAACEAOP0h/9YAAACUAQAACwAAAAAAAAAA&#10;AAAAAAAvAQAAX3JlbHMvLnJlbHNQSwECLQAUAAYACAAAACEApGcSfP8BAAApBAAADgAAAAAAAAAA&#10;AAAAAAAuAgAAZHJzL2Uyb0RvYy54bWxQSwECLQAUAAYACAAAACEAKcIhYN4AAAAKAQAADwAAAAAA&#10;AAAAAAAAAABZBAAAZHJzL2Rvd25yZXYueG1sUEsFBgAAAAAEAAQA8wAAAGQFAAAAAA==&#10;" strokecolor="black [3213]"/>
        </w:pict>
      </w:r>
    </w:p>
    <w:tbl>
      <w:tblPr>
        <w:tblW w:w="9717" w:type="dxa"/>
        <w:tblInd w:w="40" w:type="dxa"/>
        <w:tblLayout w:type="fixed"/>
        <w:tblCellMar>
          <w:left w:w="40" w:type="dxa"/>
          <w:right w:w="40" w:type="dxa"/>
        </w:tblCellMar>
        <w:tblLook w:val="0000"/>
      </w:tblPr>
      <w:tblGrid>
        <w:gridCol w:w="567"/>
        <w:gridCol w:w="3828"/>
        <w:gridCol w:w="1725"/>
        <w:gridCol w:w="1800"/>
        <w:gridCol w:w="1797"/>
      </w:tblGrid>
      <w:tr w:rsidR="00691E82" w:rsidRPr="00C022A8" w:rsidTr="00C022A8">
        <w:trPr>
          <w:trHeight w:val="4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1E82" w:rsidRDefault="00691E82" w:rsidP="00555FAA">
            <w:pPr>
              <w:widowControl w:val="0"/>
              <w:shd w:val="clear" w:color="auto" w:fill="FFFFFF"/>
              <w:spacing w:after="0" w:line="240" w:lineRule="auto"/>
              <w:rPr>
                <w:rFonts w:ascii="Times New Roman" w:eastAsia="Times New Roman" w:hAnsi="Times New Roman" w:cs="Times New Roman"/>
                <w:b/>
                <w:sz w:val="28"/>
                <w:szCs w:val="28"/>
                <w:lang w:val="uk-UA" w:eastAsia="uk-UA"/>
              </w:rPr>
            </w:pPr>
            <w:r w:rsidRPr="00C022A8">
              <w:rPr>
                <w:rFonts w:ascii="Times New Roman" w:eastAsia="Times New Roman" w:hAnsi="Times New Roman" w:cs="Times New Roman"/>
                <w:b/>
                <w:sz w:val="28"/>
                <w:szCs w:val="28"/>
                <w:lang w:val="uk-UA" w:eastAsia="uk-UA"/>
              </w:rPr>
              <w:t>№</w:t>
            </w:r>
          </w:p>
          <w:p w:rsidR="00C022A8" w:rsidRPr="00C022A8" w:rsidRDefault="00C022A8" w:rsidP="00555FAA">
            <w:pPr>
              <w:widowControl w:val="0"/>
              <w:shd w:val="clear" w:color="auto" w:fill="FFFFFF"/>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з/п</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691E82" w:rsidRPr="00C022A8" w:rsidRDefault="00691E82" w:rsidP="00555FAA">
            <w:pPr>
              <w:widowControl w:val="0"/>
              <w:shd w:val="clear" w:color="auto" w:fill="FFFFFF"/>
              <w:spacing w:after="0" w:line="240" w:lineRule="auto"/>
              <w:ind w:left="26" w:right="101"/>
              <w:jc w:val="center"/>
              <w:rPr>
                <w:rFonts w:ascii="Times New Roman" w:eastAsia="Times New Roman" w:hAnsi="Times New Roman" w:cs="Times New Roman"/>
                <w:b/>
                <w:sz w:val="28"/>
                <w:szCs w:val="28"/>
                <w:lang w:val="uk-UA" w:eastAsia="uk-UA"/>
              </w:rPr>
            </w:pPr>
            <w:r w:rsidRPr="00C022A8">
              <w:rPr>
                <w:rFonts w:ascii="Times New Roman" w:eastAsia="Times New Roman" w:hAnsi="Times New Roman" w:cs="Times New Roman"/>
                <w:b/>
                <w:sz w:val="28"/>
                <w:szCs w:val="28"/>
                <w:lang w:val="uk-UA" w:eastAsia="uk-UA"/>
              </w:rPr>
              <w:t>Зміст заходу</w:t>
            </w:r>
          </w:p>
        </w:tc>
        <w:tc>
          <w:tcPr>
            <w:tcW w:w="1725" w:type="dxa"/>
            <w:tcBorders>
              <w:top w:val="single" w:sz="6" w:space="0" w:color="auto"/>
              <w:left w:val="single" w:sz="6" w:space="0" w:color="auto"/>
              <w:bottom w:val="single" w:sz="6" w:space="0" w:color="auto"/>
              <w:right w:val="single" w:sz="6" w:space="0" w:color="auto"/>
            </w:tcBorders>
            <w:shd w:val="clear" w:color="auto" w:fill="FFFFFF"/>
            <w:vAlign w:val="center"/>
          </w:tcPr>
          <w:p w:rsidR="00691E82" w:rsidRPr="00C022A8"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C022A8">
              <w:rPr>
                <w:rFonts w:ascii="Times New Roman" w:eastAsia="Times New Roman" w:hAnsi="Times New Roman" w:cs="Times New Roman"/>
                <w:b/>
                <w:bCs/>
                <w:sz w:val="28"/>
                <w:szCs w:val="28"/>
                <w:lang w:val="uk-UA" w:eastAsia="uk-UA"/>
              </w:rPr>
              <w:t>Термін виконання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C022A8"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C022A8">
              <w:rPr>
                <w:rFonts w:ascii="Times New Roman" w:eastAsia="Times New Roman" w:hAnsi="Times New Roman" w:cs="Times New Roman"/>
                <w:b/>
                <w:bCs/>
                <w:sz w:val="28"/>
                <w:szCs w:val="28"/>
                <w:lang w:val="uk-UA" w:eastAsia="uk-UA"/>
              </w:rPr>
              <w:t>Виконавці</w:t>
            </w:r>
          </w:p>
        </w:tc>
        <w:tc>
          <w:tcPr>
            <w:tcW w:w="1797" w:type="dxa"/>
            <w:tcBorders>
              <w:top w:val="single" w:sz="6" w:space="0" w:color="auto"/>
              <w:left w:val="single" w:sz="6" w:space="0" w:color="auto"/>
              <w:bottom w:val="single" w:sz="6" w:space="0" w:color="auto"/>
              <w:right w:val="single" w:sz="6" w:space="0" w:color="auto"/>
            </w:tcBorders>
            <w:shd w:val="clear" w:color="auto" w:fill="FFFFFF"/>
          </w:tcPr>
          <w:p w:rsidR="00C022A8" w:rsidRDefault="00691E82" w:rsidP="00555FAA">
            <w:pPr>
              <w:widowControl w:val="0"/>
              <w:shd w:val="clear" w:color="auto" w:fill="FFFFFF"/>
              <w:spacing w:after="0" w:line="240" w:lineRule="auto"/>
              <w:ind w:right="-40"/>
              <w:jc w:val="center"/>
              <w:rPr>
                <w:rFonts w:ascii="Times New Roman" w:eastAsia="Times New Roman" w:hAnsi="Times New Roman" w:cs="Times New Roman"/>
                <w:b/>
                <w:bCs/>
                <w:sz w:val="28"/>
                <w:szCs w:val="28"/>
                <w:lang w:val="uk-UA" w:eastAsia="uk-UA"/>
              </w:rPr>
            </w:pPr>
            <w:r w:rsidRPr="00C022A8">
              <w:rPr>
                <w:rFonts w:ascii="Times New Roman" w:eastAsia="Times New Roman" w:hAnsi="Times New Roman" w:cs="Times New Roman"/>
                <w:b/>
                <w:bCs/>
                <w:sz w:val="28"/>
                <w:szCs w:val="28"/>
                <w:lang w:val="uk-UA" w:eastAsia="uk-UA"/>
              </w:rPr>
              <w:t>Фінансуван</w:t>
            </w:r>
          </w:p>
          <w:p w:rsidR="00691E82" w:rsidRPr="00C022A8"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C022A8">
              <w:rPr>
                <w:rFonts w:ascii="Times New Roman" w:eastAsia="Times New Roman" w:hAnsi="Times New Roman" w:cs="Times New Roman"/>
                <w:b/>
                <w:bCs/>
                <w:sz w:val="28"/>
                <w:szCs w:val="28"/>
                <w:lang w:val="uk-UA" w:eastAsia="uk-UA"/>
              </w:rPr>
              <w:t>ня</w:t>
            </w:r>
          </w:p>
        </w:tc>
      </w:tr>
      <w:tr w:rsidR="00691E82" w:rsidRPr="003608D1" w:rsidTr="00C022A8">
        <w:trPr>
          <w:trHeight w:val="616"/>
        </w:trPr>
        <w:tc>
          <w:tcPr>
            <w:tcW w:w="567"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MyriadPro-Cond" w:hAnsi="Times New Roman" w:cs="Times New Roman"/>
                <w:bCs/>
                <w:iCs/>
                <w:sz w:val="28"/>
                <w:szCs w:val="28"/>
                <w:lang w:val="uk-UA" w:eastAsia="uk-UA"/>
              </w:rPr>
            </w:pPr>
            <w:r w:rsidRPr="003608D1">
              <w:rPr>
                <w:rFonts w:ascii="Times New Roman" w:eastAsia="Times New Roman" w:hAnsi="Times New Roman" w:cs="Times New Roman"/>
                <w:sz w:val="28"/>
                <w:szCs w:val="28"/>
                <w:lang w:val="uk-UA" w:eastAsia="uk-UA"/>
              </w:rPr>
              <w:t>Оптимізувати планування розвитку закладу</w:t>
            </w:r>
          </w:p>
        </w:tc>
        <w:tc>
          <w:tcPr>
            <w:tcW w:w="1725" w:type="dxa"/>
            <w:tcBorders>
              <w:top w:val="single" w:sz="6" w:space="0" w:color="auto"/>
              <w:left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C022A8">
        <w:trPr>
          <w:trHeight w:val="1620"/>
        </w:trPr>
        <w:tc>
          <w:tcPr>
            <w:tcW w:w="567"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MyriadPro-Cond" w:hAnsi="Times New Roman" w:cs="Times New Roman"/>
                <w:bCs/>
                <w:iCs/>
                <w:sz w:val="28"/>
                <w:szCs w:val="28"/>
                <w:lang w:val="uk-UA" w:eastAsia="uk-UA"/>
              </w:rPr>
            </w:pPr>
            <w:r w:rsidRPr="003608D1">
              <w:rPr>
                <w:rFonts w:ascii="Times New Roman" w:eastAsia="MyriadPro-Cond" w:hAnsi="Times New Roman" w:cs="Times New Roman"/>
                <w:bCs/>
                <w:iCs/>
                <w:sz w:val="28"/>
                <w:szCs w:val="28"/>
                <w:lang w:val="uk-UA" w:eastAsia="uk-UA"/>
              </w:rPr>
              <w:t>Створити цілісну систему управління, забезпечення якісного рівня контрольно-аналітичної діяльності у відповідності до сучасних вимог</w:t>
            </w:r>
          </w:p>
        </w:tc>
        <w:tc>
          <w:tcPr>
            <w:tcW w:w="1725" w:type="dxa"/>
            <w:tcBorders>
              <w:top w:val="single" w:sz="6" w:space="0" w:color="auto"/>
              <w:left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C022A8">
        <w:trPr>
          <w:trHeight w:val="71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MyriadPro-Cond" w:hAnsi="Times New Roman" w:cs="Times New Roman"/>
                <w:bCs/>
                <w:iCs/>
                <w:sz w:val="28"/>
                <w:szCs w:val="28"/>
                <w:lang w:val="uk-UA" w:eastAsia="uk-UA"/>
              </w:rPr>
            </w:pPr>
            <w:r w:rsidRPr="003608D1">
              <w:rPr>
                <w:rFonts w:ascii="Times New Roman" w:eastAsia="MyriadPro-Cond" w:hAnsi="Times New Roman" w:cs="Times New Roman"/>
                <w:bCs/>
                <w:iCs/>
                <w:sz w:val="28"/>
                <w:szCs w:val="28"/>
                <w:lang w:val="uk-UA" w:eastAsia="uk-UA"/>
              </w:rPr>
              <w:t xml:space="preserve">Забезпечити ефективну роботу Ради закладу, Піклувальної ради та батьківського комітету </w:t>
            </w:r>
          </w:p>
        </w:tc>
        <w:tc>
          <w:tcPr>
            <w:tcW w:w="172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C022A8">
        <w:trPr>
          <w:trHeight w:val="164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MyriadPro-Cond" w:hAnsi="Times New Roman" w:cs="Times New Roman"/>
                <w:bCs/>
                <w:iCs/>
                <w:sz w:val="28"/>
                <w:szCs w:val="28"/>
                <w:lang w:val="uk-UA" w:eastAsia="uk-UA"/>
              </w:rPr>
            </w:pPr>
            <w:r w:rsidRPr="003608D1">
              <w:rPr>
                <w:rFonts w:ascii="Times New Roman" w:eastAsia="MyriadPro-Cond" w:hAnsi="Times New Roman" w:cs="Times New Roman"/>
                <w:bCs/>
                <w:iCs/>
                <w:sz w:val="28"/>
                <w:szCs w:val="28"/>
                <w:lang w:val="uk-UA" w:eastAsia="uk-UA"/>
              </w:rPr>
              <w:t>Проводити систематичний моніторинг динаміки розвитку ЦЕНТУМ як закладу життєвої компетенції учнів</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C022A8">
        <w:trPr>
          <w:trHeight w:val="204"/>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Times New Roman" w:hAnsi="Times New Roman" w:cs="Times New Roman"/>
                <w:sz w:val="28"/>
                <w:szCs w:val="28"/>
                <w:lang w:val="uk-UA" w:eastAsia="uk-UA"/>
              </w:rPr>
            </w:pPr>
            <w:r w:rsidRPr="003608D1">
              <w:rPr>
                <w:rFonts w:ascii="Times New Roman" w:eastAsia="MyriadPro-Cond" w:hAnsi="Times New Roman" w:cs="Times New Roman"/>
                <w:bCs/>
                <w:iCs/>
                <w:sz w:val="28"/>
                <w:szCs w:val="28"/>
                <w:lang w:val="uk-UA" w:eastAsia="uk-UA"/>
              </w:rPr>
              <w:t>Проводити</w:t>
            </w:r>
            <w:r w:rsidRPr="003608D1">
              <w:rPr>
                <w:rFonts w:ascii="Times New Roman" w:eastAsia="Times New Roman" w:hAnsi="Times New Roman" w:cs="Times New Roman"/>
                <w:sz w:val="28"/>
                <w:szCs w:val="28"/>
                <w:lang w:val="uk-UA" w:eastAsia="uk-UA"/>
              </w:rPr>
              <w:t xml:space="preserve"> раціональний та доцільний розподіл функціональних обов’язків між адміністрацією, педагогами</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C022A8">
        <w:trPr>
          <w:trHeight w:val="238"/>
        </w:trPr>
        <w:tc>
          <w:tcPr>
            <w:tcW w:w="567"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Організовувати щорічний системний, комплексний внутрішній контроль на основі річного плану</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C022A8">
        <w:trPr>
          <w:trHeight w:val="238"/>
        </w:trPr>
        <w:tc>
          <w:tcPr>
            <w:tcW w:w="567"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MyriadPro-Cond" w:hAnsi="Times New Roman" w:cs="Times New Roman"/>
                <w:bCs/>
                <w:iCs/>
                <w:sz w:val="28"/>
                <w:szCs w:val="28"/>
                <w:lang w:val="uk-UA" w:eastAsia="uk-UA"/>
              </w:rPr>
            </w:pPr>
            <w:r w:rsidRPr="003608D1">
              <w:rPr>
                <w:rFonts w:ascii="Times New Roman" w:eastAsia="MyriadPro-Cond" w:hAnsi="Times New Roman" w:cs="Times New Roman"/>
                <w:bCs/>
                <w:iCs/>
                <w:sz w:val="28"/>
                <w:szCs w:val="28"/>
                <w:lang w:val="uk-UA" w:eastAsia="uk-UA"/>
              </w:rPr>
              <w:t>Організувати ефективну адміністративно-господарську роботу</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C022A8">
        <w:trPr>
          <w:trHeight w:val="238"/>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MyriadPro-Cond" w:hAnsi="Times New Roman" w:cs="Times New Roman"/>
                <w:bCs/>
                <w:iCs/>
                <w:sz w:val="28"/>
                <w:szCs w:val="28"/>
                <w:lang w:val="uk-UA" w:eastAsia="uk-UA"/>
              </w:rPr>
            </w:pPr>
            <w:r w:rsidRPr="003608D1">
              <w:rPr>
                <w:rFonts w:ascii="Times New Roman" w:eastAsia="MyriadPro-Cond" w:hAnsi="Times New Roman" w:cs="Times New Roman"/>
                <w:bCs/>
                <w:iCs/>
                <w:sz w:val="28"/>
                <w:szCs w:val="28"/>
                <w:lang w:val="uk-UA" w:eastAsia="uk-UA"/>
              </w:rPr>
              <w:t>Проводити звіт директора перед громадськістю, колективом</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C022A8">
        <w:tc>
          <w:tcPr>
            <w:tcW w:w="56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9"/>
              </w:numPr>
              <w:shd w:val="clear" w:color="auto" w:fill="FFFFFF"/>
              <w:spacing w:after="0" w:line="240" w:lineRule="auto"/>
              <w:rPr>
                <w:rFonts w:ascii="Times New Roman" w:eastAsia="Times New Roman" w:hAnsi="Times New Roman" w:cs="Times New Roman"/>
                <w:sz w:val="28"/>
                <w:szCs w:val="28"/>
                <w:lang w:val="uk-UA" w:eastAsia="uk-UA"/>
              </w:rPr>
            </w:pPr>
          </w:p>
        </w:tc>
        <w:tc>
          <w:tcPr>
            <w:tcW w:w="38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ind w:left="26" w:right="101"/>
              <w:rPr>
                <w:rFonts w:ascii="Times New Roman" w:eastAsia="MyriadPro-Cond" w:hAnsi="Times New Roman" w:cs="Times New Roman"/>
                <w:bCs/>
                <w:iCs/>
                <w:sz w:val="28"/>
                <w:szCs w:val="28"/>
                <w:lang w:val="uk-UA" w:eastAsia="uk-UA"/>
              </w:rPr>
            </w:pPr>
            <w:r w:rsidRPr="003608D1">
              <w:rPr>
                <w:rFonts w:ascii="Times New Roman" w:eastAsia="MyriadPro-Cond" w:hAnsi="Times New Roman" w:cs="Times New Roman"/>
                <w:bCs/>
                <w:iCs/>
                <w:sz w:val="28"/>
                <w:szCs w:val="28"/>
                <w:lang w:val="uk-UA" w:eastAsia="uk-UA"/>
              </w:rPr>
              <w:t>Забезпечити систематичний інформаційний супровід освітнього процесу на сайті закладу та стендах</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79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bl>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bCs/>
          <w:i/>
          <w:iCs/>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Очікувані результати:</w:t>
      </w:r>
    </w:p>
    <w:p w:rsidR="00691E82" w:rsidRPr="003608D1" w:rsidRDefault="00691E82" w:rsidP="00691E82">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активізація діяльності всіх структур закладу;</w:t>
      </w:r>
    </w:p>
    <w:p w:rsidR="00691E82" w:rsidRPr="003608D1" w:rsidRDefault="00691E82" w:rsidP="00691E82">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підвищення ефективності управління;</w:t>
      </w:r>
    </w:p>
    <w:p w:rsidR="00691E82" w:rsidRPr="003608D1" w:rsidRDefault="00691E82" w:rsidP="00691E82">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підвищення іміджу закладу;</w:t>
      </w:r>
    </w:p>
    <w:p w:rsidR="00691E82" w:rsidRPr="003608D1" w:rsidRDefault="00691E82" w:rsidP="00691E82">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використання механізмів і прийомів стимулювання діяльності педагогів;</w:t>
      </w:r>
    </w:p>
    <w:p w:rsidR="00691E82" w:rsidRPr="003608D1" w:rsidRDefault="00691E82" w:rsidP="00691E82">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залучення громадськості для підвищення ефективності освітнього процесу.</w:t>
      </w:r>
    </w:p>
    <w:p w:rsidR="00691E82" w:rsidRPr="003608D1" w:rsidRDefault="00691E82" w:rsidP="00691E82">
      <w:pPr>
        <w:widowControl w:val="0"/>
        <w:tabs>
          <w:tab w:val="left" w:pos="748"/>
          <w:tab w:val="center" w:pos="4819"/>
        </w:tabs>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CC667C">
      <w:pPr>
        <w:widowControl w:val="0"/>
        <w:tabs>
          <w:tab w:val="left" w:pos="748"/>
          <w:tab w:val="center" w:pos="4819"/>
        </w:tabs>
        <w:spacing w:after="0" w:line="240" w:lineRule="auto"/>
        <w:jc w:val="center"/>
        <w:outlineLvl w:val="1"/>
        <w:rPr>
          <w:rFonts w:ascii="Times New Roman" w:eastAsia="Times New Roman" w:hAnsi="Times New Roman" w:cs="Times New Roman"/>
          <w:b/>
          <w:sz w:val="28"/>
          <w:szCs w:val="32"/>
          <w:lang w:val="uk-UA" w:eastAsia="uk-UA"/>
        </w:rPr>
      </w:pPr>
      <w:bookmarkStart w:id="71" w:name="_Toc381882470"/>
      <w:bookmarkStart w:id="72" w:name="_Toc500428997"/>
      <w:bookmarkStart w:id="73" w:name="_Toc113975072"/>
      <w:r w:rsidRPr="003608D1">
        <w:rPr>
          <w:rFonts w:ascii="Times New Roman" w:eastAsia="Times New Roman" w:hAnsi="Times New Roman" w:cs="Times New Roman"/>
          <w:b/>
          <w:sz w:val="28"/>
          <w:szCs w:val="32"/>
          <w:lang w:val="uk-UA" w:eastAsia="uk-UA"/>
        </w:rPr>
        <w:lastRenderedPageBreak/>
        <w:t>4.5. Проєкт «ЦЕНТУМ – Школа сприяння здоров'ю»</w:t>
      </w:r>
      <w:bookmarkEnd w:id="71"/>
      <w:bookmarkEnd w:id="72"/>
      <w:bookmarkEnd w:id="73"/>
    </w:p>
    <w:p w:rsidR="00691E82" w:rsidRPr="003608D1" w:rsidRDefault="00691E82" w:rsidP="00CC667C">
      <w:pPr>
        <w:spacing w:after="0" w:line="240" w:lineRule="auto"/>
        <w:outlineLvl w:val="1"/>
        <w:rPr>
          <w:rFonts w:ascii="Times New Roman" w:eastAsia="Times New Roman" w:hAnsi="Times New Roman" w:cs="Times New Roman"/>
          <w:b/>
          <w:sz w:val="28"/>
          <w:szCs w:val="32"/>
          <w:lang w:val="uk-UA" w:eastAsia="uk-UA"/>
        </w:rPr>
      </w:pPr>
    </w:p>
    <w:p w:rsidR="00691E82" w:rsidRPr="003608D1" w:rsidRDefault="00691E82" w:rsidP="00691E82">
      <w:pPr>
        <w:widowControl w:val="0"/>
        <w:tabs>
          <w:tab w:val="left" w:pos="748"/>
          <w:tab w:val="center" w:pos="4819"/>
        </w:tabs>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Мета:</w:t>
      </w:r>
      <w:r w:rsidRPr="003608D1">
        <w:rPr>
          <w:rFonts w:ascii="Times New Roman" w:eastAsia="Times New Roman" w:hAnsi="Times New Roman" w:cs="Times New Roman"/>
          <w:sz w:val="28"/>
          <w:szCs w:val="28"/>
          <w:lang w:val="uk-UA" w:eastAsia="uk-UA"/>
        </w:rPr>
        <w:t xml:space="preserve"> формування ціннісного ставлення до власного здоров’я й здорового способу життя шляхом комплексного розв’язання педагогічних, медичних та соціальних завдань з урахуванням індивідуальних особливостей дитини. </w:t>
      </w: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Завдання:</w:t>
      </w:r>
    </w:p>
    <w:p w:rsidR="00691E82" w:rsidRPr="003608D1" w:rsidRDefault="00691E82" w:rsidP="00691E82">
      <w:pPr>
        <w:widowControl w:val="0"/>
        <w:numPr>
          <w:ilvl w:val="0"/>
          <w:numId w:val="11"/>
        </w:numPr>
        <w:tabs>
          <w:tab w:val="clear" w:pos="1980"/>
          <w:tab w:val="num" w:pos="284"/>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створити умови для забезпечення охорони здоров’я учнів, їхнього повноцінного фізичного, психологічного розвитку й формування здорового способу життя;</w:t>
      </w:r>
    </w:p>
    <w:p w:rsidR="00691E82" w:rsidRPr="003608D1" w:rsidRDefault="00691E82" w:rsidP="00691E82">
      <w:pPr>
        <w:widowControl w:val="0"/>
        <w:numPr>
          <w:ilvl w:val="0"/>
          <w:numId w:val="11"/>
        </w:numPr>
        <w:tabs>
          <w:tab w:val="clear" w:pos="1980"/>
          <w:tab w:val="num" w:pos="284"/>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забезпечувати безпечні умови навчання та перебування дитини у  закладі;</w:t>
      </w:r>
    </w:p>
    <w:p w:rsidR="00691E82" w:rsidRPr="003608D1" w:rsidRDefault="00691E82" w:rsidP="00691E82">
      <w:pPr>
        <w:widowControl w:val="0"/>
        <w:numPr>
          <w:ilvl w:val="0"/>
          <w:numId w:val="11"/>
        </w:numPr>
        <w:tabs>
          <w:tab w:val="clear" w:pos="1980"/>
          <w:tab w:val="num" w:pos="284"/>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створити систему роботи з профілактики негативних узалежнень;</w:t>
      </w:r>
    </w:p>
    <w:p w:rsidR="00691E82" w:rsidRPr="003608D1" w:rsidRDefault="00691E82" w:rsidP="00691E82">
      <w:pPr>
        <w:widowControl w:val="0"/>
        <w:numPr>
          <w:ilvl w:val="0"/>
          <w:numId w:val="11"/>
        </w:numPr>
        <w:tabs>
          <w:tab w:val="clear" w:pos="1980"/>
          <w:tab w:val="num" w:pos="284"/>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створити позитивний соціально-психологічний мікроклімат у гуртках;</w:t>
      </w:r>
    </w:p>
    <w:p w:rsidR="00691E82" w:rsidRPr="003608D1" w:rsidRDefault="00691E82" w:rsidP="00691E82">
      <w:pPr>
        <w:widowControl w:val="0"/>
        <w:numPr>
          <w:ilvl w:val="0"/>
          <w:numId w:val="11"/>
        </w:numPr>
        <w:tabs>
          <w:tab w:val="clear" w:pos="1980"/>
          <w:tab w:val="num" w:pos="284"/>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сприяти підвищенню кваліфікації керівників гуртків з валеологічної освіти;</w:t>
      </w:r>
    </w:p>
    <w:p w:rsidR="00691E82" w:rsidRPr="003608D1" w:rsidRDefault="00691E82" w:rsidP="00691E82">
      <w:pPr>
        <w:widowControl w:val="0"/>
        <w:numPr>
          <w:ilvl w:val="0"/>
          <w:numId w:val="11"/>
        </w:numPr>
        <w:tabs>
          <w:tab w:val="clear" w:pos="1980"/>
          <w:tab w:val="num" w:pos="284"/>
          <w:tab w:val="left" w:pos="709"/>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підвищувати батьківську грамотність з питань виховання позитивного ставлення дитини до власного здоров’я.</w:t>
      </w:r>
    </w:p>
    <w:p w:rsidR="00691E82" w:rsidRPr="003608D1" w:rsidRDefault="00691E82" w:rsidP="00691E82">
      <w:pPr>
        <w:widowControl w:val="0"/>
        <w:shd w:val="clear" w:color="auto" w:fill="FFFFFF"/>
        <w:spacing w:after="0" w:line="240" w:lineRule="auto"/>
        <w:ind w:firstLine="708"/>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Шляхи реалізації проєкту</w:t>
      </w:r>
    </w:p>
    <w:p w:rsidR="00691E82" w:rsidRPr="003608D1" w:rsidRDefault="00691E82" w:rsidP="00691E82">
      <w:pPr>
        <w:widowControl w:val="0"/>
        <w:shd w:val="clear" w:color="auto" w:fill="FFFFFF"/>
        <w:spacing w:after="0" w:line="240" w:lineRule="auto"/>
        <w:ind w:firstLine="708"/>
        <w:rPr>
          <w:rFonts w:ascii="Times New Roman" w:eastAsia="Times New Roman" w:hAnsi="Times New Roman" w:cs="Times New Roman"/>
          <w:b/>
          <w:sz w:val="28"/>
          <w:szCs w:val="28"/>
          <w:lang w:val="uk-UA" w:eastAsia="uk-UA"/>
        </w:rPr>
      </w:pPr>
    </w:p>
    <w:tbl>
      <w:tblPr>
        <w:tblW w:w="9862" w:type="dxa"/>
        <w:tblInd w:w="-102" w:type="dxa"/>
        <w:tblLayout w:type="fixed"/>
        <w:tblCellMar>
          <w:left w:w="40" w:type="dxa"/>
          <w:right w:w="40" w:type="dxa"/>
        </w:tblCellMar>
        <w:tblLook w:val="0000"/>
      </w:tblPr>
      <w:tblGrid>
        <w:gridCol w:w="509"/>
        <w:gridCol w:w="4028"/>
        <w:gridCol w:w="1725"/>
        <w:gridCol w:w="1800"/>
        <w:gridCol w:w="1800"/>
      </w:tblGrid>
      <w:tr w:rsidR="00691E82" w:rsidRPr="00D84F67" w:rsidTr="00D84F67">
        <w:trPr>
          <w:trHeight w:val="607"/>
        </w:trPr>
        <w:tc>
          <w:tcPr>
            <w:tcW w:w="509" w:type="dxa"/>
            <w:tcBorders>
              <w:top w:val="single" w:sz="4" w:space="0" w:color="auto"/>
              <w:left w:val="single" w:sz="6" w:space="0" w:color="auto"/>
              <w:bottom w:val="single" w:sz="4" w:space="0" w:color="auto"/>
              <w:right w:val="single" w:sz="6" w:space="0" w:color="auto"/>
            </w:tcBorders>
            <w:shd w:val="clear" w:color="auto" w:fill="FFFFFF"/>
          </w:tcPr>
          <w:p w:rsidR="00691E82" w:rsidRDefault="00691E82" w:rsidP="00555FA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D84F67">
              <w:rPr>
                <w:rFonts w:ascii="Times New Roman" w:eastAsia="Times New Roman" w:hAnsi="Times New Roman" w:cs="Times New Roman"/>
                <w:b/>
                <w:sz w:val="28"/>
                <w:szCs w:val="28"/>
                <w:lang w:val="uk-UA" w:eastAsia="uk-UA"/>
              </w:rPr>
              <w:t>№</w:t>
            </w:r>
          </w:p>
          <w:p w:rsidR="00D84F67" w:rsidRPr="00D84F67" w:rsidRDefault="00D84F67" w:rsidP="00555FA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з/п</w:t>
            </w:r>
          </w:p>
        </w:tc>
        <w:tc>
          <w:tcPr>
            <w:tcW w:w="4028" w:type="dxa"/>
            <w:tcBorders>
              <w:top w:val="single" w:sz="4" w:space="0" w:color="auto"/>
              <w:left w:val="single" w:sz="6" w:space="0" w:color="auto"/>
              <w:bottom w:val="single" w:sz="4" w:space="0" w:color="auto"/>
              <w:right w:val="single" w:sz="6" w:space="0" w:color="auto"/>
            </w:tcBorders>
            <w:shd w:val="clear" w:color="auto" w:fill="FFFFFF"/>
          </w:tcPr>
          <w:p w:rsidR="00691E82" w:rsidRPr="00D84F67" w:rsidRDefault="00691E82" w:rsidP="00555FAA">
            <w:pPr>
              <w:widowControl w:val="0"/>
              <w:shd w:val="clear" w:color="auto" w:fill="FFFFFF"/>
              <w:spacing w:after="0" w:line="240" w:lineRule="auto"/>
              <w:ind w:left="57" w:right="57"/>
              <w:jc w:val="center"/>
              <w:rPr>
                <w:rFonts w:ascii="Times New Roman" w:eastAsia="Times New Roman" w:hAnsi="Times New Roman" w:cs="Times New Roman"/>
                <w:b/>
                <w:sz w:val="28"/>
                <w:szCs w:val="28"/>
                <w:lang w:val="uk-UA" w:eastAsia="uk-UA"/>
              </w:rPr>
            </w:pPr>
            <w:r w:rsidRPr="00D84F67">
              <w:rPr>
                <w:rFonts w:ascii="Times New Roman" w:eastAsia="Times New Roman" w:hAnsi="Times New Roman" w:cs="Times New Roman"/>
                <w:b/>
                <w:sz w:val="28"/>
                <w:szCs w:val="28"/>
                <w:lang w:val="uk-UA" w:eastAsia="uk-UA"/>
              </w:rPr>
              <w:t>Зміст заходу</w:t>
            </w:r>
          </w:p>
        </w:tc>
        <w:tc>
          <w:tcPr>
            <w:tcW w:w="1725" w:type="dxa"/>
            <w:tcBorders>
              <w:top w:val="single" w:sz="4" w:space="0" w:color="auto"/>
              <w:left w:val="single" w:sz="6" w:space="0" w:color="auto"/>
              <w:bottom w:val="single" w:sz="4" w:space="0" w:color="auto"/>
              <w:right w:val="single" w:sz="6" w:space="0" w:color="auto"/>
            </w:tcBorders>
            <w:shd w:val="clear" w:color="auto" w:fill="FFFFFF"/>
            <w:vAlign w:val="center"/>
          </w:tcPr>
          <w:p w:rsidR="00691E82" w:rsidRPr="00D84F67"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D84F67">
              <w:rPr>
                <w:rFonts w:ascii="Times New Roman" w:eastAsia="Times New Roman" w:hAnsi="Times New Roman" w:cs="Times New Roman"/>
                <w:b/>
                <w:bCs/>
                <w:sz w:val="28"/>
                <w:szCs w:val="28"/>
                <w:lang w:val="uk-UA" w:eastAsia="uk-UA"/>
              </w:rPr>
              <w:t>Термін виконання</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D84F67"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D84F67">
              <w:rPr>
                <w:rFonts w:ascii="Times New Roman" w:eastAsia="Times New Roman" w:hAnsi="Times New Roman" w:cs="Times New Roman"/>
                <w:b/>
                <w:bCs/>
                <w:sz w:val="28"/>
                <w:szCs w:val="28"/>
                <w:lang w:val="uk-UA" w:eastAsia="uk-UA"/>
              </w:rPr>
              <w:t>Виконавці</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D84F67"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D84F67">
              <w:rPr>
                <w:rFonts w:ascii="Times New Roman" w:eastAsia="Times New Roman" w:hAnsi="Times New Roman" w:cs="Times New Roman"/>
                <w:b/>
                <w:bCs/>
                <w:sz w:val="28"/>
                <w:szCs w:val="28"/>
                <w:lang w:val="uk-UA" w:eastAsia="uk-UA"/>
              </w:rPr>
              <w:t>Фінансування</w:t>
            </w:r>
          </w:p>
        </w:tc>
      </w:tr>
      <w:tr w:rsidR="00691E82" w:rsidRPr="003608D1" w:rsidTr="00D84F67">
        <w:trPr>
          <w:trHeight w:val="607"/>
        </w:trPr>
        <w:tc>
          <w:tcPr>
            <w:tcW w:w="509"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Забезпечити умови для реалізації проєкту «ЦЕНТУМ – Школа сприяння здоров'ю» </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1199"/>
        </w:trPr>
        <w:tc>
          <w:tcPr>
            <w:tcW w:w="509"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4028"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Організувати реалізацію проєкту «ЦЕНТУМ – Школа сприяння здоров'ю» через роботу учнівського самоврядування</w:t>
            </w:r>
          </w:p>
        </w:tc>
        <w:tc>
          <w:tcPr>
            <w:tcW w:w="172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6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p w:rsidR="00691E82" w:rsidRPr="003608D1" w:rsidRDefault="00691E82" w:rsidP="00555FAA">
            <w:pPr>
              <w:widowControl w:val="0"/>
              <w:shd w:val="clear" w:color="auto" w:fill="FFFFFF"/>
              <w:spacing w:after="0" w:line="240" w:lineRule="auto"/>
              <w:ind w:left="-64" w:right="-5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1738"/>
        </w:trPr>
        <w:tc>
          <w:tcPr>
            <w:tcW w:w="509" w:type="dxa"/>
            <w:tcBorders>
              <w:top w:val="single" w:sz="4" w:space="0" w:color="auto"/>
              <w:left w:val="single" w:sz="6" w:space="0" w:color="auto"/>
              <w:right w:val="single" w:sz="6" w:space="0" w:color="auto"/>
            </w:tcBorders>
            <w:shd w:val="clear" w:color="auto" w:fill="FFFFFF"/>
          </w:tcPr>
          <w:p w:rsidR="00691E82" w:rsidRPr="003608D1" w:rsidRDefault="00691E82" w:rsidP="00555FA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right w:val="single" w:sz="6" w:space="0" w:color="auto"/>
            </w:tcBorders>
            <w:shd w:val="clear" w:color="auto" w:fill="FFFFFF"/>
          </w:tcPr>
          <w:p w:rsidR="00691E82" w:rsidRPr="003608D1" w:rsidRDefault="00691E82" w:rsidP="00D84F67">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Організувати укладання угод із науково-медичними </w:t>
            </w:r>
            <w:r w:rsidR="00D84F67">
              <w:rPr>
                <w:rFonts w:ascii="Times New Roman" w:eastAsia="Times New Roman" w:hAnsi="Times New Roman" w:cs="Times New Roman"/>
                <w:sz w:val="28"/>
                <w:szCs w:val="28"/>
                <w:lang w:val="uk-UA" w:eastAsia="uk-UA"/>
              </w:rPr>
              <w:t>у</w:t>
            </w:r>
            <w:r w:rsidRPr="003608D1">
              <w:rPr>
                <w:rFonts w:ascii="Times New Roman" w:eastAsia="Times New Roman" w:hAnsi="Times New Roman" w:cs="Times New Roman"/>
                <w:sz w:val="28"/>
                <w:szCs w:val="28"/>
                <w:lang w:val="uk-UA" w:eastAsia="uk-UA"/>
              </w:rPr>
              <w:t>становами,громадськими організаціями про співпрацю та участь у реалізаціїпроєкту</w:t>
            </w:r>
          </w:p>
        </w:tc>
        <w:tc>
          <w:tcPr>
            <w:tcW w:w="1725" w:type="dxa"/>
            <w:tcBorders>
              <w:top w:val="single" w:sz="6" w:space="0" w:color="auto"/>
              <w:left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1698"/>
        </w:trPr>
        <w:tc>
          <w:tcPr>
            <w:tcW w:w="509"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D84F67"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Забезпечити педагогічних праці</w:t>
            </w:r>
            <w:r w:rsidR="00691E82" w:rsidRPr="003608D1">
              <w:rPr>
                <w:rFonts w:ascii="Times New Roman" w:eastAsia="Times New Roman" w:hAnsi="Times New Roman" w:cs="Times New Roman"/>
                <w:sz w:val="28"/>
                <w:szCs w:val="28"/>
                <w:lang w:val="uk-UA" w:eastAsia="uk-UA"/>
              </w:rPr>
              <w:t>вників науково-методичними матеріалами та періодичними виданнями з проблем здорового способу життя й здоров'язбере-жувальних технологій</w:t>
            </w:r>
          </w:p>
        </w:tc>
        <w:tc>
          <w:tcPr>
            <w:tcW w:w="172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6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методичний відділ</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238"/>
        </w:trPr>
        <w:tc>
          <w:tcPr>
            <w:tcW w:w="509"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Вивчати досвід роботи закладів за міжнародним проектом «Європейська мережа шкіл здоров'я»</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Методичний відділ</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238"/>
        </w:trPr>
        <w:tc>
          <w:tcPr>
            <w:tcW w:w="509"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tabs>
                <w:tab w:val="left" w:pos="273"/>
              </w:tabs>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тематичні тижні, декади (місячники) щодо формування ціннісного ставлення до власного здоров’я та здорового способу життя</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238"/>
        </w:trPr>
        <w:tc>
          <w:tcPr>
            <w:tcW w:w="509"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інформаційні заходи у закладі до Всесвітнього дня здоров’я</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64" w:right="-5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238"/>
        </w:trPr>
        <w:tc>
          <w:tcPr>
            <w:tcW w:w="509"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Забезпечити дотримання санітарно-гігієнічних умов освітнього процесу</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238"/>
        </w:trPr>
        <w:tc>
          <w:tcPr>
            <w:tcW w:w="509"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Удосконалити систему валеологічної освіти батьків шляхом проведення курсу лекцій, практичних та тренінгових занять</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D84F67">
            <w:pPr>
              <w:rPr>
                <w:lang w:val="uk-UA"/>
              </w:rPr>
            </w:pPr>
            <w:r w:rsidRPr="003608D1">
              <w:rPr>
                <w:rFonts w:ascii="Times New Roman" w:eastAsia="Times New Roman" w:hAnsi="Times New Roman" w:cs="Times New Roman"/>
                <w:sz w:val="28"/>
                <w:szCs w:val="28"/>
                <w:lang w:val="uk-UA" w:eastAsia="uk-UA"/>
              </w:rPr>
              <w:t>2022-2026</w:t>
            </w:r>
            <w:r w:rsidR="00D84F67">
              <w:rPr>
                <w:rFonts w:ascii="Times New Roman" w:eastAsia="Times New Roman" w:hAnsi="Times New Roman" w:cs="Times New Roman"/>
                <w:sz w:val="28"/>
                <w:szCs w:val="28"/>
                <w:lang w:val="uk-UA" w:eastAsia="uk-UA"/>
              </w:rPr>
              <w:t xml:space="preserve"> рр</w:t>
            </w:r>
            <w:r w:rsidRPr="003608D1">
              <w:rPr>
                <w:rFonts w:ascii="Times New Roman" w:eastAsia="Times New Roman" w:hAnsi="Times New Roman" w:cs="Times New Roman"/>
                <w:sz w:val="28"/>
                <w:szCs w:val="28"/>
                <w:lang w:val="uk-UA" w:eastAsia="uk-UA"/>
              </w:rPr>
              <w:t>.</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64" w:right="-60"/>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психологічна служба</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238"/>
        </w:trPr>
        <w:tc>
          <w:tcPr>
            <w:tcW w:w="509"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Створити банк інформаційно-освітніх матеріалів із профілактики негативних явищ у молодіжному середовищі</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Методичний відділ</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238"/>
        </w:trPr>
        <w:tc>
          <w:tcPr>
            <w:tcW w:w="509"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Створити банк профілактичних лекцій на протипожежну тематику, про безпеку дорожнього руху, поведінку в надзвичайних ситуаціях</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Методичний відділ</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238"/>
        </w:trPr>
        <w:tc>
          <w:tcPr>
            <w:tcW w:w="509"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Організовувати розробку пізнавально-ігрових та інтелектуально-розвивальних проектів для дітей різного віку за правилами дорожнього руху, пожежної безпеки та правилами поведінки в надзвичайних ситуаціях</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Методичний відділ</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663"/>
        </w:trPr>
        <w:tc>
          <w:tcPr>
            <w:tcW w:w="509"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Впроваджувати в освітній процес здоров’язбережувальні технології навчання та виховання учнів</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Профільні відділи</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autoSpaceDE w:val="0"/>
              <w:autoSpaceDN w:val="0"/>
              <w:adjustRightInd w:val="0"/>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1485"/>
        </w:trPr>
        <w:tc>
          <w:tcPr>
            <w:tcW w:w="509"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Використовувати можливості змісту навчальних проектів для здійснення гігієнічного, статевого виховання, ведення антиалкогольної й антинаркотичної пропаганди</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58"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 методичний відділ</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 за рахунок позабюджет-</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886"/>
        </w:trPr>
        <w:tc>
          <w:tcPr>
            <w:tcW w:w="509"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D84F67">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Систематично вивчати рівень сформованості в учнів мотиваціїдо здорового способу життя</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caps/>
                <w:sz w:val="28"/>
                <w:szCs w:val="28"/>
                <w:lang w:val="uk-UA" w:eastAsia="uk-UA"/>
              </w:rPr>
              <w:t>п</w:t>
            </w:r>
            <w:r w:rsidRPr="003608D1">
              <w:rPr>
                <w:rFonts w:ascii="Times New Roman" w:eastAsia="Times New Roman" w:hAnsi="Times New Roman" w:cs="Times New Roman"/>
                <w:sz w:val="28"/>
                <w:szCs w:val="28"/>
                <w:lang w:val="uk-UA" w:eastAsia="uk-UA"/>
              </w:rPr>
              <w:t>сихологічна</w:t>
            </w:r>
          </w:p>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служба</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528"/>
        </w:trPr>
        <w:tc>
          <w:tcPr>
            <w:tcW w:w="509"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Упроваджувати в практику роботи проведення моніторин-гових досліджень із питань обізнаності дітей щодо негативних чинників, які впливають на здоров'я (тютюнопаління, алкоголізм,</w:t>
            </w:r>
          </w:p>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наркоманія)</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caps/>
                <w:sz w:val="28"/>
                <w:szCs w:val="28"/>
                <w:lang w:val="uk-UA" w:eastAsia="uk-UA"/>
              </w:rPr>
              <w:t>п</w:t>
            </w:r>
            <w:r w:rsidRPr="003608D1">
              <w:rPr>
                <w:rFonts w:ascii="Times New Roman" w:eastAsia="Times New Roman" w:hAnsi="Times New Roman" w:cs="Times New Roman"/>
                <w:sz w:val="28"/>
                <w:szCs w:val="28"/>
                <w:lang w:val="uk-UA" w:eastAsia="uk-UA"/>
              </w:rPr>
              <w:t>сихологічна</w:t>
            </w:r>
          </w:p>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служба,</w:t>
            </w:r>
          </w:p>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керівники гуртків</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795"/>
        </w:trPr>
        <w:tc>
          <w:tcPr>
            <w:tcW w:w="509"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64"/>
              </w:numPr>
              <w:spacing w:after="0" w:line="240" w:lineRule="auto"/>
              <w:rPr>
                <w:rFonts w:ascii="Times New Roman" w:eastAsia="Times New Roman" w:hAnsi="Times New Roman" w:cs="Times New Roman"/>
                <w:sz w:val="24"/>
                <w:szCs w:val="24"/>
                <w:lang w:val="uk-UA" w:eastAsia="uk-UA"/>
              </w:rPr>
            </w:pPr>
          </w:p>
        </w:tc>
        <w:tc>
          <w:tcPr>
            <w:tcW w:w="402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57"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Здійснювати систематичний контроль за навчальним перевантаженням учнів</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bl>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Очікувані результати:</w:t>
      </w:r>
    </w:p>
    <w:p w:rsidR="00691E82" w:rsidRPr="003608D1" w:rsidRDefault="00691E82" w:rsidP="00691E82">
      <w:pPr>
        <w:widowControl w:val="0"/>
        <w:numPr>
          <w:ilvl w:val="0"/>
          <w:numId w:val="12"/>
        </w:numPr>
        <w:tabs>
          <w:tab w:val="left" w:pos="142"/>
          <w:tab w:val="left" w:pos="426"/>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збереження та зміцнення здоров’я учнів;</w:t>
      </w:r>
    </w:p>
    <w:p w:rsidR="00691E82" w:rsidRPr="003608D1" w:rsidRDefault="00691E82" w:rsidP="00691E82">
      <w:pPr>
        <w:widowControl w:val="0"/>
        <w:numPr>
          <w:ilvl w:val="0"/>
          <w:numId w:val="12"/>
        </w:numPr>
        <w:tabs>
          <w:tab w:val="left" w:pos="142"/>
          <w:tab w:val="left" w:pos="426"/>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розширення в освітньому середовищі спектру профілактичних заходів щодо виховання  культури здорового способу життя; </w:t>
      </w:r>
    </w:p>
    <w:p w:rsidR="00691E82" w:rsidRPr="003608D1" w:rsidRDefault="00691E82" w:rsidP="00691E82">
      <w:pPr>
        <w:widowControl w:val="0"/>
        <w:numPr>
          <w:ilvl w:val="0"/>
          <w:numId w:val="12"/>
        </w:numPr>
        <w:tabs>
          <w:tab w:val="left" w:pos="142"/>
          <w:tab w:val="left" w:pos="426"/>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запровадження системи заходів, спрямованих на встановлення продуктивної взаємодії педагогів та психологічної служби; </w:t>
      </w:r>
    </w:p>
    <w:p w:rsidR="00691E82" w:rsidRPr="003608D1" w:rsidRDefault="00691E82" w:rsidP="00691E82">
      <w:pPr>
        <w:widowControl w:val="0"/>
        <w:numPr>
          <w:ilvl w:val="0"/>
          <w:numId w:val="12"/>
        </w:numPr>
        <w:tabs>
          <w:tab w:val="left" w:pos="142"/>
          <w:tab w:val="left" w:pos="426"/>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об’єднання зусиль органів місцевого самоврядування, фахівців у сфері освіти, соціального захисту, охорони здоров’я, культури та спорту, центрів по роботі з сім’ями та молоддю, працівників органів внутрішніх справ, недержавних громадських організацій щодо виховання у дитини відповідального ставлення до власного здоров’я та здоров’я оточуючих; вибір молоддю здорового способу життя.</w:t>
      </w:r>
    </w:p>
    <w:p w:rsidR="00691E82" w:rsidRPr="003608D1" w:rsidRDefault="00691E82" w:rsidP="00691E82">
      <w:pPr>
        <w:widowControl w:val="0"/>
        <w:tabs>
          <w:tab w:val="left" w:pos="748"/>
          <w:tab w:val="center" w:pos="4819"/>
        </w:tabs>
        <w:spacing w:after="0" w:line="240" w:lineRule="auto"/>
        <w:outlineLvl w:val="1"/>
        <w:rPr>
          <w:rFonts w:ascii="Times New Roman" w:eastAsia="Times New Roman" w:hAnsi="Times New Roman" w:cs="Times New Roman"/>
          <w:sz w:val="28"/>
          <w:szCs w:val="28"/>
          <w:lang w:val="uk-UA" w:eastAsia="uk-UA"/>
        </w:rPr>
      </w:pPr>
      <w:bookmarkStart w:id="74" w:name="_Toc381882471"/>
    </w:p>
    <w:p w:rsidR="00691E82" w:rsidRPr="003608D1" w:rsidRDefault="00691E82" w:rsidP="00691E82">
      <w:pPr>
        <w:widowControl w:val="0"/>
        <w:spacing w:after="0" w:line="240" w:lineRule="auto"/>
        <w:jc w:val="center"/>
        <w:outlineLvl w:val="1"/>
        <w:rPr>
          <w:rFonts w:ascii="Times New Roman" w:eastAsia="Times New Roman" w:hAnsi="Times New Roman" w:cs="Times New Roman"/>
          <w:b/>
          <w:sz w:val="28"/>
          <w:szCs w:val="32"/>
          <w:lang w:val="uk-UA" w:eastAsia="uk-UA"/>
        </w:rPr>
      </w:pPr>
      <w:bookmarkStart w:id="75" w:name="_Toc500428999"/>
      <w:bookmarkStart w:id="76" w:name="_Toc113975073"/>
      <w:r w:rsidRPr="003608D1">
        <w:rPr>
          <w:rFonts w:ascii="Times New Roman" w:eastAsia="Times New Roman" w:hAnsi="Times New Roman" w:cs="Times New Roman"/>
          <w:b/>
          <w:sz w:val="28"/>
          <w:szCs w:val="32"/>
          <w:lang w:val="uk-UA" w:eastAsia="uk-UA"/>
        </w:rPr>
        <w:t>4.6. Проєкт «Права дитини»</w:t>
      </w:r>
      <w:bookmarkEnd w:id="74"/>
      <w:bookmarkEnd w:id="75"/>
      <w:bookmarkEnd w:id="76"/>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 xml:space="preserve">Мета: </w:t>
      </w:r>
      <w:r w:rsidRPr="003608D1">
        <w:rPr>
          <w:rFonts w:ascii="Times New Roman" w:eastAsia="Times New Roman" w:hAnsi="Times New Roman" w:cs="Times New Roman"/>
          <w:sz w:val="28"/>
          <w:szCs w:val="28"/>
          <w:lang w:val="uk-UA" w:eastAsia="uk-UA"/>
        </w:rPr>
        <w:t>забезпечення прав дитини на життя, здоров’я, освіту; удосконалення форм і методів правового виховання; забезпечення соціального захисту та охорони дитинства кожного вихованця.</w:t>
      </w: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Завдання:</w:t>
      </w:r>
    </w:p>
    <w:p w:rsidR="00691E82" w:rsidRPr="003608D1" w:rsidRDefault="00691E82" w:rsidP="00691E82">
      <w:pPr>
        <w:widowControl w:val="0"/>
        <w:numPr>
          <w:ilvl w:val="0"/>
          <w:numId w:val="13"/>
        </w:numPr>
        <w:tabs>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систематичну роботу щодо забезпечення прав дитини на рівний доступ до освітніх послуг;</w:t>
      </w:r>
    </w:p>
    <w:p w:rsidR="00691E82" w:rsidRPr="003608D1" w:rsidRDefault="00691E82" w:rsidP="00691E82">
      <w:pPr>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створити надійну систему соціального захисту дитинства в нових </w:t>
      </w:r>
      <w:r w:rsidRPr="003608D1">
        <w:rPr>
          <w:rFonts w:ascii="Times New Roman" w:eastAsia="Times New Roman" w:hAnsi="Times New Roman" w:cs="Times New Roman"/>
          <w:sz w:val="28"/>
          <w:szCs w:val="28"/>
          <w:lang w:val="uk-UA" w:eastAsia="uk-UA"/>
        </w:rPr>
        <w:lastRenderedPageBreak/>
        <w:t>соціально-політичних і економічних умовах;</w:t>
      </w:r>
    </w:p>
    <w:p w:rsidR="00691E82" w:rsidRPr="003608D1" w:rsidRDefault="00691E82" w:rsidP="00691E82">
      <w:pPr>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удосконалювати форми і методи профілактичної роботи з попередження правопорушень.</w:t>
      </w:r>
    </w:p>
    <w:p w:rsidR="00691E82" w:rsidRPr="003608D1" w:rsidRDefault="00691E82" w:rsidP="00691E82">
      <w:pPr>
        <w:widowControl w:val="0"/>
        <w:shd w:val="clear" w:color="auto" w:fill="FFFFFF"/>
        <w:spacing w:after="0" w:line="240" w:lineRule="auto"/>
        <w:ind w:firstLine="709"/>
        <w:rPr>
          <w:rFonts w:ascii="Times New Roman" w:eastAsia="Times New Roman" w:hAnsi="Times New Roman" w:cs="Times New Roman"/>
          <w:b/>
          <w:sz w:val="28"/>
          <w:szCs w:val="28"/>
          <w:lang w:val="uk-UA" w:eastAsia="uk-UA"/>
        </w:rPr>
      </w:pP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Шляхи реалізації проєкту</w:t>
      </w:r>
    </w:p>
    <w:p w:rsidR="00691E82" w:rsidRPr="003608D1" w:rsidRDefault="00691E82" w:rsidP="00691E82">
      <w:pPr>
        <w:widowControl w:val="0"/>
        <w:shd w:val="clear" w:color="auto" w:fill="FFFFFF"/>
        <w:spacing w:after="0" w:line="240" w:lineRule="auto"/>
        <w:ind w:firstLine="709"/>
        <w:rPr>
          <w:rFonts w:ascii="Times New Roman" w:eastAsia="Times New Roman" w:hAnsi="Times New Roman" w:cs="Times New Roman"/>
          <w:b/>
          <w:sz w:val="28"/>
          <w:szCs w:val="28"/>
          <w:lang w:val="uk-UA" w:eastAsia="uk-UA"/>
        </w:rPr>
      </w:pPr>
    </w:p>
    <w:tbl>
      <w:tblPr>
        <w:tblW w:w="98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
        <w:gridCol w:w="3744"/>
        <w:gridCol w:w="1843"/>
        <w:gridCol w:w="1966"/>
        <w:gridCol w:w="1800"/>
      </w:tblGrid>
      <w:tr w:rsidR="00691E82" w:rsidRPr="00D84F67" w:rsidTr="00D84F67">
        <w:trPr>
          <w:trHeight w:val="607"/>
        </w:trPr>
        <w:tc>
          <w:tcPr>
            <w:tcW w:w="509" w:type="dxa"/>
            <w:shd w:val="clear" w:color="auto" w:fill="FFFFFF"/>
          </w:tcPr>
          <w:p w:rsidR="00691E82"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D84F67">
              <w:rPr>
                <w:rFonts w:ascii="Times New Roman" w:eastAsia="Times New Roman" w:hAnsi="Times New Roman" w:cs="Times New Roman"/>
                <w:b/>
                <w:sz w:val="28"/>
                <w:szCs w:val="28"/>
                <w:lang w:val="uk-UA" w:eastAsia="uk-UA"/>
              </w:rPr>
              <w:t>№</w:t>
            </w:r>
          </w:p>
          <w:p w:rsidR="00D84F67" w:rsidRPr="00D84F67" w:rsidRDefault="00D84F67"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з/п</w:t>
            </w:r>
          </w:p>
        </w:tc>
        <w:tc>
          <w:tcPr>
            <w:tcW w:w="3744" w:type="dxa"/>
            <w:shd w:val="clear" w:color="auto" w:fill="FFFFFF"/>
          </w:tcPr>
          <w:p w:rsidR="00691E82" w:rsidRPr="00D84F67" w:rsidRDefault="00691E82" w:rsidP="00555FAA">
            <w:pPr>
              <w:widowControl w:val="0"/>
              <w:shd w:val="clear" w:color="auto" w:fill="FFFFFF"/>
              <w:spacing w:after="0" w:line="240" w:lineRule="auto"/>
              <w:ind w:left="57" w:right="57"/>
              <w:jc w:val="center"/>
              <w:rPr>
                <w:rFonts w:ascii="Times New Roman" w:eastAsia="Times New Roman" w:hAnsi="Times New Roman" w:cs="Times New Roman"/>
                <w:b/>
                <w:sz w:val="28"/>
                <w:szCs w:val="28"/>
                <w:lang w:val="uk-UA" w:eastAsia="uk-UA"/>
              </w:rPr>
            </w:pPr>
            <w:r w:rsidRPr="00D84F67">
              <w:rPr>
                <w:rFonts w:ascii="Times New Roman" w:eastAsia="Times New Roman" w:hAnsi="Times New Roman" w:cs="Times New Roman"/>
                <w:b/>
                <w:sz w:val="28"/>
                <w:szCs w:val="28"/>
                <w:lang w:val="uk-UA" w:eastAsia="uk-UA"/>
              </w:rPr>
              <w:t>Зміст заходу</w:t>
            </w:r>
          </w:p>
        </w:tc>
        <w:tc>
          <w:tcPr>
            <w:tcW w:w="1843" w:type="dxa"/>
            <w:shd w:val="clear" w:color="auto" w:fill="FFFFFF"/>
            <w:vAlign w:val="center"/>
          </w:tcPr>
          <w:p w:rsidR="00691E82" w:rsidRPr="00D84F67" w:rsidRDefault="00691E82" w:rsidP="00555FAA">
            <w:pPr>
              <w:widowControl w:val="0"/>
              <w:shd w:val="clear" w:color="auto" w:fill="FFFFFF"/>
              <w:spacing w:after="0" w:line="240" w:lineRule="auto"/>
              <w:ind w:left="-40" w:right="-16"/>
              <w:jc w:val="center"/>
              <w:rPr>
                <w:rFonts w:ascii="Times New Roman" w:eastAsia="Times New Roman" w:hAnsi="Times New Roman" w:cs="Times New Roman"/>
                <w:sz w:val="28"/>
                <w:szCs w:val="28"/>
                <w:lang w:val="uk-UA" w:eastAsia="uk-UA"/>
              </w:rPr>
            </w:pPr>
            <w:r w:rsidRPr="00D84F67">
              <w:rPr>
                <w:rFonts w:ascii="Times New Roman" w:eastAsia="Times New Roman" w:hAnsi="Times New Roman" w:cs="Times New Roman"/>
                <w:b/>
                <w:bCs/>
                <w:sz w:val="28"/>
                <w:szCs w:val="28"/>
                <w:lang w:val="uk-UA" w:eastAsia="uk-UA"/>
              </w:rPr>
              <w:t>Термін виконання</w:t>
            </w:r>
          </w:p>
        </w:tc>
        <w:tc>
          <w:tcPr>
            <w:tcW w:w="1966" w:type="dxa"/>
            <w:shd w:val="clear" w:color="auto" w:fill="FFFFFF"/>
          </w:tcPr>
          <w:p w:rsidR="00691E82" w:rsidRPr="00D84F67" w:rsidRDefault="00691E82" w:rsidP="00555FAA">
            <w:pPr>
              <w:widowControl w:val="0"/>
              <w:shd w:val="clear" w:color="auto" w:fill="FFFFFF"/>
              <w:spacing w:after="0" w:line="240" w:lineRule="auto"/>
              <w:ind w:left="-57" w:right="-57"/>
              <w:jc w:val="center"/>
              <w:rPr>
                <w:rFonts w:ascii="Times New Roman" w:eastAsia="Times New Roman" w:hAnsi="Times New Roman" w:cs="Times New Roman"/>
                <w:sz w:val="28"/>
                <w:szCs w:val="27"/>
                <w:lang w:val="uk-UA" w:eastAsia="uk-UA"/>
              </w:rPr>
            </w:pPr>
            <w:r w:rsidRPr="00D84F67">
              <w:rPr>
                <w:rFonts w:ascii="Times New Roman" w:eastAsia="Times New Roman" w:hAnsi="Times New Roman" w:cs="Times New Roman"/>
                <w:b/>
                <w:bCs/>
                <w:sz w:val="28"/>
                <w:szCs w:val="27"/>
                <w:lang w:val="uk-UA" w:eastAsia="uk-UA"/>
              </w:rPr>
              <w:t>Виконавці</w:t>
            </w:r>
          </w:p>
        </w:tc>
        <w:tc>
          <w:tcPr>
            <w:tcW w:w="1800" w:type="dxa"/>
            <w:shd w:val="clear" w:color="auto" w:fill="FFFFFF"/>
          </w:tcPr>
          <w:p w:rsidR="00691E82" w:rsidRPr="00D84F67"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D84F67">
              <w:rPr>
                <w:rFonts w:ascii="Times New Roman" w:eastAsia="Times New Roman" w:hAnsi="Times New Roman" w:cs="Times New Roman"/>
                <w:b/>
                <w:bCs/>
                <w:sz w:val="28"/>
                <w:szCs w:val="28"/>
                <w:lang w:val="uk-UA" w:eastAsia="uk-UA"/>
              </w:rPr>
              <w:t>Фінансування</w:t>
            </w:r>
          </w:p>
        </w:tc>
      </w:tr>
      <w:tr w:rsidR="00691E82" w:rsidRPr="003608D1" w:rsidTr="00D84F67">
        <w:trPr>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Створити умови для здобуття позашкільної освіти дітьми та учнівською молоддю міста, в тому числі дітьми з обмеженими можливостями </w:t>
            </w:r>
          </w:p>
        </w:tc>
        <w:tc>
          <w:tcPr>
            <w:tcW w:w="1843" w:type="dxa"/>
            <w:shd w:val="clear" w:color="auto" w:fill="FFFFFF"/>
          </w:tcPr>
          <w:p w:rsidR="00691E82" w:rsidRPr="003608D1" w:rsidRDefault="00D84F67" w:rsidP="00555FAA">
            <w:pPr>
              <w:rPr>
                <w:lang w:val="uk-UA"/>
              </w:rPr>
            </w:pPr>
            <w:r>
              <w:rPr>
                <w:rFonts w:ascii="Times New Roman" w:eastAsia="Times New Roman" w:hAnsi="Times New Roman" w:cs="Times New Roman"/>
                <w:sz w:val="28"/>
                <w:szCs w:val="28"/>
                <w:lang w:val="uk-UA" w:eastAsia="uk-UA"/>
              </w:rPr>
              <w:t xml:space="preserve">2022-2026 </w:t>
            </w:r>
            <w:r w:rsidR="00691E82" w:rsidRPr="003608D1">
              <w:rPr>
                <w:rFonts w:ascii="Times New Roman" w:eastAsia="Times New Roman" w:hAnsi="Times New Roman" w:cs="Times New Roman"/>
                <w:sz w:val="28"/>
                <w:szCs w:val="28"/>
                <w:lang w:val="uk-UA" w:eastAsia="uk-UA"/>
              </w:rPr>
              <w:t>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за рахунок </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позабюджет-</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Контролювати стан охоплення дітей позашкільною освітою</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Організувати заходи щодо забезпечення індивідуального навчання</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ind w:right="57"/>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Поновлювати банк даних про соціально незахищені категорії учнів:</w:t>
            </w:r>
          </w:p>
          <w:p w:rsidR="00691E82" w:rsidRPr="003608D1" w:rsidRDefault="00691E82" w:rsidP="00555FAA">
            <w:pPr>
              <w:widowControl w:val="0"/>
              <w:numPr>
                <w:ilvl w:val="0"/>
                <w:numId w:val="14"/>
              </w:numPr>
              <w:tabs>
                <w:tab w:val="left" w:pos="302"/>
              </w:tabs>
              <w:spacing w:after="0" w:line="240" w:lineRule="auto"/>
              <w:ind w:left="0" w:right="57" w:firstLine="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дітей-сиріт, напівсиріт;</w:t>
            </w:r>
          </w:p>
          <w:p w:rsidR="00691E82" w:rsidRPr="003608D1" w:rsidRDefault="00691E82" w:rsidP="00555FAA">
            <w:pPr>
              <w:widowControl w:val="0"/>
              <w:numPr>
                <w:ilvl w:val="0"/>
                <w:numId w:val="14"/>
              </w:numPr>
              <w:tabs>
                <w:tab w:val="left" w:pos="302"/>
              </w:tabs>
              <w:spacing w:after="0" w:line="240" w:lineRule="auto"/>
              <w:ind w:left="0" w:right="57" w:firstLine="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дітей з неблагополучних сімей;</w:t>
            </w:r>
          </w:p>
          <w:p w:rsidR="00691E82" w:rsidRPr="003608D1" w:rsidRDefault="00691E82" w:rsidP="00555FAA">
            <w:pPr>
              <w:widowControl w:val="0"/>
              <w:numPr>
                <w:ilvl w:val="0"/>
                <w:numId w:val="14"/>
              </w:numPr>
              <w:tabs>
                <w:tab w:val="left" w:pos="302"/>
              </w:tabs>
              <w:spacing w:after="0" w:line="240" w:lineRule="auto"/>
              <w:ind w:left="0" w:right="57" w:firstLine="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дітей з неповних сімей;</w:t>
            </w:r>
          </w:p>
          <w:p w:rsidR="00691E82" w:rsidRPr="003608D1" w:rsidRDefault="00691E82" w:rsidP="00555FAA">
            <w:pPr>
              <w:widowControl w:val="0"/>
              <w:numPr>
                <w:ilvl w:val="0"/>
                <w:numId w:val="14"/>
              </w:numPr>
              <w:tabs>
                <w:tab w:val="left" w:pos="302"/>
              </w:tabs>
              <w:spacing w:after="0" w:line="240" w:lineRule="auto"/>
              <w:ind w:left="0" w:right="57" w:firstLine="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дітей, які постраждали внаслідок трагедії на Чорнобильській АЕС;</w:t>
            </w:r>
          </w:p>
          <w:p w:rsidR="00691E82" w:rsidRPr="003608D1" w:rsidRDefault="00691E82" w:rsidP="00555FAA">
            <w:pPr>
              <w:widowControl w:val="0"/>
              <w:numPr>
                <w:ilvl w:val="0"/>
                <w:numId w:val="14"/>
              </w:numPr>
              <w:tabs>
                <w:tab w:val="left" w:pos="302"/>
              </w:tabs>
              <w:spacing w:after="0" w:line="240" w:lineRule="auto"/>
              <w:ind w:left="0" w:right="57" w:firstLine="0"/>
              <w:rPr>
                <w:rFonts w:ascii="Georgia" w:eastAsia="MyriadPro-Cond" w:hAnsi="Georgia" w:cs="Georgia"/>
                <w:bCs/>
                <w:iCs/>
                <w:color w:val="000000"/>
                <w:sz w:val="28"/>
                <w:szCs w:val="28"/>
                <w:lang w:val="uk-UA" w:eastAsia="uk-UA"/>
              </w:rPr>
            </w:pPr>
            <w:r w:rsidRPr="003608D1">
              <w:rPr>
                <w:rFonts w:ascii="Times New Roman" w:eastAsia="Times New Roman" w:hAnsi="Times New Roman" w:cs="Times New Roman"/>
                <w:sz w:val="28"/>
                <w:szCs w:val="28"/>
                <w:lang w:val="uk-UA" w:eastAsia="uk-UA"/>
              </w:rPr>
              <w:t>дітей з багатодітних сімей</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керівники гуртків</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 рахунок </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позабюджет-</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cantSplit/>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bCs/>
                <w:sz w:val="28"/>
                <w:szCs w:val="28"/>
                <w:lang w:val="uk-UA" w:eastAsia="ru-RU"/>
              </w:rPr>
            </w:pPr>
            <w:r w:rsidRPr="003608D1">
              <w:rPr>
                <w:rFonts w:ascii="Times New Roman" w:eastAsia="Times New Roman" w:hAnsi="Times New Roman" w:cs="Times New Roman"/>
                <w:bCs/>
                <w:sz w:val="28"/>
                <w:szCs w:val="28"/>
                <w:lang w:val="uk-UA" w:eastAsia="ru-RU"/>
              </w:rPr>
              <w:t>Удосконалювати систему соціальної роботи із сім’ями, що мають дітей і опинилися у складних життєвих обставинах</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психологічна</w:t>
            </w:r>
          </w:p>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служба</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cantSplit/>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Організувати відпочинок та оздоровлення дітей-сиріт та дітей, позбавлених батьківського піклування, із малозабезпечених та бага</w:t>
            </w:r>
            <w:r w:rsidR="00D84F67">
              <w:rPr>
                <w:rFonts w:ascii="Times New Roman" w:eastAsia="Times New Roman" w:hAnsi="Times New Roman" w:cs="Times New Roman"/>
                <w:sz w:val="28"/>
                <w:szCs w:val="28"/>
                <w:lang w:val="uk-UA" w:eastAsia="uk-UA"/>
              </w:rPr>
              <w:t>тодітних сімей, дітей з інвалід</w:t>
            </w:r>
            <w:r w:rsidRPr="003608D1">
              <w:rPr>
                <w:rFonts w:ascii="Times New Roman" w:eastAsia="Times New Roman" w:hAnsi="Times New Roman" w:cs="Times New Roman"/>
                <w:sz w:val="28"/>
                <w:szCs w:val="28"/>
                <w:lang w:val="uk-UA" w:eastAsia="uk-UA"/>
              </w:rPr>
              <w:t>ністю, підтверджених</w:t>
            </w:r>
          </w:p>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документально</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ind w:right="-38"/>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Поновлювати банк даних про дітей, схильних до право-порушень, девіантної поведінки</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Психологічна</w:t>
            </w:r>
          </w:p>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служба</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фінансування закладу</w:t>
            </w:r>
          </w:p>
        </w:tc>
      </w:tr>
      <w:tr w:rsidR="00691E82" w:rsidRPr="003608D1" w:rsidTr="00D84F67">
        <w:trPr>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заходи з профілактики правопорушень, безоглядності та безпритульності:</w:t>
            </w:r>
          </w:p>
          <w:p w:rsidR="00691E82" w:rsidRPr="003608D1" w:rsidRDefault="00691E82" w:rsidP="00555FAA">
            <w:pPr>
              <w:widowControl w:val="0"/>
              <w:numPr>
                <w:ilvl w:val="0"/>
                <w:numId w:val="15"/>
              </w:numPr>
              <w:tabs>
                <w:tab w:val="clear" w:pos="682"/>
                <w:tab w:val="num" w:pos="-123"/>
                <w:tab w:val="left" w:pos="19"/>
                <w:tab w:val="left" w:pos="302"/>
              </w:tabs>
              <w:spacing w:after="0" w:line="240" w:lineRule="auto"/>
              <w:ind w:left="0" w:firstLine="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Тиждень прав дитини;</w:t>
            </w:r>
          </w:p>
          <w:p w:rsidR="00691E82" w:rsidRPr="003608D1" w:rsidRDefault="00691E82" w:rsidP="00555FAA">
            <w:pPr>
              <w:widowControl w:val="0"/>
              <w:numPr>
                <w:ilvl w:val="0"/>
                <w:numId w:val="15"/>
              </w:numPr>
              <w:tabs>
                <w:tab w:val="clear" w:pos="682"/>
                <w:tab w:val="num" w:pos="-123"/>
                <w:tab w:val="left" w:pos="19"/>
                <w:tab w:val="left" w:pos="302"/>
              </w:tabs>
              <w:spacing w:after="0" w:line="240" w:lineRule="auto"/>
              <w:ind w:left="0" w:firstLine="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Тиждень правових знань;</w:t>
            </w:r>
          </w:p>
          <w:p w:rsidR="00691E82" w:rsidRPr="003608D1" w:rsidRDefault="00691E82" w:rsidP="00555FAA">
            <w:pPr>
              <w:widowControl w:val="0"/>
              <w:numPr>
                <w:ilvl w:val="0"/>
                <w:numId w:val="15"/>
              </w:numPr>
              <w:tabs>
                <w:tab w:val="clear" w:pos="682"/>
                <w:tab w:val="num" w:pos="-123"/>
                <w:tab w:val="left" w:pos="19"/>
                <w:tab w:val="left" w:pos="302"/>
              </w:tabs>
              <w:spacing w:after="0" w:line="240" w:lineRule="auto"/>
              <w:ind w:left="0" w:firstLine="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День захисту дитини;</w:t>
            </w:r>
          </w:p>
          <w:p w:rsidR="00691E82" w:rsidRPr="003608D1" w:rsidRDefault="00691E82" w:rsidP="00555FAA">
            <w:pPr>
              <w:widowControl w:val="0"/>
              <w:numPr>
                <w:ilvl w:val="0"/>
                <w:numId w:val="15"/>
              </w:numPr>
              <w:tabs>
                <w:tab w:val="clear" w:pos="682"/>
                <w:tab w:val="num" w:pos="-123"/>
                <w:tab w:val="left" w:pos="19"/>
                <w:tab w:val="left" w:pos="302"/>
              </w:tabs>
              <w:spacing w:after="0" w:line="240" w:lineRule="auto"/>
              <w:ind w:left="0" w:firstLine="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профілактичні виховні заходи</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D84F67">
        <w:trPr>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Здійснювати систематичний контроль за станом відвідування  вихованцями занять</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84F67">
        <w:trPr>
          <w:trHeight w:val="607"/>
        </w:trPr>
        <w:tc>
          <w:tcPr>
            <w:tcW w:w="509" w:type="dxa"/>
            <w:shd w:val="clear" w:color="auto" w:fill="FFFFFF"/>
          </w:tcPr>
          <w:p w:rsidR="00691E82" w:rsidRPr="003608D1" w:rsidRDefault="00691E82" w:rsidP="00555FAA">
            <w:pPr>
              <w:widowControl w:val="0"/>
              <w:numPr>
                <w:ilvl w:val="0"/>
                <w:numId w:val="66"/>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sz w:val="28"/>
                <w:szCs w:val="28"/>
                <w:lang w:val="uk-UA" w:eastAsia="uk-UA"/>
              </w:rPr>
              <w:t>Проводити зустрічі з лікарями, працівниками правоохоронних органів, юристами з питань правової освіти</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left="-108" w:right="-9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психологічна служба</w:t>
            </w:r>
          </w:p>
        </w:tc>
        <w:tc>
          <w:tcPr>
            <w:tcW w:w="1800" w:type="dxa"/>
            <w:shd w:val="clear" w:color="auto" w:fill="FFFFFF"/>
          </w:tcPr>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227" w:right="-2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bl>
    <w:p w:rsidR="00691E82" w:rsidRPr="003608D1" w:rsidRDefault="00691E82" w:rsidP="00691E82">
      <w:pPr>
        <w:widowControl w:val="0"/>
        <w:spacing w:after="0" w:line="240" w:lineRule="auto"/>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Очікувані результати:</w:t>
      </w:r>
    </w:p>
    <w:p w:rsidR="00691E82" w:rsidRPr="003608D1" w:rsidRDefault="00691E82" w:rsidP="00691E82">
      <w:pPr>
        <w:widowControl w:val="0"/>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забезпечення прав дітей із особливими потребами щодо здобуття ними рівного доступу до якісної освіти; </w:t>
      </w:r>
    </w:p>
    <w:p w:rsidR="00691E82" w:rsidRPr="003608D1" w:rsidRDefault="00691E82" w:rsidP="00691E82">
      <w:pPr>
        <w:widowControl w:val="0"/>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створення системи соціального захисту дітей пільгових категорій і тих, які перебувають у несприятливих умовах та екстремальних ситуаціях; </w:t>
      </w:r>
    </w:p>
    <w:p w:rsidR="00691E82" w:rsidRPr="003608D1" w:rsidRDefault="00691E82" w:rsidP="00691E82">
      <w:pPr>
        <w:widowControl w:val="0"/>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поповнення матеріально-технічної і навчально-методичної бази та створення належних умов для дітей з особливими освітніми потребами; </w:t>
      </w:r>
    </w:p>
    <w:p w:rsidR="00691E82" w:rsidRPr="003608D1" w:rsidRDefault="00691E82" w:rsidP="00691E82">
      <w:pPr>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 xml:space="preserve">створення умов для якісного психолого-медико-педагогічного супроводження, адаптації та інтеграції у суспільство осіб із обмеженими можливостями. </w:t>
      </w:r>
    </w:p>
    <w:p w:rsidR="00691E82" w:rsidRPr="003608D1" w:rsidRDefault="00691E82" w:rsidP="00691E82">
      <w:pPr>
        <w:widowControl w:val="0"/>
        <w:tabs>
          <w:tab w:val="left" w:pos="993"/>
        </w:tabs>
        <w:spacing w:after="0" w:line="240" w:lineRule="auto"/>
        <w:ind w:firstLine="709"/>
        <w:jc w:val="both"/>
        <w:rPr>
          <w:rFonts w:ascii="Times New Roman" w:eastAsia="Times New Roman" w:hAnsi="Times New Roman" w:cs="Times New Roman"/>
          <w:sz w:val="28"/>
          <w:szCs w:val="24"/>
          <w:lang w:val="uk-UA" w:eastAsia="uk-UA"/>
        </w:rPr>
      </w:pPr>
    </w:p>
    <w:p w:rsidR="00691E82" w:rsidRPr="003608D1" w:rsidRDefault="00691E82" w:rsidP="00CC667C">
      <w:pPr>
        <w:widowControl w:val="0"/>
        <w:spacing w:after="0" w:line="240" w:lineRule="auto"/>
        <w:ind w:left="357"/>
        <w:jc w:val="center"/>
        <w:outlineLvl w:val="1"/>
        <w:rPr>
          <w:rFonts w:ascii="Times New Roman" w:eastAsia="Times New Roman" w:hAnsi="Times New Roman" w:cs="Times New Roman"/>
          <w:b/>
          <w:sz w:val="28"/>
          <w:szCs w:val="32"/>
          <w:lang w:val="uk-UA" w:eastAsia="uk-UA"/>
        </w:rPr>
      </w:pPr>
      <w:bookmarkStart w:id="77" w:name="_Toc381882472"/>
      <w:bookmarkStart w:id="78" w:name="_Toc500429000"/>
      <w:bookmarkStart w:id="79" w:name="_Toc113975074"/>
      <w:r w:rsidRPr="003608D1">
        <w:rPr>
          <w:rFonts w:ascii="Times New Roman" w:eastAsia="Times New Roman" w:hAnsi="Times New Roman" w:cs="Times New Roman"/>
          <w:b/>
          <w:sz w:val="28"/>
          <w:szCs w:val="32"/>
          <w:lang w:val="uk-UA" w:eastAsia="uk-UA"/>
        </w:rPr>
        <w:t>4.7. Проект «Якісна позашкільна освіта»</w:t>
      </w:r>
      <w:bookmarkEnd w:id="77"/>
      <w:bookmarkEnd w:id="78"/>
      <w:bookmarkEnd w:id="79"/>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 xml:space="preserve">Мета: </w:t>
      </w:r>
      <w:r w:rsidRPr="003608D1">
        <w:rPr>
          <w:rFonts w:ascii="Times New Roman" w:eastAsia="Times New Roman" w:hAnsi="Times New Roman" w:cs="Times New Roman"/>
          <w:sz w:val="28"/>
          <w:szCs w:val="28"/>
          <w:lang w:val="uk-UA" w:eastAsia="uk-UA"/>
        </w:rPr>
        <w:t>удосконалення освітнього процесу, спрямованого на розвиток особистості учня, на формування загальних, галузевих та предметних компетентностей.</w:t>
      </w:r>
    </w:p>
    <w:p w:rsidR="00691E82" w:rsidRPr="003608D1" w:rsidRDefault="00691E82" w:rsidP="00691E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b/>
          <w:sz w:val="28"/>
          <w:szCs w:val="28"/>
          <w:lang w:val="uk-UA" w:eastAsia="uk-UA"/>
        </w:rPr>
        <w:t>Завдання:</w:t>
      </w:r>
    </w:p>
    <w:p w:rsidR="00691E82" w:rsidRPr="003608D1" w:rsidRDefault="00691E82" w:rsidP="00691E82">
      <w:pPr>
        <w:widowControl w:val="0"/>
        <w:numPr>
          <w:ilvl w:val="1"/>
          <w:numId w:val="17"/>
        </w:numPr>
        <w:tabs>
          <w:tab w:val="left" w:pos="284"/>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привести мережу гуртків у відповідність до потреб дітей та їх батьків, відкрити нові профілі гуртків згідно з соціальним замовленням;</w:t>
      </w:r>
    </w:p>
    <w:p w:rsidR="00691E82" w:rsidRPr="003608D1" w:rsidRDefault="00691E82" w:rsidP="00691E82">
      <w:pPr>
        <w:widowControl w:val="0"/>
        <w:numPr>
          <w:ilvl w:val="2"/>
          <w:numId w:val="17"/>
        </w:numPr>
        <w:tabs>
          <w:tab w:val="left" w:pos="284"/>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 xml:space="preserve">забезпечити підбір та розстановку кадрів з урахуванням їх фаху та </w:t>
      </w:r>
      <w:r w:rsidRPr="003608D1">
        <w:rPr>
          <w:rFonts w:ascii="Times New Roman" w:eastAsia="Times New Roman" w:hAnsi="Times New Roman" w:cs="Times New Roman"/>
          <w:sz w:val="28"/>
          <w:szCs w:val="28"/>
          <w:lang w:val="uk-UA" w:eastAsia="ru-RU"/>
        </w:rPr>
        <w:lastRenderedPageBreak/>
        <w:t>освіти; забезпечити їм відповідні умови праці;</w:t>
      </w:r>
    </w:p>
    <w:p w:rsidR="00691E82" w:rsidRPr="003608D1" w:rsidRDefault="00691E82" w:rsidP="00691E82">
      <w:pPr>
        <w:widowControl w:val="0"/>
        <w:numPr>
          <w:ilvl w:val="0"/>
          <w:numId w:val="17"/>
        </w:numPr>
        <w:tabs>
          <w:tab w:val="left" w:pos="284"/>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запроваджувати особистісно-орієнтований, компетентнісно спрямований, гуманістичний підхід до навчання;</w:t>
      </w:r>
    </w:p>
    <w:p w:rsidR="00691E82" w:rsidRPr="003608D1" w:rsidRDefault="00691E82" w:rsidP="00691E82">
      <w:pPr>
        <w:widowControl w:val="0"/>
        <w:numPr>
          <w:ilvl w:val="2"/>
          <w:numId w:val="17"/>
        </w:numPr>
        <w:tabs>
          <w:tab w:val="left" w:pos="284"/>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забезпечити систематичний аналіз стану освітнього процесу в закладі;</w:t>
      </w:r>
    </w:p>
    <w:p w:rsidR="00691E82" w:rsidRPr="003608D1" w:rsidRDefault="00691E82" w:rsidP="00691E82">
      <w:pPr>
        <w:widowControl w:val="0"/>
        <w:numPr>
          <w:ilvl w:val="0"/>
          <w:numId w:val="17"/>
        </w:numPr>
        <w:tabs>
          <w:tab w:val="left" w:pos="284"/>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створити систему інтелектуального розвитку вихованців та методик оцінювання;</w:t>
      </w:r>
    </w:p>
    <w:p w:rsidR="00691E82" w:rsidRPr="003608D1" w:rsidRDefault="00691E82" w:rsidP="00691E82">
      <w:pPr>
        <w:widowControl w:val="0"/>
        <w:numPr>
          <w:ilvl w:val="0"/>
          <w:numId w:val="17"/>
        </w:numPr>
        <w:tabs>
          <w:tab w:val="left" w:pos="284"/>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застосувати сучасні технології в освітньому процесі як умову підвищення якості освітніх послуг;</w:t>
      </w:r>
    </w:p>
    <w:p w:rsidR="00691E82" w:rsidRPr="003608D1" w:rsidRDefault="00691E82" w:rsidP="00691E82">
      <w:pPr>
        <w:widowControl w:val="0"/>
        <w:numPr>
          <w:ilvl w:val="0"/>
          <w:numId w:val="17"/>
        </w:numPr>
        <w:tabs>
          <w:tab w:val="left" w:pos="284"/>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удосконалювати форми і методи допрофільної підготовки та профільного навчання;</w:t>
      </w:r>
    </w:p>
    <w:p w:rsidR="00691E82" w:rsidRPr="003608D1" w:rsidRDefault="00691E82" w:rsidP="00691E82">
      <w:pPr>
        <w:widowControl w:val="0"/>
        <w:numPr>
          <w:ilvl w:val="0"/>
          <w:numId w:val="17"/>
        </w:numPr>
        <w:tabs>
          <w:tab w:val="left" w:pos="284"/>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спрямувати учнів щодо вибору майбутньої професії.</w:t>
      </w: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Шляхи реалізації проекту</w:t>
      </w: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4"/>
          <w:szCs w:val="28"/>
          <w:lang w:val="uk-UA" w:eastAsia="uk-UA"/>
        </w:rPr>
      </w:pPr>
    </w:p>
    <w:tbl>
      <w:tblPr>
        <w:tblW w:w="98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
        <w:gridCol w:w="3744"/>
        <w:gridCol w:w="1843"/>
        <w:gridCol w:w="1966"/>
        <w:gridCol w:w="1800"/>
      </w:tblGrid>
      <w:tr w:rsidR="00691E82" w:rsidRPr="00363824" w:rsidTr="00363824">
        <w:trPr>
          <w:trHeight w:val="607"/>
        </w:trPr>
        <w:tc>
          <w:tcPr>
            <w:tcW w:w="509" w:type="dxa"/>
            <w:shd w:val="clear" w:color="auto" w:fill="FFFFFF"/>
          </w:tcPr>
          <w:p w:rsidR="00691E82"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sz w:val="28"/>
                <w:szCs w:val="28"/>
                <w:lang w:val="uk-UA" w:eastAsia="uk-UA"/>
              </w:rPr>
              <w:t>№</w:t>
            </w:r>
          </w:p>
          <w:p w:rsidR="00363824" w:rsidRPr="00363824" w:rsidRDefault="00363824"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з/п</w:t>
            </w:r>
          </w:p>
        </w:tc>
        <w:tc>
          <w:tcPr>
            <w:tcW w:w="3744" w:type="dxa"/>
            <w:shd w:val="clear" w:color="auto" w:fill="FFFFFF"/>
          </w:tcPr>
          <w:p w:rsidR="00691E82" w:rsidRPr="00363824" w:rsidRDefault="00691E82" w:rsidP="00555FAA">
            <w:pPr>
              <w:widowControl w:val="0"/>
              <w:shd w:val="clear" w:color="auto" w:fill="FFFFFF"/>
              <w:spacing w:after="0" w:line="240" w:lineRule="auto"/>
              <w:ind w:left="57" w:right="57"/>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sz w:val="28"/>
                <w:szCs w:val="28"/>
                <w:lang w:val="uk-UA" w:eastAsia="uk-UA"/>
              </w:rPr>
              <w:t>Зміст заходу</w:t>
            </w:r>
          </w:p>
        </w:tc>
        <w:tc>
          <w:tcPr>
            <w:tcW w:w="1843" w:type="dxa"/>
            <w:shd w:val="clear" w:color="auto" w:fill="FFFFFF"/>
            <w:vAlign w:val="center"/>
          </w:tcPr>
          <w:p w:rsidR="00691E82" w:rsidRPr="00363824" w:rsidRDefault="00691E82" w:rsidP="00555FAA">
            <w:pPr>
              <w:widowControl w:val="0"/>
              <w:shd w:val="clear" w:color="auto" w:fill="FFFFFF"/>
              <w:spacing w:after="0" w:line="240" w:lineRule="auto"/>
              <w:ind w:left="-40" w:right="-16"/>
              <w:jc w:val="center"/>
              <w:rPr>
                <w:rFonts w:ascii="Times New Roman" w:eastAsia="Times New Roman" w:hAnsi="Times New Roman" w:cs="Times New Roman"/>
                <w:sz w:val="28"/>
                <w:szCs w:val="28"/>
                <w:lang w:val="uk-UA" w:eastAsia="uk-UA"/>
              </w:rPr>
            </w:pPr>
            <w:r w:rsidRPr="00363824">
              <w:rPr>
                <w:rFonts w:ascii="Times New Roman" w:eastAsia="Times New Roman" w:hAnsi="Times New Roman" w:cs="Times New Roman"/>
                <w:b/>
                <w:bCs/>
                <w:sz w:val="28"/>
                <w:szCs w:val="28"/>
                <w:lang w:val="uk-UA" w:eastAsia="uk-UA"/>
              </w:rPr>
              <w:t>Термін виконання</w:t>
            </w:r>
          </w:p>
        </w:tc>
        <w:tc>
          <w:tcPr>
            <w:tcW w:w="1966" w:type="dxa"/>
            <w:shd w:val="clear" w:color="auto" w:fill="FFFFFF"/>
          </w:tcPr>
          <w:p w:rsidR="00691E82" w:rsidRPr="00363824" w:rsidRDefault="00691E82" w:rsidP="00555FAA">
            <w:pPr>
              <w:widowControl w:val="0"/>
              <w:shd w:val="clear" w:color="auto" w:fill="FFFFFF"/>
              <w:spacing w:after="0" w:line="240" w:lineRule="auto"/>
              <w:ind w:left="-57" w:right="-57"/>
              <w:jc w:val="center"/>
              <w:rPr>
                <w:rFonts w:ascii="Times New Roman" w:eastAsia="Times New Roman" w:hAnsi="Times New Roman" w:cs="Times New Roman"/>
                <w:sz w:val="28"/>
                <w:szCs w:val="27"/>
                <w:lang w:val="uk-UA" w:eastAsia="uk-UA"/>
              </w:rPr>
            </w:pPr>
            <w:r w:rsidRPr="00363824">
              <w:rPr>
                <w:rFonts w:ascii="Times New Roman" w:eastAsia="Times New Roman" w:hAnsi="Times New Roman" w:cs="Times New Roman"/>
                <w:b/>
                <w:bCs/>
                <w:sz w:val="28"/>
                <w:szCs w:val="27"/>
                <w:lang w:val="uk-UA" w:eastAsia="uk-UA"/>
              </w:rPr>
              <w:t>Виконавці</w:t>
            </w:r>
          </w:p>
        </w:tc>
        <w:tc>
          <w:tcPr>
            <w:tcW w:w="1800" w:type="dxa"/>
            <w:shd w:val="clear" w:color="auto" w:fill="FFFFFF"/>
          </w:tcPr>
          <w:p w:rsidR="00691E82" w:rsidRPr="00363824" w:rsidRDefault="00691E82" w:rsidP="00555FAA">
            <w:pPr>
              <w:widowControl w:val="0"/>
              <w:shd w:val="clear" w:color="auto" w:fill="FFFFFF"/>
              <w:spacing w:after="0" w:line="240" w:lineRule="auto"/>
              <w:ind w:left="-227" w:right="-227"/>
              <w:jc w:val="center"/>
              <w:rPr>
                <w:rFonts w:ascii="Times New Roman" w:eastAsia="Times New Roman" w:hAnsi="Times New Roman" w:cs="Times New Roman"/>
                <w:sz w:val="28"/>
                <w:szCs w:val="28"/>
                <w:lang w:val="uk-UA" w:eastAsia="uk-UA"/>
              </w:rPr>
            </w:pPr>
            <w:r w:rsidRPr="00363824">
              <w:rPr>
                <w:rFonts w:ascii="Times New Roman" w:eastAsia="Times New Roman" w:hAnsi="Times New Roman" w:cs="Times New Roman"/>
                <w:b/>
                <w:bCs/>
                <w:sz w:val="28"/>
                <w:szCs w:val="28"/>
                <w:lang w:val="uk-UA" w:eastAsia="uk-UA"/>
              </w:rPr>
              <w:t>Фінансування</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ind w:firstLine="26"/>
              <w:rPr>
                <w:rFonts w:ascii="Times New Roman" w:eastAsia="MyriadPro-Cond" w:hAnsi="Times New Roman" w:cs="Times New Roman"/>
                <w:bCs/>
                <w:iCs/>
                <w:sz w:val="28"/>
                <w:szCs w:val="28"/>
                <w:lang w:val="uk-UA" w:eastAsia="uk-UA"/>
              </w:rPr>
            </w:pPr>
            <w:r w:rsidRPr="003608D1">
              <w:rPr>
                <w:rFonts w:ascii="Times New Roman" w:eastAsia="Times New Roman" w:hAnsi="Times New Roman" w:cs="Times New Roman"/>
                <w:sz w:val="28"/>
                <w:szCs w:val="28"/>
                <w:lang w:val="uk-UA" w:eastAsia="uk-UA"/>
              </w:rPr>
              <w:t>Модернізувати мережу гуртків відповідно до соціального запиту</w:t>
            </w:r>
          </w:p>
        </w:tc>
        <w:tc>
          <w:tcPr>
            <w:tcW w:w="1843" w:type="dxa"/>
            <w:shd w:val="clear" w:color="auto" w:fill="FFFFFF"/>
          </w:tcPr>
          <w:p w:rsidR="00691E82" w:rsidRPr="003608D1" w:rsidRDefault="00363824" w:rsidP="00555FAA">
            <w:pPr>
              <w:rPr>
                <w:lang w:val="uk-UA"/>
              </w:rPr>
            </w:pPr>
            <w:r>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ru-RU"/>
              </w:rPr>
              <w:t>Проводити комплектування гуртків згідно з тарифікацією. Забезпечити наповнюваність гуртків</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ind w:firstLine="26"/>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uk-UA"/>
              </w:rPr>
              <w:t>Щороку збільшувати охоплення позашкільною освітою дітей та учнівської молоді міста</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tabs>
                <w:tab w:val="left" w:pos="851"/>
                <w:tab w:val="left" w:pos="993"/>
              </w:tabs>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Відкривати </w:t>
            </w:r>
            <w:r w:rsidRPr="003608D1">
              <w:rPr>
                <w:rFonts w:ascii="Times New Roman" w:eastAsia="Times New Roman" w:hAnsi="Times New Roman" w:cs="Times New Roman"/>
                <w:sz w:val="28"/>
                <w:szCs w:val="28"/>
                <w:lang w:val="uk-UA" w:eastAsia="ru-RU"/>
              </w:rPr>
              <w:t>нові профілі гуртків згідно з соціальним замовленням</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tabs>
                <w:tab w:val="left" w:pos="709"/>
                <w:tab w:val="left" w:pos="851"/>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Розробити заходи щодо реалізації державних, регіональних програм</w:t>
            </w:r>
          </w:p>
          <w:p w:rsidR="00691E82" w:rsidRPr="003608D1" w:rsidRDefault="00691E82" w:rsidP="00363824">
            <w:pPr>
              <w:widowControl w:val="0"/>
              <w:tabs>
                <w:tab w:val="left" w:pos="709"/>
                <w:tab w:val="left" w:pos="851"/>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w:t>
            </w:r>
            <w:r w:rsidR="00363824">
              <w:rPr>
                <w:rFonts w:ascii="Times New Roman" w:eastAsia="Times New Roman" w:hAnsi="Times New Roman" w:cs="Times New Roman"/>
                <w:sz w:val="28"/>
                <w:szCs w:val="28"/>
                <w:lang w:val="uk-UA" w:eastAsia="uk-UA"/>
              </w:rPr>
              <w:t xml:space="preserve">озвитку </w:t>
            </w:r>
            <w:r w:rsidR="00363824" w:rsidRPr="003608D1">
              <w:rPr>
                <w:rFonts w:ascii="Times New Roman" w:eastAsia="Times New Roman" w:hAnsi="Times New Roman" w:cs="Times New Roman"/>
                <w:sz w:val="28"/>
                <w:szCs w:val="28"/>
                <w:lang w:val="uk-UA" w:eastAsia="uk-UA"/>
              </w:rPr>
              <w:t>закладів</w:t>
            </w:r>
            <w:r w:rsidR="00363824">
              <w:rPr>
                <w:rFonts w:ascii="Times New Roman" w:eastAsia="Times New Roman" w:hAnsi="Times New Roman" w:cs="Times New Roman"/>
                <w:sz w:val="28"/>
                <w:szCs w:val="28"/>
                <w:lang w:val="uk-UA" w:eastAsia="uk-UA"/>
              </w:rPr>
              <w:t xml:space="preserve"> позашкільної освіти</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tabs>
                <w:tab w:val="left" w:pos="709"/>
                <w:tab w:val="left" w:pos="851"/>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r w:rsidRPr="003608D1">
              <w:rPr>
                <w:rFonts w:ascii="Times New Roman CYR" w:eastAsia="Times New Roman" w:hAnsi="Times New Roman CYR" w:cs="Times New Roman"/>
                <w:sz w:val="28"/>
                <w:szCs w:val="28"/>
                <w:lang w:val="uk-UA" w:eastAsia="uk-UA"/>
              </w:rPr>
              <w:t>Впровадити наскрізні навчальні програми валеологічного профілю в роботу гуртків</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Поповнювати навчальні кабінети профільних відділів дидактичними матеріалами </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Завідувачі</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відділів</w:t>
            </w:r>
          </w:p>
        </w:tc>
        <w:tc>
          <w:tcPr>
            <w:tcW w:w="1800" w:type="dxa"/>
            <w:shd w:val="clear" w:color="auto" w:fill="FFFFFF"/>
          </w:tcPr>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 рахунок </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позабюджет-них коштів</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tabs>
                <w:tab w:val="left" w:pos="851"/>
                <w:tab w:val="left" w:pos="993"/>
              </w:tabs>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Залучати вихованців до науково-дослідної, </w:t>
            </w:r>
            <w:r w:rsidRPr="003608D1">
              <w:rPr>
                <w:rFonts w:ascii="Times New Roman" w:eastAsia="Times New Roman" w:hAnsi="Times New Roman" w:cs="Times New Roman"/>
                <w:sz w:val="28"/>
                <w:szCs w:val="28"/>
                <w:lang w:val="uk-UA" w:eastAsia="uk-UA"/>
              </w:rPr>
              <w:lastRenderedPageBreak/>
              <w:t xml:space="preserve">експериментальної, конструкторської та винахід-ницької роботи в галузях </w:t>
            </w:r>
            <w:r w:rsidR="00363824">
              <w:rPr>
                <w:rFonts w:ascii="Times New Roman" w:eastAsia="Times New Roman" w:hAnsi="Times New Roman" w:cs="Times New Roman"/>
                <w:sz w:val="28"/>
                <w:szCs w:val="28"/>
                <w:lang w:val="uk-UA" w:eastAsia="uk-UA"/>
              </w:rPr>
              <w:t>біологічних та сільськогосподар</w:t>
            </w:r>
            <w:r w:rsidRPr="003608D1">
              <w:rPr>
                <w:rFonts w:ascii="Times New Roman" w:eastAsia="Times New Roman" w:hAnsi="Times New Roman" w:cs="Times New Roman"/>
                <w:sz w:val="28"/>
                <w:szCs w:val="28"/>
                <w:lang w:val="uk-UA" w:eastAsia="uk-UA"/>
              </w:rPr>
              <w:t>ських наук</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lastRenderedPageBreak/>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lastRenderedPageBreak/>
              <w:t xml:space="preserve">закладу, </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tabs>
                <w:tab w:val="left" w:pos="851"/>
                <w:tab w:val="left" w:pos="993"/>
              </w:tabs>
              <w:spacing w:after="0" w:line="240" w:lineRule="auto"/>
              <w:rPr>
                <w:rFonts w:ascii="Times New Roman" w:eastAsia="Times New Roman" w:hAnsi="Times New Roman" w:cs="Times New Roman"/>
                <w:sz w:val="28"/>
                <w:szCs w:val="28"/>
                <w:lang w:val="uk-UA" w:eastAsia="uk-UA"/>
              </w:rPr>
            </w:pPr>
            <w:r w:rsidRPr="003608D1">
              <w:rPr>
                <w:rFonts w:ascii="Times New Roman CYR" w:eastAsia="Times New Roman" w:hAnsi="Times New Roman CYR" w:cs="Times New Roman"/>
                <w:sz w:val="28"/>
                <w:szCs w:val="28"/>
                <w:lang w:val="uk-UA" w:eastAsia="uk-UA"/>
              </w:rPr>
              <w:t>Організувати проведення навчальних екскурсій, експедицій, польових практик</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Завідувачі</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відділів</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autoSpaceDE w:val="0"/>
              <w:autoSpaceDN w:val="0"/>
              <w:adjustRightInd w:val="0"/>
              <w:spacing w:after="0" w:line="240" w:lineRule="auto"/>
              <w:ind w:firstLine="26"/>
              <w:rPr>
                <w:rFonts w:ascii="Times New Roman" w:eastAsia="MyriadPro-Cond" w:hAnsi="Times New Roman" w:cs="Times New Roman"/>
                <w:bCs/>
                <w:iCs/>
                <w:sz w:val="28"/>
                <w:szCs w:val="28"/>
                <w:lang w:val="uk-UA" w:eastAsia="uk-UA"/>
              </w:rPr>
            </w:pPr>
            <w:r w:rsidRPr="003608D1">
              <w:rPr>
                <w:rFonts w:ascii="Times New Roman" w:eastAsia="Times New Roman" w:hAnsi="Times New Roman" w:cs="Times New Roman"/>
                <w:sz w:val="28"/>
                <w:szCs w:val="28"/>
                <w:lang w:val="uk-UA" w:eastAsia="ru-RU"/>
              </w:rPr>
              <w:t>Проводити систематичні аналізи занять з метою формування банку педагогічних даних (виявлення системи роботи конкретного педагога, традиційних і нетрадиційних методів роботи з обдарованими та здібними дітьми)</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autoSpaceDE w:val="0"/>
              <w:autoSpaceDN w:val="0"/>
              <w:adjustRightInd w:val="0"/>
              <w:spacing w:after="0" w:line="240" w:lineRule="auto"/>
              <w:ind w:firstLine="26"/>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Проводити моніторинг навчальних досягнень учнів</w:t>
            </w:r>
          </w:p>
          <w:p w:rsidR="00691E82" w:rsidRPr="003608D1" w:rsidRDefault="00691E82" w:rsidP="00555FAA">
            <w:pPr>
              <w:widowControl w:val="0"/>
              <w:spacing w:after="0" w:line="240" w:lineRule="auto"/>
              <w:ind w:firstLine="26"/>
              <w:rPr>
                <w:rFonts w:ascii="Times New Roman" w:eastAsia="MyriadPro-Cond" w:hAnsi="Times New Roman" w:cs="Times New Roman"/>
                <w:bCs/>
                <w:iCs/>
                <w:sz w:val="28"/>
                <w:szCs w:val="28"/>
                <w:lang w:val="uk-UA" w:eastAsia="uk-UA"/>
              </w:rPr>
            </w:pP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autoSpaceDE w:val="0"/>
              <w:autoSpaceDN w:val="0"/>
              <w:adjustRightInd w:val="0"/>
              <w:spacing w:after="0" w:line="240" w:lineRule="auto"/>
              <w:ind w:firstLine="26"/>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Здійсн</w:t>
            </w:r>
            <w:r w:rsidR="00363824">
              <w:rPr>
                <w:rFonts w:ascii="Times New Roman" w:eastAsia="Times New Roman" w:hAnsi="Times New Roman" w:cs="Times New Roman"/>
                <w:sz w:val="28"/>
                <w:szCs w:val="28"/>
                <w:lang w:val="uk-UA" w:eastAsia="ru-RU"/>
              </w:rPr>
              <w:t>ювати аналіз освітнього</w:t>
            </w:r>
            <w:r w:rsidRPr="003608D1">
              <w:rPr>
                <w:rFonts w:ascii="Times New Roman" w:eastAsia="Times New Roman" w:hAnsi="Times New Roman" w:cs="Times New Roman"/>
                <w:sz w:val="28"/>
                <w:szCs w:val="28"/>
                <w:lang w:val="uk-UA" w:eastAsia="ru-RU"/>
              </w:rPr>
              <w:t xml:space="preserve"> процесу</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363824">
            <w:pPr>
              <w:widowControl w:val="0"/>
              <w:autoSpaceDE w:val="0"/>
              <w:autoSpaceDN w:val="0"/>
              <w:adjustRightInd w:val="0"/>
              <w:spacing w:after="0" w:line="240" w:lineRule="auto"/>
              <w:ind w:firstLine="26"/>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Надавати практичну допомогу молодим спеціалістам та педагогам, я</w:t>
            </w:r>
            <w:r w:rsidR="00363824">
              <w:rPr>
                <w:rFonts w:ascii="Times New Roman" w:eastAsia="Times New Roman" w:hAnsi="Times New Roman" w:cs="Times New Roman"/>
                <w:sz w:val="28"/>
                <w:szCs w:val="28"/>
                <w:lang w:val="uk-UA" w:eastAsia="ru-RU"/>
              </w:rPr>
              <w:t xml:space="preserve">кі потребують </w:t>
            </w:r>
            <w:r w:rsidRPr="003608D1">
              <w:rPr>
                <w:rFonts w:ascii="Times New Roman" w:eastAsia="Times New Roman" w:hAnsi="Times New Roman" w:cs="Times New Roman"/>
                <w:sz w:val="28"/>
                <w:szCs w:val="28"/>
                <w:lang w:val="uk-UA" w:eastAsia="ru-RU"/>
              </w:rPr>
              <w:t>допомоги в організації самоосвіти</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 рахунок </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позабюджет-них коштів</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ind w:firstLine="26"/>
              <w:rPr>
                <w:rFonts w:ascii="Times New Roman" w:eastAsia="MyriadPro-Cond" w:hAnsi="Times New Roman" w:cs="Times New Roman"/>
                <w:bCs/>
                <w:iCs/>
                <w:sz w:val="28"/>
                <w:szCs w:val="28"/>
                <w:lang w:val="uk-UA" w:eastAsia="uk-UA"/>
              </w:rPr>
            </w:pPr>
            <w:r w:rsidRPr="003608D1">
              <w:rPr>
                <w:rFonts w:ascii="Times New Roman" w:eastAsia="Times New Roman" w:hAnsi="Times New Roman" w:cs="Times New Roman"/>
                <w:sz w:val="28"/>
                <w:szCs w:val="28"/>
                <w:lang w:val="uk-UA" w:eastAsia="ru-RU"/>
              </w:rPr>
              <w:t>Проаналізувати причини плинності дітей у гуртках</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CYR" w:eastAsia="Times New Roman" w:hAnsi="Times New Roman CYR" w:cs="Times New Roman"/>
                <w:sz w:val="28"/>
                <w:szCs w:val="28"/>
                <w:lang w:val="uk-UA" w:eastAsia="uk-UA"/>
              </w:rPr>
            </w:pPr>
            <w:r w:rsidRPr="003608D1">
              <w:rPr>
                <w:rFonts w:ascii="Times New Roman CYR" w:eastAsia="Times New Roman" w:hAnsi="Times New Roman CYR" w:cs="Times New Roman"/>
                <w:sz w:val="28"/>
                <w:szCs w:val="28"/>
                <w:lang w:val="uk-UA" w:eastAsia="uk-UA"/>
              </w:rPr>
              <w:t>Проводити підсумкову атестацію випускників гуртків профільних відділів</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607"/>
        </w:trPr>
        <w:tc>
          <w:tcPr>
            <w:tcW w:w="509" w:type="dxa"/>
            <w:shd w:val="clear" w:color="auto" w:fill="FFFFFF"/>
          </w:tcPr>
          <w:p w:rsidR="00691E82" w:rsidRPr="003608D1" w:rsidRDefault="00691E82" w:rsidP="00555FAA">
            <w:pPr>
              <w:widowControl w:val="0"/>
              <w:numPr>
                <w:ilvl w:val="0"/>
                <w:numId w:val="67"/>
              </w:numPr>
              <w:shd w:val="clear" w:color="auto" w:fill="FFFFFF"/>
              <w:spacing w:after="0" w:line="240" w:lineRule="auto"/>
              <w:jc w:val="center"/>
              <w:rPr>
                <w:rFonts w:ascii="Times New Roman" w:eastAsia="Times New Roman" w:hAnsi="Times New Roman" w:cs="Times New Roman"/>
                <w:sz w:val="28"/>
                <w:szCs w:val="28"/>
                <w:lang w:val="uk-UA" w:eastAsia="uk-UA"/>
              </w:rPr>
            </w:pPr>
          </w:p>
        </w:tc>
        <w:tc>
          <w:tcPr>
            <w:tcW w:w="3744" w:type="dxa"/>
            <w:shd w:val="clear" w:color="auto" w:fill="FFFFFF"/>
          </w:tcPr>
          <w:p w:rsidR="00691E82" w:rsidRPr="003608D1" w:rsidRDefault="00691E82" w:rsidP="00555FAA">
            <w:pPr>
              <w:widowControl w:val="0"/>
              <w:spacing w:after="0" w:line="240" w:lineRule="auto"/>
              <w:rPr>
                <w:rFonts w:ascii="Times New Roman CYR" w:eastAsia="Times New Roman" w:hAnsi="Times New Roman CYR" w:cs="Times New Roman"/>
                <w:sz w:val="28"/>
                <w:szCs w:val="28"/>
                <w:lang w:val="uk-UA" w:eastAsia="uk-UA"/>
              </w:rPr>
            </w:pPr>
            <w:r w:rsidRPr="003608D1">
              <w:rPr>
                <w:rFonts w:ascii="Times New Roman CYR" w:eastAsia="Times New Roman" w:hAnsi="Times New Roman CYR" w:cs="Times New Roman"/>
                <w:sz w:val="28"/>
                <w:szCs w:val="28"/>
                <w:lang w:val="uk-UA" w:eastAsia="uk-UA"/>
              </w:rPr>
              <w:t>Видавати свідоцтва про позашкільну освіту</w:t>
            </w:r>
          </w:p>
        </w:tc>
        <w:tc>
          <w:tcPr>
            <w:tcW w:w="1843" w:type="dxa"/>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66" w:type="dxa"/>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FFFFFF"/>
          </w:tcPr>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 рахунок </w:t>
            </w:r>
          </w:p>
          <w:p w:rsidR="00691E82" w:rsidRPr="003608D1" w:rsidRDefault="00691E82" w:rsidP="00555FAA">
            <w:pPr>
              <w:widowControl w:val="0"/>
              <w:shd w:val="clear" w:color="auto" w:fill="FFFFFF"/>
              <w:spacing w:after="0" w:line="240" w:lineRule="auto"/>
              <w:ind w:left="-126" w:right="-85"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позабюджет-них коштів</w:t>
            </w:r>
          </w:p>
        </w:tc>
      </w:tr>
    </w:tbl>
    <w:p w:rsidR="00691E82"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p>
    <w:p w:rsidR="00363824" w:rsidRPr="003608D1" w:rsidRDefault="00363824"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lastRenderedPageBreak/>
        <w:t>Очікувані результати:</w:t>
      </w:r>
    </w:p>
    <w:p w:rsidR="00691E82" w:rsidRPr="003608D1" w:rsidRDefault="00691E82" w:rsidP="00691E82">
      <w:pPr>
        <w:widowControl w:val="0"/>
        <w:numPr>
          <w:ilvl w:val="1"/>
          <w:numId w:val="1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 xml:space="preserve">організація роботи нових профілів гуртків за результатами соціологічних досліджень; </w:t>
      </w:r>
    </w:p>
    <w:p w:rsidR="00691E82" w:rsidRPr="003608D1" w:rsidRDefault="00691E82" w:rsidP="00691E82">
      <w:pPr>
        <w:widowControl w:val="0"/>
        <w:numPr>
          <w:ilvl w:val="1"/>
          <w:numId w:val="1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створення методик аналізу стану освітнього процесу;</w:t>
      </w:r>
    </w:p>
    <w:p w:rsidR="00691E82" w:rsidRPr="003608D1" w:rsidRDefault="00691E82" w:rsidP="00691E82">
      <w:pPr>
        <w:widowControl w:val="0"/>
        <w:numPr>
          <w:ilvl w:val="1"/>
          <w:numId w:val="1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створення банку  статистичних даних аналізу освітнього процесу за декілька років та порівняльного аналізу згідно з кількісними показниками;</w:t>
      </w:r>
    </w:p>
    <w:p w:rsidR="00691E82" w:rsidRPr="003608D1" w:rsidRDefault="00691E82" w:rsidP="00691E82">
      <w:pPr>
        <w:widowControl w:val="0"/>
        <w:numPr>
          <w:ilvl w:val="0"/>
          <w:numId w:val="18"/>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uk-UA"/>
        </w:rPr>
        <w:t>підвищення якості навчання;</w:t>
      </w:r>
    </w:p>
    <w:p w:rsidR="00691E82" w:rsidRPr="003608D1" w:rsidRDefault="00691E82" w:rsidP="00691E82">
      <w:pPr>
        <w:widowControl w:val="0"/>
        <w:numPr>
          <w:ilvl w:val="0"/>
          <w:numId w:val="18"/>
        </w:numPr>
        <w:tabs>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активне впровадження сучасних педагогічних технологій навчання;</w:t>
      </w:r>
    </w:p>
    <w:p w:rsidR="00691E82" w:rsidRPr="003608D1" w:rsidRDefault="00691E82" w:rsidP="00691E82">
      <w:pPr>
        <w:widowControl w:val="0"/>
        <w:numPr>
          <w:ilvl w:val="0"/>
          <w:numId w:val="18"/>
        </w:numPr>
        <w:tabs>
          <w:tab w:val="left" w:pos="463"/>
          <w:tab w:val="left" w:pos="851"/>
          <w:tab w:val="left" w:pos="993"/>
        </w:tabs>
        <w:spacing w:after="0" w:line="240" w:lineRule="auto"/>
        <w:ind w:left="0" w:firstLine="709"/>
        <w:jc w:val="both"/>
        <w:rPr>
          <w:rFonts w:ascii="Times New Roman" w:eastAsia="Times New Roman" w:hAnsi="Times New Roman" w:cs="Times New Roman"/>
          <w:spacing w:val="3"/>
          <w:sz w:val="28"/>
          <w:szCs w:val="28"/>
          <w:lang w:val="uk-UA" w:eastAsia="uk-UA"/>
        </w:rPr>
      </w:pPr>
      <w:bookmarkStart w:id="80" w:name="bookmark27"/>
      <w:r w:rsidRPr="003608D1">
        <w:rPr>
          <w:rFonts w:ascii="Times New Roman" w:eastAsia="Times New Roman" w:hAnsi="Times New Roman" w:cs="Times New Roman"/>
          <w:spacing w:val="3"/>
          <w:sz w:val="28"/>
          <w:szCs w:val="28"/>
          <w:lang w:val="uk-UA" w:eastAsia="uk-UA"/>
        </w:rPr>
        <w:t>упровадження нових моделей допрофільної освіти та профільного навчання;</w:t>
      </w:r>
      <w:bookmarkEnd w:id="80"/>
    </w:p>
    <w:p w:rsidR="00691E82" w:rsidRPr="003608D1" w:rsidRDefault="00691E82" w:rsidP="00691E82">
      <w:pPr>
        <w:widowControl w:val="0"/>
        <w:numPr>
          <w:ilvl w:val="0"/>
          <w:numId w:val="18"/>
        </w:numPr>
        <w:tabs>
          <w:tab w:val="left" w:pos="468"/>
          <w:tab w:val="left" w:pos="851"/>
          <w:tab w:val="left" w:pos="993"/>
        </w:tabs>
        <w:spacing w:after="0" w:line="240" w:lineRule="auto"/>
        <w:ind w:left="0" w:firstLine="709"/>
        <w:jc w:val="both"/>
        <w:rPr>
          <w:rFonts w:ascii="Times New Roman" w:eastAsia="Times New Roman" w:hAnsi="Times New Roman" w:cs="Times New Roman"/>
          <w:spacing w:val="3"/>
          <w:sz w:val="28"/>
          <w:szCs w:val="28"/>
          <w:lang w:val="uk-UA" w:eastAsia="uk-UA"/>
        </w:rPr>
      </w:pPr>
      <w:bookmarkStart w:id="81" w:name="bookmark30"/>
      <w:r w:rsidRPr="003608D1">
        <w:rPr>
          <w:rFonts w:ascii="Times New Roman" w:eastAsia="Times New Roman" w:hAnsi="Times New Roman" w:cs="Times New Roman"/>
          <w:spacing w:val="3"/>
          <w:sz w:val="28"/>
          <w:szCs w:val="28"/>
          <w:lang w:val="uk-UA" w:eastAsia="uk-UA"/>
        </w:rPr>
        <w:t>підготовка учнів до свідомого вибору майбутньої професії</w:t>
      </w:r>
      <w:bookmarkEnd w:id="81"/>
      <w:r w:rsidRPr="003608D1">
        <w:rPr>
          <w:rFonts w:ascii="Times New Roman" w:eastAsia="Times New Roman" w:hAnsi="Times New Roman" w:cs="Times New Roman"/>
          <w:spacing w:val="3"/>
          <w:sz w:val="28"/>
          <w:szCs w:val="28"/>
          <w:lang w:val="uk-UA" w:eastAsia="uk-UA"/>
        </w:rPr>
        <w:t>;</w:t>
      </w:r>
    </w:p>
    <w:p w:rsidR="00691E82" w:rsidRPr="003608D1" w:rsidRDefault="00691E82" w:rsidP="00691E82">
      <w:pPr>
        <w:widowControl w:val="0"/>
        <w:numPr>
          <w:ilvl w:val="0"/>
          <w:numId w:val="18"/>
        </w:numPr>
        <w:tabs>
          <w:tab w:val="left" w:pos="468"/>
          <w:tab w:val="left" w:pos="851"/>
          <w:tab w:val="left" w:pos="993"/>
        </w:tabs>
        <w:spacing w:after="0" w:line="240" w:lineRule="auto"/>
        <w:ind w:left="0" w:firstLine="709"/>
        <w:jc w:val="both"/>
        <w:rPr>
          <w:rFonts w:ascii="Times New Roman" w:eastAsia="Times New Roman" w:hAnsi="Times New Roman" w:cs="Times New Roman"/>
          <w:spacing w:val="3"/>
          <w:sz w:val="28"/>
          <w:szCs w:val="28"/>
          <w:lang w:val="uk-UA" w:eastAsia="uk-UA"/>
        </w:rPr>
      </w:pPr>
      <w:r w:rsidRPr="003608D1">
        <w:rPr>
          <w:rFonts w:ascii="Times New Roman" w:eastAsia="Times New Roman" w:hAnsi="Times New Roman" w:cs="Times New Roman"/>
          <w:spacing w:val="3"/>
          <w:sz w:val="28"/>
          <w:szCs w:val="28"/>
          <w:lang w:val="uk-UA" w:eastAsia="uk-UA"/>
        </w:rPr>
        <w:t>популяризація державної мови, піднесення її авторитету серед населення шляхом  просвітницької, науково-дослідної діяльності.</w:t>
      </w:r>
    </w:p>
    <w:p w:rsidR="00691E82" w:rsidRPr="003608D1" w:rsidRDefault="00691E82" w:rsidP="00691E82">
      <w:pPr>
        <w:spacing w:after="0" w:line="240" w:lineRule="auto"/>
        <w:ind w:firstLine="709"/>
        <w:rPr>
          <w:rFonts w:ascii="Times New Roman" w:eastAsia="Times New Roman" w:hAnsi="Times New Roman" w:cs="Times New Roman"/>
          <w:b/>
          <w:sz w:val="32"/>
          <w:szCs w:val="32"/>
          <w:lang w:val="uk-UA" w:eastAsia="uk-UA"/>
        </w:rPr>
      </w:pPr>
    </w:p>
    <w:p w:rsidR="00691E82" w:rsidRPr="003608D1" w:rsidRDefault="00691E82" w:rsidP="00691E82">
      <w:pPr>
        <w:widowControl w:val="0"/>
        <w:spacing w:after="0" w:line="240" w:lineRule="auto"/>
        <w:ind w:firstLine="709"/>
        <w:jc w:val="center"/>
        <w:outlineLvl w:val="1"/>
        <w:rPr>
          <w:rFonts w:ascii="Times New Roman" w:eastAsia="Times New Roman" w:hAnsi="Times New Roman" w:cs="Times New Roman"/>
          <w:sz w:val="28"/>
          <w:szCs w:val="32"/>
          <w:lang w:val="uk-UA" w:eastAsia="uk-UA"/>
        </w:rPr>
      </w:pPr>
      <w:bookmarkStart w:id="82" w:name="_Toc500429001"/>
      <w:bookmarkStart w:id="83" w:name="_Toc113975075"/>
      <w:bookmarkStart w:id="84" w:name="_Toc381882473"/>
      <w:r w:rsidRPr="003608D1">
        <w:rPr>
          <w:rFonts w:ascii="Times New Roman" w:eastAsia="Times New Roman" w:hAnsi="Times New Roman" w:cs="Times New Roman"/>
          <w:b/>
          <w:sz w:val="28"/>
          <w:szCs w:val="32"/>
          <w:lang w:val="uk-UA" w:eastAsia="uk-UA"/>
        </w:rPr>
        <w:t xml:space="preserve">4.8. Проєкт </w:t>
      </w:r>
      <w:r w:rsidRPr="003608D1">
        <w:rPr>
          <w:rFonts w:ascii="Times New Roman" w:eastAsia="Times New Roman" w:hAnsi="Times New Roman" w:cs="Times New Roman"/>
          <w:b/>
          <w:sz w:val="28"/>
          <w:szCs w:val="28"/>
          <w:lang w:val="uk-UA" w:eastAsia="ru-RU"/>
        </w:rPr>
        <w:t>«Обдарована дитина»</w:t>
      </w:r>
      <w:bookmarkEnd w:id="82"/>
      <w:bookmarkEnd w:id="83"/>
      <w:bookmarkEnd w:id="84"/>
    </w:p>
    <w:p w:rsidR="00691E82" w:rsidRPr="003608D1" w:rsidRDefault="00691E82" w:rsidP="00691E82">
      <w:pPr>
        <w:widowControl w:val="0"/>
        <w:spacing w:after="0" w:line="240" w:lineRule="auto"/>
        <w:ind w:left="720" w:firstLine="709"/>
        <w:contextualSpacing/>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Мета:</w:t>
      </w:r>
      <w:r w:rsidRPr="003608D1">
        <w:rPr>
          <w:rFonts w:ascii="Times New Roman" w:eastAsia="Times New Roman" w:hAnsi="Times New Roman" w:cs="Times New Roman"/>
          <w:sz w:val="28"/>
          <w:szCs w:val="28"/>
          <w:lang w:val="uk-UA" w:eastAsia="uk-UA"/>
        </w:rPr>
        <w:t xml:space="preserve"> підтримка обдарованої дитини шляхом створення умов для вільного гармонійного розвитку особистості, забезпечення можливостей для навчання здібної, обдарованої, талановитої  молоді, залучення її до систематичної  пошукової,  науково-дослідницької, експериментальної роботи, впровадження нових технологій навчання, виховання активної, самостійної, ініціативної особистості, яка здатна жити і розвиватися у світі, що постійно змінюється.</w:t>
      </w: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Завдання:</w:t>
      </w:r>
    </w:p>
    <w:p w:rsidR="00691E82" w:rsidRPr="003608D1" w:rsidRDefault="00691E82" w:rsidP="00691E82">
      <w:pPr>
        <w:widowControl w:val="0"/>
        <w:numPr>
          <w:ilvl w:val="0"/>
          <w:numId w:val="20"/>
        </w:numPr>
        <w:tabs>
          <w:tab w:val="clear" w:pos="720"/>
          <w:tab w:val="num" w:pos="426"/>
          <w:tab w:val="left" w:pos="851"/>
          <w:tab w:val="left" w:pos="993"/>
        </w:tabs>
        <w:autoSpaceDE w:val="0"/>
        <w:autoSpaceDN w:val="0"/>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створення системи цілеспрямованого виявлення, підтримки, розвитку, навчання та виховання обдарованих дітей на діагностичній основі;</w:t>
      </w:r>
    </w:p>
    <w:p w:rsidR="00691E82" w:rsidRPr="003608D1" w:rsidRDefault="00691E82" w:rsidP="00691E82">
      <w:pPr>
        <w:widowControl w:val="0"/>
        <w:numPr>
          <w:ilvl w:val="0"/>
          <w:numId w:val="20"/>
        </w:numPr>
        <w:tabs>
          <w:tab w:val="clear" w:pos="720"/>
          <w:tab w:val="num" w:pos="426"/>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створення умов для розвитку обдарувань учнів відповідно до їх нахилів, інтересів, здібностей;</w:t>
      </w:r>
    </w:p>
    <w:p w:rsidR="00691E82" w:rsidRPr="003608D1" w:rsidRDefault="00691E82" w:rsidP="00691E82">
      <w:pPr>
        <w:widowControl w:val="0"/>
        <w:numPr>
          <w:ilvl w:val="0"/>
          <w:numId w:val="20"/>
        </w:numPr>
        <w:tabs>
          <w:tab w:val="clear" w:pos="720"/>
          <w:tab w:val="num" w:pos="426"/>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забезпечення якісних змін у змісті освіти, модернізація </w:t>
      </w:r>
      <w:r w:rsidRPr="003608D1">
        <w:rPr>
          <w:rFonts w:ascii="Times New Roman" w:eastAsia="Times New Roman" w:hAnsi="Times New Roman" w:cs="Times New Roman"/>
          <w:sz w:val="28"/>
          <w:szCs w:val="28"/>
          <w:lang w:val="uk-UA" w:eastAsia="ru-RU"/>
        </w:rPr>
        <w:t>освітнього</w:t>
      </w:r>
      <w:r w:rsidRPr="003608D1">
        <w:rPr>
          <w:rFonts w:ascii="Times New Roman" w:eastAsia="Times New Roman" w:hAnsi="Times New Roman" w:cs="Times New Roman"/>
          <w:sz w:val="28"/>
          <w:szCs w:val="28"/>
          <w:lang w:val="uk-UA" w:eastAsia="uk-UA"/>
        </w:rPr>
        <w:t xml:space="preserve">  процесу;</w:t>
      </w:r>
    </w:p>
    <w:p w:rsidR="00691E82" w:rsidRPr="003608D1" w:rsidRDefault="00691E82" w:rsidP="00691E82">
      <w:pPr>
        <w:widowControl w:val="0"/>
        <w:numPr>
          <w:ilvl w:val="0"/>
          <w:numId w:val="20"/>
        </w:numPr>
        <w:tabs>
          <w:tab w:val="clear" w:pos="720"/>
          <w:tab w:val="num" w:pos="426"/>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впровадження нових освітніх технологій в роботі з обдарованими дітьми (впровадження пріоритетних напрямків роботи);</w:t>
      </w:r>
    </w:p>
    <w:p w:rsidR="00691E82" w:rsidRPr="003608D1" w:rsidRDefault="00691E82" w:rsidP="00691E82">
      <w:pPr>
        <w:widowControl w:val="0"/>
        <w:numPr>
          <w:ilvl w:val="0"/>
          <w:numId w:val="20"/>
        </w:numPr>
        <w:tabs>
          <w:tab w:val="clear" w:pos="720"/>
          <w:tab w:val="num" w:pos="426"/>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сприяння розвитку пізнавальних інтересів у дітей, ознайомлення з науковим вивченням навколишнього світу через удосконалення науково-дослідної, інноваційної, експериментальної діяльності; </w:t>
      </w:r>
    </w:p>
    <w:p w:rsidR="00691E82" w:rsidRPr="003608D1" w:rsidRDefault="00691E82" w:rsidP="00691E82">
      <w:pPr>
        <w:widowControl w:val="0"/>
        <w:numPr>
          <w:ilvl w:val="0"/>
          <w:numId w:val="20"/>
        </w:numPr>
        <w:tabs>
          <w:tab w:val="clear" w:pos="720"/>
          <w:tab w:val="num" w:pos="426"/>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створення освітнього середовища для формування життєво-компетентної особистості;</w:t>
      </w:r>
    </w:p>
    <w:p w:rsidR="00691E82" w:rsidRPr="003608D1" w:rsidRDefault="00691E82" w:rsidP="00691E82">
      <w:pPr>
        <w:widowControl w:val="0"/>
        <w:numPr>
          <w:ilvl w:val="0"/>
          <w:numId w:val="20"/>
        </w:numPr>
        <w:shd w:val="clear" w:color="auto" w:fill="FFFFFF"/>
        <w:tabs>
          <w:tab w:val="clear" w:pos="720"/>
          <w:tab w:val="num" w:pos="426"/>
          <w:tab w:val="left" w:pos="851"/>
          <w:tab w:val="left" w:pos="993"/>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pacing w:val="-2"/>
          <w:sz w:val="28"/>
          <w:szCs w:val="28"/>
          <w:lang w:val="uk-UA" w:eastAsia="uk-UA"/>
        </w:rPr>
        <w:t xml:space="preserve">підвищення соціального статусу обдарованої молоді та її наставників, </w:t>
      </w:r>
      <w:r w:rsidRPr="003608D1">
        <w:rPr>
          <w:rFonts w:ascii="Times New Roman" w:eastAsia="Times New Roman" w:hAnsi="Times New Roman" w:cs="Times New Roman"/>
          <w:sz w:val="28"/>
          <w:szCs w:val="28"/>
          <w:lang w:val="uk-UA" w:eastAsia="uk-UA"/>
        </w:rPr>
        <w:t>створення системи стимулювання інтелектуально й творчо обдарованих дітей та молоді, педагогічних працівників, які їх навчають.</w:t>
      </w:r>
    </w:p>
    <w:p w:rsidR="00691E82"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p>
    <w:p w:rsidR="00363824" w:rsidRDefault="00363824"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p>
    <w:p w:rsidR="00363824" w:rsidRDefault="00363824"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p>
    <w:p w:rsidR="00363824" w:rsidRPr="003608D1" w:rsidRDefault="00363824"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r w:rsidRPr="003608D1">
        <w:rPr>
          <w:rFonts w:ascii="Times New Roman" w:eastAsia="Times New Roman" w:hAnsi="Times New Roman" w:cs="Times New Roman"/>
          <w:b/>
          <w:bCs/>
          <w:sz w:val="28"/>
          <w:szCs w:val="28"/>
          <w:lang w:val="uk-UA" w:eastAsia="uk-UA"/>
        </w:rPr>
        <w:lastRenderedPageBreak/>
        <w:t>Шляхи реалізації проєкту</w:t>
      </w:r>
    </w:p>
    <w:p w:rsidR="00691E82" w:rsidRPr="003608D1" w:rsidRDefault="00691E82" w:rsidP="00691E82">
      <w:pPr>
        <w:widowControl w:val="0"/>
        <w:shd w:val="clear" w:color="auto" w:fill="FFFFFF"/>
        <w:spacing w:after="0" w:line="240" w:lineRule="auto"/>
        <w:ind w:firstLine="709"/>
        <w:rPr>
          <w:rFonts w:ascii="Times New Roman" w:eastAsia="Times New Roman" w:hAnsi="Times New Roman" w:cs="Times New Roman"/>
          <w:b/>
          <w:bCs/>
          <w:sz w:val="28"/>
          <w:szCs w:val="28"/>
          <w:lang w:val="uk-UA" w:eastAsia="uk-UA"/>
        </w:rPr>
      </w:pPr>
    </w:p>
    <w:tbl>
      <w:tblPr>
        <w:tblW w:w="9862" w:type="dxa"/>
        <w:tblInd w:w="-102" w:type="dxa"/>
        <w:tblLayout w:type="fixed"/>
        <w:tblCellMar>
          <w:left w:w="40" w:type="dxa"/>
          <w:right w:w="40" w:type="dxa"/>
        </w:tblCellMar>
        <w:tblLook w:val="0000"/>
      </w:tblPr>
      <w:tblGrid>
        <w:gridCol w:w="488"/>
        <w:gridCol w:w="14"/>
        <w:gridCol w:w="3893"/>
        <w:gridCol w:w="1843"/>
        <w:gridCol w:w="1824"/>
        <w:gridCol w:w="1800"/>
      </w:tblGrid>
      <w:tr w:rsidR="00691E82" w:rsidRPr="00363824" w:rsidTr="00363824">
        <w:trPr>
          <w:trHeight w:val="439"/>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691E82"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sz w:val="28"/>
                <w:szCs w:val="28"/>
                <w:lang w:val="uk-UA" w:eastAsia="uk-UA"/>
              </w:rPr>
              <w:t>№</w:t>
            </w:r>
          </w:p>
          <w:p w:rsidR="00363824" w:rsidRPr="00363824" w:rsidRDefault="00363824"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з/п</w:t>
            </w:r>
          </w:p>
        </w:tc>
        <w:tc>
          <w:tcPr>
            <w:tcW w:w="3907"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3824"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sz w:val="28"/>
                <w:szCs w:val="28"/>
                <w:lang w:val="uk-UA" w:eastAsia="uk-UA"/>
              </w:rPr>
              <w:t>Зміст заходу</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91E82" w:rsidRPr="00363824"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bCs/>
                <w:sz w:val="28"/>
                <w:szCs w:val="28"/>
                <w:lang w:val="uk-UA" w:eastAsia="uk-UA"/>
              </w:rPr>
              <w:t>Термін виконання</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3824"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sz w:val="28"/>
                <w:szCs w:val="28"/>
                <w:lang w:val="uk-UA" w:eastAsia="uk-UA"/>
              </w:rPr>
              <w:t>Виконавці</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3824"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sz w:val="28"/>
                <w:szCs w:val="28"/>
                <w:lang w:val="uk-UA" w:eastAsia="uk-UA"/>
              </w:rPr>
              <w:t>Фінансування</w:t>
            </w:r>
          </w:p>
        </w:tc>
      </w:tr>
      <w:tr w:rsidR="00691E82" w:rsidRPr="003608D1" w:rsidTr="00363824">
        <w:trPr>
          <w:trHeight w:val="268"/>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907"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Проводити роботу з питань інформаційного та науково-методичного забезпечення впровадження сучасних методик виявлення, розвитку та підтримки обдарованих дітей в </w:t>
            </w:r>
            <w:r w:rsidRPr="003608D1">
              <w:rPr>
                <w:rFonts w:ascii="Times New Roman" w:eastAsia="Times New Roman" w:hAnsi="Times New Roman" w:cs="Times New Roman"/>
                <w:sz w:val="28"/>
                <w:szCs w:val="28"/>
                <w:lang w:val="uk-UA" w:eastAsia="ru-RU"/>
              </w:rPr>
              <w:t>освітній</w:t>
            </w:r>
            <w:r w:rsidRPr="003608D1">
              <w:rPr>
                <w:rFonts w:ascii="Times New Roman" w:eastAsia="Times New Roman" w:hAnsi="Times New Roman" w:cs="Times New Roman"/>
                <w:sz w:val="28"/>
                <w:szCs w:val="28"/>
                <w:lang w:val="uk-UA" w:eastAsia="uk-UA"/>
              </w:rPr>
              <w:t xml:space="preserve">  процес  закладу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799"/>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907"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Організувати роботу по створенню програм гуртків, методичних розробок занять, виховних заходів, методичних комплексів для роботи з обдарованими дітьми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методичний відділ</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164"/>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907"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Взяти участь у конкурсі навчальних програм керівників гуртків, психологів, спрямованих на виявлення та розвиток обдарованих дітей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2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педагогічні працівники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994"/>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907"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Вивчати та популяризувати кращий досвід керівників гуртків з проблеми роботи з обдарованими дітьми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6"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педагогічні працівники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1188"/>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907"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Розглянути питання удоско-налення роботи з обдарованими дітьми на засіданнях методоб’єднань, організовувати  конференції, семінари, майстер-класи з питань виявлення, навчання і розвитку здібностей обдарованих дітей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hanging="40"/>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методичний відділ</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rPr>
          <w:trHeight w:val="692"/>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907"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Розширити систему раннього і поетапного виявлення обдаро-ваних дітей в школі раннього розвитку дитини. Проводити діагностику обдарованості дошкільнят та учнів початкових класів. Використовувати картки обдарованості для здійснення </w:t>
            </w:r>
            <w:r w:rsidRPr="003608D1">
              <w:rPr>
                <w:rFonts w:ascii="Times New Roman" w:eastAsia="Times New Roman" w:hAnsi="Times New Roman" w:cs="Times New Roman"/>
                <w:sz w:val="28"/>
                <w:szCs w:val="28"/>
                <w:lang w:val="uk-UA" w:eastAsia="uk-UA"/>
              </w:rPr>
              <w:lastRenderedPageBreak/>
              <w:t>моніторингу розвитку обдарованості</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lastRenderedPageBreak/>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за рахунок позабюджет-них коштів</w:t>
            </w:r>
          </w:p>
        </w:tc>
      </w:tr>
      <w:tr w:rsidR="00691E82" w:rsidRPr="003608D1" w:rsidTr="00363824">
        <w:trPr>
          <w:trHeight w:val="1188"/>
        </w:trPr>
        <w:tc>
          <w:tcPr>
            <w:tcW w:w="488"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907"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Систематично поновлювати інформаційний банк даних про обдарованих дітей:</w:t>
            </w:r>
          </w:p>
          <w:p w:rsidR="00691E82" w:rsidRPr="003608D1" w:rsidRDefault="00691E82" w:rsidP="00555FAA">
            <w:pPr>
              <w:widowControl w:val="0"/>
              <w:numPr>
                <w:ilvl w:val="0"/>
                <w:numId w:val="22"/>
              </w:numPr>
              <w:tabs>
                <w:tab w:val="left" w:pos="234"/>
              </w:tabs>
              <w:spacing w:after="0" w:line="240" w:lineRule="auto"/>
              <w:ind w:left="40" w:hanging="4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діагностики здібностей;</w:t>
            </w:r>
          </w:p>
          <w:p w:rsidR="00691E82" w:rsidRPr="003608D1" w:rsidRDefault="00691E82" w:rsidP="00555FAA">
            <w:pPr>
              <w:widowControl w:val="0"/>
              <w:numPr>
                <w:ilvl w:val="0"/>
                <w:numId w:val="22"/>
              </w:numPr>
              <w:tabs>
                <w:tab w:val="left" w:pos="234"/>
              </w:tabs>
              <w:spacing w:after="0" w:line="240" w:lineRule="auto"/>
              <w:ind w:left="40" w:hanging="40"/>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результатів участі в конкурсах, науково-дослідній роботі</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951"/>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ind w:right="-4"/>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Продовжити  роботу щодо залучення учнів до навчання в НТУ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1022"/>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Посилити роботу щодо залучення учнів до реалізації науково-дослідницьких, навчальних, соціальних цільових проектів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hanging="40"/>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rPr>
          <w:trHeight w:val="1022"/>
        </w:trPr>
        <w:tc>
          <w:tcPr>
            <w:tcW w:w="502" w:type="dxa"/>
            <w:gridSpan w:val="2"/>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hd w:val="clear" w:color="auto" w:fill="FFFFFF"/>
              <w:spacing w:after="0" w:line="240" w:lineRule="auto"/>
              <w:rPr>
                <w:rFonts w:ascii="Times New Roman" w:eastAsia="Times New Roman" w:hAnsi="Times New Roman" w:cs="Times New Roman"/>
                <w:sz w:val="28"/>
                <w:szCs w:val="28"/>
                <w:lang w:val="uk-UA" w:eastAsia="uk-UA"/>
              </w:rPr>
            </w:pP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Залучати обдарованих дітей до участі в обласних, всеукраїнських, міжнародних конкурсах, змаганнях, турнірах та ін.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hanging="40"/>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керівники гуртків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rPr>
          <w:trHeight w:val="905"/>
        </w:trPr>
        <w:tc>
          <w:tcPr>
            <w:tcW w:w="502" w:type="dxa"/>
            <w:gridSpan w:val="2"/>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pacing w:after="0" w:line="240" w:lineRule="auto"/>
              <w:rPr>
                <w:rFonts w:ascii="Times New Roman" w:eastAsia="Times New Roman" w:hAnsi="Times New Roman" w:cs="Times New Roman"/>
                <w:sz w:val="28"/>
                <w:szCs w:val="28"/>
                <w:lang w:val="uk-UA" w:eastAsia="uk-UA"/>
              </w:rPr>
            </w:pPr>
          </w:p>
        </w:tc>
        <w:tc>
          <w:tcPr>
            <w:tcW w:w="3893"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Розробити програму роботи з обдарованими учнями ЦЕНТУМ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hanging="40"/>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рада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1037"/>
        </w:trPr>
        <w:tc>
          <w:tcPr>
            <w:tcW w:w="502" w:type="dxa"/>
            <w:gridSpan w:val="2"/>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1"/>
              </w:numPr>
              <w:spacing w:after="0" w:line="240" w:lineRule="auto"/>
              <w:rPr>
                <w:rFonts w:ascii="Times New Roman" w:eastAsia="Times New Roman" w:hAnsi="Times New Roman" w:cs="Times New Roman"/>
                <w:sz w:val="28"/>
                <w:szCs w:val="28"/>
                <w:lang w:val="uk-UA" w:eastAsia="uk-UA"/>
              </w:rPr>
            </w:pPr>
          </w:p>
        </w:tc>
        <w:tc>
          <w:tcPr>
            <w:tcW w:w="3893"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Розробити рекомендації для батьків з питань розвитку обдарованості та творчих здібностей дитини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bl>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 xml:space="preserve">Очікувані результати: </w:t>
      </w:r>
    </w:p>
    <w:p w:rsidR="00691E82" w:rsidRPr="003608D1" w:rsidRDefault="00691E82" w:rsidP="00691E82">
      <w:pPr>
        <w:widowControl w:val="0"/>
        <w:numPr>
          <w:ilvl w:val="0"/>
          <w:numId w:val="23"/>
        </w:numPr>
        <w:shd w:val="clear" w:color="auto" w:fill="FFFFFF"/>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створення системи пошуку, розвитку та підтримки обдарованих дітей;</w:t>
      </w:r>
    </w:p>
    <w:p w:rsidR="00691E82" w:rsidRPr="003608D1" w:rsidRDefault="00691E82" w:rsidP="00691E82">
      <w:pPr>
        <w:widowControl w:val="0"/>
        <w:numPr>
          <w:ilvl w:val="0"/>
          <w:numId w:val="23"/>
        </w:numPr>
        <w:shd w:val="clear" w:color="auto" w:fill="FFFFFF"/>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підвищення рівня професійної компетентності педагогів та підготовки їх до роботи з обдарованими дітьми;</w:t>
      </w:r>
    </w:p>
    <w:p w:rsidR="00691E82" w:rsidRPr="003608D1" w:rsidRDefault="00691E82" w:rsidP="00691E82">
      <w:pPr>
        <w:widowControl w:val="0"/>
        <w:numPr>
          <w:ilvl w:val="0"/>
          <w:numId w:val="23"/>
        </w:numPr>
        <w:shd w:val="clear" w:color="auto" w:fill="FFFFFF"/>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підвищення якості науково-методичних, інформаційно-організаційних послуг керівників гуртків, які працюють з обдарованими дітьми;</w:t>
      </w:r>
    </w:p>
    <w:p w:rsidR="00691E82" w:rsidRPr="003608D1" w:rsidRDefault="00691E82" w:rsidP="00691E82">
      <w:pPr>
        <w:widowControl w:val="0"/>
        <w:numPr>
          <w:ilvl w:val="0"/>
          <w:numId w:val="23"/>
        </w:numPr>
        <w:shd w:val="clear" w:color="auto" w:fill="FFFFFF"/>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підвищення рівня науково-методичного та інформаційного забезпечення педагогічних працівників, які проводять роботу з обдарованими дітьми; </w:t>
      </w:r>
    </w:p>
    <w:p w:rsidR="00691E82" w:rsidRPr="003608D1" w:rsidRDefault="00691E82" w:rsidP="00691E82">
      <w:pPr>
        <w:widowControl w:val="0"/>
        <w:numPr>
          <w:ilvl w:val="0"/>
          <w:numId w:val="23"/>
        </w:numPr>
        <w:shd w:val="clear" w:color="auto" w:fill="FFFFFF"/>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створення інформаційно-ресурсного банку «Обдарованісь»;</w:t>
      </w:r>
    </w:p>
    <w:p w:rsidR="00691E82" w:rsidRDefault="00691E82" w:rsidP="00691E82">
      <w:pPr>
        <w:widowControl w:val="0"/>
        <w:numPr>
          <w:ilvl w:val="0"/>
          <w:numId w:val="23"/>
        </w:numPr>
        <w:shd w:val="clear" w:color="auto" w:fill="FFFFFF"/>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моральне і матеріальне стимулювання творчих, обдарованих дітей та їх наставників.</w:t>
      </w:r>
    </w:p>
    <w:p w:rsidR="00363824" w:rsidRPr="003608D1" w:rsidRDefault="00363824" w:rsidP="00363824">
      <w:pPr>
        <w:widowControl w:val="0"/>
        <w:shd w:val="clear" w:color="auto" w:fill="FFFFFF"/>
        <w:tabs>
          <w:tab w:val="left" w:pos="851"/>
          <w:tab w:val="left" w:pos="993"/>
          <w:tab w:val="left" w:pos="1276"/>
        </w:tabs>
        <w:spacing w:after="0" w:line="240" w:lineRule="auto"/>
        <w:ind w:left="709"/>
        <w:jc w:val="both"/>
        <w:rPr>
          <w:rFonts w:ascii="Times New Roman" w:eastAsia="Times New Roman" w:hAnsi="Times New Roman" w:cs="Times New Roman"/>
          <w:sz w:val="28"/>
          <w:szCs w:val="28"/>
          <w:lang w:val="uk-UA" w:eastAsia="uk-UA"/>
        </w:rPr>
      </w:pPr>
    </w:p>
    <w:p w:rsidR="00691E82" w:rsidRPr="003608D1" w:rsidRDefault="00691E82" w:rsidP="00691E82">
      <w:pPr>
        <w:widowControl w:val="0"/>
        <w:spacing w:after="0" w:line="240" w:lineRule="auto"/>
        <w:ind w:firstLine="709"/>
        <w:jc w:val="center"/>
        <w:rPr>
          <w:rFonts w:ascii="Times New Roman" w:eastAsia="Times New Roman" w:hAnsi="Times New Roman" w:cs="Times New Roman"/>
          <w:b/>
          <w:sz w:val="28"/>
          <w:szCs w:val="32"/>
          <w:lang w:val="uk-UA" w:eastAsia="uk-UA"/>
        </w:rPr>
      </w:pPr>
    </w:p>
    <w:p w:rsidR="00691E82" w:rsidRPr="003608D1" w:rsidRDefault="00691E82" w:rsidP="00691E82">
      <w:pPr>
        <w:widowControl w:val="0"/>
        <w:spacing w:after="0" w:line="240" w:lineRule="auto"/>
        <w:ind w:firstLine="709"/>
        <w:jc w:val="center"/>
        <w:outlineLvl w:val="1"/>
        <w:rPr>
          <w:rFonts w:ascii="Times New Roman" w:eastAsia="Times New Roman" w:hAnsi="Times New Roman" w:cs="Times New Roman"/>
          <w:b/>
          <w:sz w:val="28"/>
          <w:szCs w:val="32"/>
          <w:lang w:val="uk-UA" w:eastAsia="uk-UA"/>
        </w:rPr>
      </w:pPr>
      <w:bookmarkStart w:id="85" w:name="_Toc381882474"/>
      <w:bookmarkStart w:id="86" w:name="_Toc500429002"/>
      <w:bookmarkStart w:id="87" w:name="_Toc113975076"/>
      <w:r w:rsidRPr="003608D1">
        <w:rPr>
          <w:rFonts w:ascii="Times New Roman" w:eastAsia="Times New Roman" w:hAnsi="Times New Roman" w:cs="Times New Roman"/>
          <w:b/>
          <w:sz w:val="28"/>
          <w:szCs w:val="32"/>
          <w:lang w:val="uk-UA" w:eastAsia="uk-UA"/>
        </w:rPr>
        <w:lastRenderedPageBreak/>
        <w:t>4.9. Проєкт «</w:t>
      </w:r>
      <w:r w:rsidRPr="003608D1">
        <w:rPr>
          <w:rFonts w:ascii="Times New Roman" w:eastAsia="Times New Roman" w:hAnsi="Times New Roman" w:cs="Times New Roman"/>
          <w:b/>
          <w:color w:val="000000"/>
          <w:sz w:val="28"/>
          <w:szCs w:val="28"/>
          <w:lang w:val="uk-UA" w:eastAsia="ru-RU"/>
        </w:rPr>
        <w:t>Майбутнє починається сьогодні»</w:t>
      </w:r>
      <w:bookmarkEnd w:id="85"/>
      <w:bookmarkEnd w:id="86"/>
      <w:bookmarkEnd w:id="87"/>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32"/>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b/>
          <w:bCs/>
          <w:sz w:val="28"/>
          <w:szCs w:val="28"/>
          <w:lang w:val="uk-UA" w:eastAsia="uk-UA"/>
        </w:rPr>
      </w:pPr>
      <w:r w:rsidRPr="003608D1">
        <w:rPr>
          <w:rFonts w:ascii="Times New Roman" w:eastAsia="Times New Roman" w:hAnsi="Times New Roman" w:cs="Times New Roman"/>
          <w:b/>
          <w:bCs/>
          <w:sz w:val="28"/>
          <w:szCs w:val="28"/>
          <w:lang w:val="uk-UA" w:eastAsia="uk-UA"/>
        </w:rPr>
        <w:t xml:space="preserve">Мета: </w:t>
      </w:r>
      <w:r w:rsidRPr="003608D1">
        <w:rPr>
          <w:rFonts w:ascii="Times New Roman" w:eastAsia="Times New Roman" w:hAnsi="Times New Roman" w:cs="Times New Roman"/>
          <w:bCs/>
          <w:sz w:val="28"/>
          <w:szCs w:val="28"/>
          <w:lang w:val="uk-UA" w:eastAsia="uk-UA"/>
        </w:rPr>
        <w:t>удосконалення та розвиток виховної системи на основі національних та загальнолюдських цінностей; пошук нових шляхів організації виховної роботи; виховання вільної особистості, активної у виборі власної життєвої позиції, свідомого громадянина України. </w:t>
      </w:r>
    </w:p>
    <w:p w:rsidR="00691E82" w:rsidRPr="003608D1" w:rsidRDefault="00691E82" w:rsidP="00691E82">
      <w:pPr>
        <w:widowControl w:val="0"/>
        <w:tabs>
          <w:tab w:val="left" w:pos="993"/>
        </w:tabs>
        <w:spacing w:after="0" w:line="240" w:lineRule="auto"/>
        <w:ind w:firstLine="709"/>
        <w:jc w:val="both"/>
        <w:rPr>
          <w:rFonts w:ascii="Times New Roman" w:eastAsia="Times New Roman" w:hAnsi="Times New Roman" w:cs="Times New Roman"/>
          <w:b/>
          <w:bCs/>
          <w:sz w:val="28"/>
          <w:szCs w:val="28"/>
          <w:lang w:val="uk-UA" w:eastAsia="uk-UA"/>
        </w:rPr>
      </w:pPr>
      <w:r w:rsidRPr="003608D1">
        <w:rPr>
          <w:rFonts w:ascii="Times New Roman" w:eastAsia="Times New Roman" w:hAnsi="Times New Roman" w:cs="Times New Roman"/>
          <w:b/>
          <w:bCs/>
          <w:sz w:val="28"/>
          <w:szCs w:val="28"/>
          <w:lang w:val="uk-UA" w:eastAsia="uk-UA"/>
        </w:rPr>
        <w:t>Завдання: </w:t>
      </w:r>
    </w:p>
    <w:p w:rsidR="00691E82" w:rsidRPr="003608D1" w:rsidRDefault="00691E82" w:rsidP="00691E82">
      <w:pPr>
        <w:widowControl w:val="0"/>
        <w:numPr>
          <w:ilvl w:val="0"/>
          <w:numId w:val="24"/>
        </w:numPr>
        <w:tabs>
          <w:tab w:val="left" w:pos="851"/>
          <w:tab w:val="left" w:pos="993"/>
        </w:tabs>
        <w:spacing w:after="0" w:line="240" w:lineRule="auto"/>
        <w:ind w:left="0" w:firstLine="709"/>
        <w:jc w:val="both"/>
        <w:rPr>
          <w:rFonts w:ascii="Times New Roman" w:eastAsia="Times New Roman" w:hAnsi="Times New Roman" w:cs="Times New Roman"/>
          <w:bCs/>
          <w:sz w:val="28"/>
          <w:szCs w:val="28"/>
          <w:lang w:val="uk-UA" w:eastAsia="uk-UA"/>
        </w:rPr>
      </w:pPr>
      <w:r w:rsidRPr="003608D1">
        <w:rPr>
          <w:rFonts w:ascii="Times New Roman" w:eastAsia="Times New Roman" w:hAnsi="Times New Roman" w:cs="Times New Roman"/>
          <w:bCs/>
          <w:sz w:val="28"/>
          <w:szCs w:val="28"/>
          <w:lang w:val="uk-UA" w:eastAsia="uk-UA"/>
        </w:rPr>
        <w:t xml:space="preserve">дотримання принципів виховання; </w:t>
      </w:r>
    </w:p>
    <w:p w:rsidR="00691E82" w:rsidRPr="003608D1" w:rsidRDefault="00691E82" w:rsidP="00691E82">
      <w:pPr>
        <w:widowControl w:val="0"/>
        <w:numPr>
          <w:ilvl w:val="0"/>
          <w:numId w:val="24"/>
        </w:numPr>
        <w:tabs>
          <w:tab w:val="left" w:pos="851"/>
          <w:tab w:val="left" w:pos="993"/>
        </w:tabs>
        <w:spacing w:after="0" w:line="240" w:lineRule="auto"/>
        <w:ind w:left="0" w:firstLine="709"/>
        <w:jc w:val="both"/>
        <w:rPr>
          <w:rFonts w:ascii="Times New Roman" w:eastAsia="Times New Roman" w:hAnsi="Times New Roman" w:cs="Times New Roman"/>
          <w:bCs/>
          <w:sz w:val="28"/>
          <w:szCs w:val="28"/>
          <w:lang w:val="uk-UA" w:eastAsia="uk-UA"/>
        </w:rPr>
      </w:pPr>
      <w:r w:rsidRPr="003608D1">
        <w:rPr>
          <w:rFonts w:ascii="Times New Roman" w:eastAsia="Times New Roman" w:hAnsi="Times New Roman" w:cs="Times New Roman"/>
          <w:bCs/>
          <w:sz w:val="28"/>
          <w:szCs w:val="28"/>
          <w:lang w:val="uk-UA" w:eastAsia="uk-UA"/>
        </w:rPr>
        <w:t>удосконалення системи виховної роботи, спрямованої на розвиток особистості дитини;</w:t>
      </w:r>
    </w:p>
    <w:p w:rsidR="00691E82" w:rsidRPr="003608D1" w:rsidRDefault="00691E82" w:rsidP="00691E82">
      <w:pPr>
        <w:widowControl w:val="0"/>
        <w:numPr>
          <w:ilvl w:val="0"/>
          <w:numId w:val="24"/>
        </w:numPr>
        <w:tabs>
          <w:tab w:val="left" w:pos="851"/>
          <w:tab w:val="left" w:pos="993"/>
        </w:tabs>
        <w:spacing w:after="0" w:line="240" w:lineRule="auto"/>
        <w:ind w:left="0" w:firstLine="709"/>
        <w:jc w:val="both"/>
        <w:rPr>
          <w:rFonts w:ascii="Times New Roman" w:eastAsia="Times New Roman" w:hAnsi="Times New Roman" w:cs="Times New Roman"/>
          <w:bCs/>
          <w:sz w:val="28"/>
          <w:szCs w:val="28"/>
          <w:lang w:val="uk-UA" w:eastAsia="uk-UA"/>
        </w:rPr>
      </w:pPr>
      <w:r w:rsidRPr="003608D1">
        <w:rPr>
          <w:rFonts w:ascii="Times New Roman" w:eastAsia="Times New Roman" w:hAnsi="Times New Roman" w:cs="Times New Roman"/>
          <w:bCs/>
          <w:sz w:val="28"/>
          <w:szCs w:val="28"/>
          <w:lang w:val="uk-UA" w:eastAsia="uk-UA"/>
        </w:rPr>
        <w:t>реалізація у процесі роботи системного, творчого підходів до організації виховного процесу в гурткових колективах; </w:t>
      </w:r>
    </w:p>
    <w:p w:rsidR="00691E82" w:rsidRPr="003608D1" w:rsidRDefault="00691E82" w:rsidP="00691E82">
      <w:pPr>
        <w:widowControl w:val="0"/>
        <w:numPr>
          <w:ilvl w:val="0"/>
          <w:numId w:val="24"/>
        </w:numPr>
        <w:tabs>
          <w:tab w:val="left" w:pos="851"/>
          <w:tab w:val="left" w:pos="993"/>
        </w:tabs>
        <w:spacing w:after="0" w:line="240" w:lineRule="auto"/>
        <w:ind w:left="0" w:firstLine="709"/>
        <w:jc w:val="both"/>
        <w:rPr>
          <w:rFonts w:ascii="Times New Roman" w:eastAsia="Times New Roman" w:hAnsi="Times New Roman" w:cs="Times New Roman"/>
          <w:bCs/>
          <w:sz w:val="28"/>
          <w:szCs w:val="28"/>
          <w:lang w:val="uk-UA" w:eastAsia="uk-UA"/>
        </w:rPr>
      </w:pPr>
      <w:r w:rsidRPr="003608D1">
        <w:rPr>
          <w:rFonts w:ascii="Times New Roman" w:eastAsia="Times New Roman" w:hAnsi="Times New Roman" w:cs="Times New Roman"/>
          <w:bCs/>
          <w:sz w:val="28"/>
          <w:szCs w:val="28"/>
          <w:lang w:val="uk-UA" w:eastAsia="uk-UA"/>
        </w:rPr>
        <w:t>оптимальне поєднання форм організації виховної роботи; </w:t>
      </w:r>
    </w:p>
    <w:p w:rsidR="00691E82" w:rsidRPr="003608D1" w:rsidRDefault="00691E82" w:rsidP="00691E82">
      <w:pPr>
        <w:widowControl w:val="0"/>
        <w:numPr>
          <w:ilvl w:val="0"/>
          <w:numId w:val="24"/>
        </w:numPr>
        <w:tabs>
          <w:tab w:val="left" w:pos="851"/>
          <w:tab w:val="left" w:pos="993"/>
        </w:tabs>
        <w:spacing w:after="0" w:line="240" w:lineRule="auto"/>
        <w:ind w:left="0" w:firstLine="709"/>
        <w:jc w:val="both"/>
        <w:rPr>
          <w:rFonts w:ascii="Times New Roman" w:eastAsia="Times New Roman" w:hAnsi="Times New Roman" w:cs="Times New Roman"/>
          <w:b/>
          <w:bCs/>
          <w:sz w:val="28"/>
          <w:szCs w:val="28"/>
          <w:u w:val="single"/>
          <w:lang w:val="uk-UA" w:eastAsia="uk-UA"/>
        </w:rPr>
      </w:pPr>
      <w:r w:rsidRPr="003608D1">
        <w:rPr>
          <w:rFonts w:ascii="Times New Roman" w:eastAsia="Times New Roman" w:hAnsi="Times New Roman" w:cs="Times New Roman"/>
          <w:bCs/>
          <w:sz w:val="28"/>
          <w:szCs w:val="28"/>
          <w:lang w:val="uk-UA" w:eastAsia="uk-UA"/>
        </w:rPr>
        <w:t>розвиток діяльності органів учнівського самоврядування.</w:t>
      </w: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bCs/>
          <w:sz w:val="28"/>
          <w:szCs w:val="28"/>
          <w:lang w:val="uk-UA" w:eastAsia="uk-UA"/>
        </w:rPr>
      </w:pP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r w:rsidRPr="003608D1">
        <w:rPr>
          <w:rFonts w:ascii="Times New Roman" w:eastAsia="Times New Roman" w:hAnsi="Times New Roman" w:cs="Times New Roman"/>
          <w:b/>
          <w:bCs/>
          <w:sz w:val="28"/>
          <w:szCs w:val="28"/>
          <w:lang w:val="uk-UA" w:eastAsia="uk-UA"/>
        </w:rPr>
        <w:t>Шляхи реалізації</w:t>
      </w:r>
    </w:p>
    <w:p w:rsidR="00691E82" w:rsidRPr="003608D1" w:rsidRDefault="00691E82" w:rsidP="00691E82">
      <w:pPr>
        <w:widowControl w:val="0"/>
        <w:shd w:val="clear" w:color="auto" w:fill="FFFFFF"/>
        <w:spacing w:after="0" w:line="240" w:lineRule="auto"/>
        <w:ind w:firstLine="709"/>
        <w:rPr>
          <w:rFonts w:ascii="Times New Roman" w:eastAsia="Times New Roman" w:hAnsi="Times New Roman" w:cs="Times New Roman"/>
          <w:b/>
          <w:bCs/>
          <w:sz w:val="28"/>
          <w:szCs w:val="28"/>
          <w:lang w:val="uk-UA" w:eastAsia="uk-UA"/>
        </w:rPr>
      </w:pPr>
    </w:p>
    <w:tbl>
      <w:tblPr>
        <w:tblW w:w="10004" w:type="dxa"/>
        <w:tblInd w:w="-244" w:type="dxa"/>
        <w:tblLayout w:type="fixed"/>
        <w:tblCellMar>
          <w:left w:w="40" w:type="dxa"/>
          <w:right w:w="40" w:type="dxa"/>
        </w:tblCellMar>
        <w:tblLook w:val="0000"/>
      </w:tblPr>
      <w:tblGrid>
        <w:gridCol w:w="464"/>
        <w:gridCol w:w="4215"/>
        <w:gridCol w:w="1725"/>
        <w:gridCol w:w="1800"/>
        <w:gridCol w:w="1800"/>
      </w:tblGrid>
      <w:tr w:rsidR="00691E82" w:rsidRPr="00363824" w:rsidTr="00363824">
        <w:tc>
          <w:tcPr>
            <w:tcW w:w="464" w:type="dxa"/>
            <w:tcBorders>
              <w:top w:val="single" w:sz="6" w:space="0" w:color="auto"/>
              <w:left w:val="single" w:sz="6" w:space="0" w:color="auto"/>
              <w:bottom w:val="single" w:sz="4" w:space="0" w:color="auto"/>
              <w:right w:val="single" w:sz="6" w:space="0" w:color="auto"/>
            </w:tcBorders>
            <w:shd w:val="clear" w:color="auto" w:fill="FFFFFF"/>
          </w:tcPr>
          <w:p w:rsidR="00691E82" w:rsidRDefault="00691E82" w:rsidP="00555FAA">
            <w:pPr>
              <w:widowControl w:val="0"/>
              <w:shd w:val="clear" w:color="auto" w:fill="FFFFFF"/>
              <w:spacing w:after="0" w:line="240" w:lineRule="auto"/>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sz w:val="28"/>
                <w:szCs w:val="28"/>
                <w:lang w:val="uk-UA" w:eastAsia="uk-UA"/>
              </w:rPr>
              <w:t>№</w:t>
            </w:r>
          </w:p>
          <w:p w:rsidR="00363824" w:rsidRPr="00363824" w:rsidRDefault="00363824" w:rsidP="00555FAA">
            <w:pPr>
              <w:widowControl w:val="0"/>
              <w:shd w:val="clear" w:color="auto" w:fill="FFFFFF"/>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з/п</w:t>
            </w:r>
          </w:p>
        </w:tc>
        <w:tc>
          <w:tcPr>
            <w:tcW w:w="4215" w:type="dxa"/>
            <w:tcBorders>
              <w:top w:val="single" w:sz="6" w:space="0" w:color="auto"/>
              <w:left w:val="single" w:sz="6" w:space="0" w:color="auto"/>
              <w:bottom w:val="single" w:sz="4" w:space="0" w:color="auto"/>
              <w:right w:val="single" w:sz="6" w:space="0" w:color="auto"/>
            </w:tcBorders>
            <w:shd w:val="clear" w:color="auto" w:fill="FFFFFF"/>
          </w:tcPr>
          <w:p w:rsidR="00691E82" w:rsidRPr="00363824"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bCs/>
                <w:sz w:val="28"/>
                <w:szCs w:val="28"/>
                <w:lang w:val="uk-UA" w:eastAsia="uk-UA"/>
              </w:rPr>
              <w:t xml:space="preserve">Зміст </w:t>
            </w:r>
            <w:r w:rsidRPr="00363824">
              <w:rPr>
                <w:rFonts w:ascii="Times New Roman" w:eastAsia="Times New Roman" w:hAnsi="Times New Roman" w:cs="Times New Roman"/>
                <w:b/>
                <w:sz w:val="28"/>
                <w:szCs w:val="28"/>
                <w:lang w:val="uk-UA" w:eastAsia="uk-UA"/>
              </w:rPr>
              <w:t>заходу</w:t>
            </w:r>
          </w:p>
        </w:tc>
        <w:tc>
          <w:tcPr>
            <w:tcW w:w="1725" w:type="dxa"/>
            <w:tcBorders>
              <w:top w:val="single" w:sz="6" w:space="0" w:color="auto"/>
              <w:left w:val="single" w:sz="6" w:space="0" w:color="auto"/>
              <w:bottom w:val="single" w:sz="4" w:space="0" w:color="auto"/>
              <w:right w:val="single" w:sz="6" w:space="0" w:color="auto"/>
            </w:tcBorders>
            <w:shd w:val="clear" w:color="auto" w:fill="FFFFFF"/>
          </w:tcPr>
          <w:p w:rsidR="00691E82" w:rsidRPr="00363824"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sz w:val="28"/>
                <w:szCs w:val="28"/>
                <w:lang w:val="uk-UA" w:eastAsia="uk-UA"/>
              </w:rPr>
              <w:t>Термін виконання</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3824" w:rsidRDefault="00691E82" w:rsidP="00555FAA">
            <w:pPr>
              <w:widowControl w:val="0"/>
              <w:shd w:val="clear" w:color="auto" w:fill="FFFFFF"/>
              <w:spacing w:after="0" w:line="240" w:lineRule="auto"/>
              <w:ind w:firstLine="2"/>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bCs/>
                <w:sz w:val="28"/>
                <w:szCs w:val="28"/>
                <w:lang w:val="uk-UA" w:eastAsia="uk-UA"/>
              </w:rPr>
              <w:t>Виконавці</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3824"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b/>
                <w:sz w:val="28"/>
                <w:szCs w:val="28"/>
                <w:lang w:val="uk-UA" w:eastAsia="uk-UA"/>
              </w:rPr>
            </w:pPr>
            <w:r w:rsidRPr="00363824">
              <w:rPr>
                <w:rFonts w:ascii="Times New Roman" w:eastAsia="Times New Roman" w:hAnsi="Times New Roman" w:cs="Times New Roman"/>
                <w:b/>
                <w:bCs/>
                <w:sz w:val="28"/>
                <w:szCs w:val="28"/>
                <w:lang w:val="uk-UA" w:eastAsia="uk-UA"/>
              </w:rPr>
              <w:t>Фінансування</w:t>
            </w:r>
          </w:p>
        </w:tc>
      </w:tr>
      <w:tr w:rsidR="00691E82" w:rsidRPr="003608D1" w:rsidTr="00363824">
        <w:tc>
          <w:tcPr>
            <w:tcW w:w="464"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Georgia" w:eastAsia="Times New Roman" w:hAnsi="Georgia" w:cs="Georgia"/>
                <w:color w:val="000000"/>
                <w:sz w:val="28"/>
                <w:szCs w:val="28"/>
                <w:lang w:val="uk-UA" w:eastAsia="uk-UA"/>
              </w:rPr>
            </w:pPr>
            <w:r w:rsidRPr="003608D1">
              <w:rPr>
                <w:rFonts w:ascii="Times New Roman" w:eastAsia="MyriadPro-Cond" w:hAnsi="Times New Roman" w:cs="Times New Roman"/>
                <w:bCs/>
                <w:iCs/>
                <w:sz w:val="28"/>
                <w:szCs w:val="28"/>
                <w:lang w:val="uk-UA" w:eastAsia="uk-UA"/>
              </w:rPr>
              <w:t>Здійснювати виховний процес відповідно до діючих державних програм, інших нормативних актів, що обумовлюють виховну роботу в навчальному закладі</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c>
          <w:tcPr>
            <w:tcW w:w="464"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Georgia" w:eastAsia="Times New Roman" w:hAnsi="Georgia" w:cs="Georgia"/>
                <w:color w:val="000000"/>
                <w:sz w:val="28"/>
                <w:szCs w:val="28"/>
                <w:lang w:val="uk-UA" w:eastAsia="uk-UA"/>
              </w:rPr>
            </w:pPr>
            <w:r w:rsidRPr="003608D1">
              <w:rPr>
                <w:rFonts w:ascii="Times New Roman" w:eastAsia="MyriadPro-Cond" w:hAnsi="Times New Roman" w:cs="Times New Roman"/>
                <w:bCs/>
                <w:iCs/>
                <w:sz w:val="28"/>
                <w:szCs w:val="28"/>
                <w:lang w:val="uk-UA" w:eastAsia="uk-UA"/>
              </w:rPr>
              <w:t>Удосконалювати діючу систему виховної роботи, впроваджувати нові технології та методики виховання дітей та учнівської молоді</w:t>
            </w:r>
          </w:p>
        </w:tc>
        <w:tc>
          <w:tcPr>
            <w:tcW w:w="172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rPr>
          <w:trHeight w:val="269"/>
        </w:trPr>
        <w:tc>
          <w:tcPr>
            <w:tcW w:w="464"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tabs>
                <w:tab w:val="left" w:pos="353"/>
              </w:tabs>
              <w:spacing w:after="0" w:line="240" w:lineRule="auto"/>
              <w:rPr>
                <w:rFonts w:ascii="Times New Roman CYR" w:eastAsia="Times New Roman" w:hAnsi="Times New Roman CYR" w:cs="Times New Roman"/>
                <w:sz w:val="28"/>
                <w:szCs w:val="28"/>
                <w:lang w:val="uk-UA" w:eastAsia="uk-UA"/>
              </w:rPr>
            </w:pPr>
            <w:r w:rsidRPr="003608D1">
              <w:rPr>
                <w:rFonts w:ascii="Times New Roman" w:eastAsia="MyriadPro-Cond" w:hAnsi="Times New Roman" w:cs="Times New Roman"/>
                <w:bCs/>
                <w:iCs/>
                <w:sz w:val="28"/>
                <w:szCs w:val="28"/>
                <w:lang w:val="uk-UA" w:eastAsia="uk-UA"/>
              </w:rPr>
              <w:t xml:space="preserve">Спланувати виховну роботу, керуючись наказом МОН </w:t>
            </w:r>
            <w:r w:rsidRPr="003608D1">
              <w:rPr>
                <w:rFonts w:ascii="Times New Roman" w:eastAsia="Times New Roman" w:hAnsi="Times New Roman" w:cs="Times New Roman"/>
                <w:sz w:val="28"/>
                <w:szCs w:val="28"/>
                <w:lang w:val="uk-UA" w:eastAsia="uk-UA"/>
              </w:rPr>
              <w:t>«Про основні орієнтири виховання учнів 1-11 класів загальноосвітніх навчальних закладів України»від 31.10.2011 № 1243</w:t>
            </w:r>
          </w:p>
        </w:tc>
        <w:tc>
          <w:tcPr>
            <w:tcW w:w="172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58" w:firstLine="2"/>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за рахунок позабюджет- них коштів</w:t>
            </w:r>
          </w:p>
        </w:tc>
      </w:tr>
      <w:tr w:rsidR="00691E82" w:rsidRPr="003608D1" w:rsidTr="00363824">
        <w:tc>
          <w:tcPr>
            <w:tcW w:w="464"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Здійснювати правове та психологічне забезпечення вихов-ного процесу з дітьми – сиротами та дітьми з дисфункційних сімей</w:t>
            </w:r>
          </w:p>
        </w:tc>
        <w:tc>
          <w:tcPr>
            <w:tcW w:w="1725" w:type="dxa"/>
            <w:tcBorders>
              <w:top w:val="single" w:sz="6" w:space="0" w:color="auto"/>
              <w:left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Психологічна служба</w:t>
            </w:r>
          </w:p>
        </w:tc>
        <w:tc>
          <w:tcPr>
            <w:tcW w:w="1800" w:type="dxa"/>
            <w:tcBorders>
              <w:top w:val="single" w:sz="6" w:space="0" w:color="auto"/>
              <w:left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c>
          <w:tcPr>
            <w:tcW w:w="464"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 xml:space="preserve">Забезпечувати ефективність профілактики девіантної поведінки дітей та учнівської молоді, спрямовувати виховний </w:t>
            </w:r>
            <w:r w:rsidRPr="003608D1">
              <w:rPr>
                <w:rFonts w:ascii="Times New Roman" w:eastAsia="MyriadPro-Cond" w:hAnsi="Times New Roman" w:cs="Times New Roman"/>
                <w:bCs/>
                <w:iCs/>
                <w:sz w:val="28"/>
                <w:szCs w:val="28"/>
                <w:lang w:val="uk-UA" w:eastAsia="uk-UA"/>
              </w:rPr>
              <w:lastRenderedPageBreak/>
              <w:t>процес на попередження та подолання тютюнопаління, вживання наркотичних та психотропних речовин, профілактики ВІЛ/СНІДу</w:t>
            </w:r>
          </w:p>
        </w:tc>
        <w:tc>
          <w:tcPr>
            <w:tcW w:w="1725"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363824" w:rsidP="00555FAA">
            <w:pPr>
              <w:rPr>
                <w:lang w:val="uk-UA"/>
              </w:rPr>
            </w:pPr>
            <w:r>
              <w:rPr>
                <w:rFonts w:ascii="Times New Roman" w:eastAsia="Times New Roman" w:hAnsi="Times New Roman" w:cs="Times New Roman"/>
                <w:sz w:val="28"/>
                <w:szCs w:val="28"/>
                <w:lang w:val="uk-UA" w:eastAsia="uk-UA"/>
              </w:rPr>
              <w:lastRenderedPageBreak/>
              <w:t>2022-2026 рр.</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Психологічна служба</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 рахунок </w:t>
            </w:r>
            <w:r w:rsidRPr="003608D1">
              <w:rPr>
                <w:rFonts w:ascii="Times New Roman" w:eastAsia="Times New Roman" w:hAnsi="Times New Roman" w:cs="Times New Roman"/>
                <w:sz w:val="28"/>
                <w:szCs w:val="28"/>
                <w:lang w:val="uk-UA" w:eastAsia="uk-UA"/>
              </w:rPr>
              <w:lastRenderedPageBreak/>
              <w:t>позабюджет-них коштів</w:t>
            </w:r>
          </w:p>
        </w:tc>
      </w:tr>
      <w:tr w:rsidR="00691E82" w:rsidRPr="003608D1" w:rsidTr="00363824">
        <w:tc>
          <w:tcPr>
            <w:tcW w:w="464"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Поєднувати організаційно-педагогічну, родинно-сімейну, національно-культурну, просвіт-ницьку діяльність педагогів, батьків, учнів, місцевої громади</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58"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c>
          <w:tcPr>
            <w:tcW w:w="464"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Формувати у підростаючого покоління основи естетичної та екологічної культури, героїко-патріотичного, громадянського, національного, трудового виховання</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58"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c>
          <w:tcPr>
            <w:tcW w:w="464"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Створювати умови для вільного саморозвитку особистості та збереження індивідуальності учнів</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hanging="18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фінансування </w:t>
            </w:r>
          </w:p>
          <w:p w:rsidR="00691E82" w:rsidRPr="003608D1" w:rsidRDefault="00691E82" w:rsidP="00555FAA">
            <w:pPr>
              <w:widowControl w:val="0"/>
              <w:shd w:val="clear" w:color="auto" w:fill="FFFFFF"/>
              <w:spacing w:after="0" w:line="240" w:lineRule="auto"/>
              <w:ind w:left="-40" w:right="-40" w:hanging="18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363824">
        <w:tc>
          <w:tcPr>
            <w:tcW w:w="464"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Розвивати і зміцнювати традиції ЦЕНТУМ</w:t>
            </w:r>
          </w:p>
        </w:tc>
        <w:tc>
          <w:tcPr>
            <w:tcW w:w="1725"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p w:rsidR="00691E82" w:rsidRPr="003608D1" w:rsidRDefault="00691E82" w:rsidP="00555FAA">
            <w:pPr>
              <w:widowControl w:val="0"/>
              <w:shd w:val="clear" w:color="auto" w:fill="FFFFFF"/>
              <w:spacing w:after="0" w:line="240" w:lineRule="auto"/>
              <w:ind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w:t>
            </w:r>
          </w:p>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них коштів</w:t>
            </w:r>
          </w:p>
        </w:tc>
      </w:tr>
      <w:tr w:rsidR="00691E82" w:rsidRPr="003608D1" w:rsidTr="00363824">
        <w:tc>
          <w:tcPr>
            <w:tcW w:w="464"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Поширювати найбільш ефективні та прогресивні форми відродження національних свят та обрядів, національних традицій</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58"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p w:rsidR="00691E82" w:rsidRPr="003608D1"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за рахунок позабюджет-них коштів</w:t>
            </w:r>
          </w:p>
        </w:tc>
      </w:tr>
      <w:tr w:rsidR="00691E82" w:rsidRPr="003608D1" w:rsidTr="00363824">
        <w:tc>
          <w:tcPr>
            <w:tcW w:w="464"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Поглиблювати профорієнтаційну роботу</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58"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40" w:right="-40" w:firstLine="18"/>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c>
          <w:tcPr>
            <w:tcW w:w="464" w:type="dxa"/>
            <w:tcBorders>
              <w:top w:val="nil"/>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nil"/>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rPr>
                <w:rFonts w:ascii="Georgia" w:eastAsia="MyriadPro-Cond" w:hAnsi="Georgia" w:cs="Georgia"/>
                <w:bCs/>
                <w:iCs/>
                <w:color w:val="000000"/>
                <w:sz w:val="28"/>
                <w:szCs w:val="28"/>
                <w:lang w:val="uk-UA" w:eastAsia="uk-UA"/>
              </w:rPr>
            </w:pPr>
            <w:r w:rsidRPr="003608D1">
              <w:rPr>
                <w:rFonts w:ascii="Times New Roman" w:eastAsia="MyriadPro-Cond" w:hAnsi="Times New Roman" w:cs="Times New Roman"/>
                <w:bCs/>
                <w:iCs/>
                <w:sz w:val="28"/>
                <w:szCs w:val="28"/>
                <w:lang w:val="uk-UA" w:eastAsia="uk-UA"/>
              </w:rPr>
              <w:t xml:space="preserve">Забезпечувати збільшення кількості учнів, які беруть активну участь громадському житті закладу </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58"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Організаційно-масовий відділ</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363824">
        <w:tc>
          <w:tcPr>
            <w:tcW w:w="464"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 xml:space="preserve">Проводити виховні заходи на </w:t>
            </w:r>
            <w:r w:rsidRPr="003608D1">
              <w:rPr>
                <w:rFonts w:ascii="Times New Roman" w:eastAsia="Times New Roman" w:hAnsi="Times New Roman" w:cs="Times New Roman"/>
                <w:sz w:val="28"/>
                <w:szCs w:val="28"/>
                <w:lang w:val="uk-UA" w:eastAsia="uk-UA"/>
              </w:rPr>
              <w:lastRenderedPageBreak/>
              <w:t>правову тематику</w:t>
            </w:r>
          </w:p>
        </w:tc>
        <w:tc>
          <w:tcPr>
            <w:tcW w:w="1725"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lastRenderedPageBreak/>
              <w:t>2022-2026 рр.</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58" w:hanging="64"/>
              <w:jc w:val="center"/>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Організаційно-</w:t>
            </w:r>
            <w:r w:rsidRPr="003608D1">
              <w:rPr>
                <w:rFonts w:ascii="Times New Roman" w:eastAsia="Times New Roman" w:hAnsi="Times New Roman" w:cs="Times New Roman"/>
                <w:sz w:val="28"/>
                <w:szCs w:val="28"/>
                <w:lang w:val="uk-UA" w:eastAsia="uk-UA"/>
              </w:rPr>
              <w:lastRenderedPageBreak/>
              <w:t>масовий відділ</w:t>
            </w:r>
          </w:p>
        </w:tc>
        <w:tc>
          <w:tcPr>
            <w:tcW w:w="1800" w:type="dxa"/>
            <w:tcBorders>
              <w:top w:val="nil"/>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lastRenderedPageBreak/>
              <w:t xml:space="preserve">За рахунок </w:t>
            </w:r>
            <w:r w:rsidRPr="003608D1">
              <w:rPr>
                <w:rFonts w:ascii="Times New Roman" w:eastAsia="Times New Roman" w:hAnsi="Times New Roman" w:cs="Times New Roman"/>
                <w:sz w:val="28"/>
                <w:szCs w:val="28"/>
                <w:lang w:val="uk-UA" w:eastAsia="uk-UA"/>
              </w:rPr>
              <w:lastRenderedPageBreak/>
              <w:t>позабюджет-них коштів</w:t>
            </w:r>
          </w:p>
        </w:tc>
      </w:tr>
      <w:tr w:rsidR="00691E82" w:rsidRPr="003608D1" w:rsidTr="00363824">
        <w:tc>
          <w:tcPr>
            <w:tcW w:w="464"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26"/>
              </w:numPr>
              <w:shd w:val="clear" w:color="auto" w:fill="FFFFFF"/>
              <w:spacing w:after="0" w:line="240" w:lineRule="auto"/>
              <w:rPr>
                <w:rFonts w:ascii="Times New Roman" w:eastAsia="Times New Roman" w:hAnsi="Times New Roman" w:cs="Times New Roman"/>
                <w:sz w:val="28"/>
                <w:szCs w:val="28"/>
                <w:lang w:val="uk-UA" w:eastAsia="uk-UA"/>
              </w:rPr>
            </w:pPr>
          </w:p>
        </w:tc>
        <w:tc>
          <w:tcPr>
            <w:tcW w:w="421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 xml:space="preserve">Проводити семінари-тренінги за участю адміністрації, практичного психолога, керівників гуртків із питань профілактики насильства, жорстокості та впливу сучасних телекомунікаційних технологій на психіку дітей, організації дієвої антитютюнової, антиалкогольної та антинаркотичної пропаганди, </w:t>
            </w:r>
          </w:p>
          <w:p w:rsidR="00691E82" w:rsidRPr="003608D1" w:rsidRDefault="00691E82" w:rsidP="00555FAA">
            <w:pPr>
              <w:widowControl w:val="0"/>
              <w:shd w:val="clear" w:color="auto" w:fill="FFFFFF"/>
              <w:spacing w:after="0" w:line="240" w:lineRule="auto"/>
              <w:rPr>
                <w:rFonts w:ascii="Georgia" w:eastAsia="Times New Roman" w:hAnsi="Georgia" w:cs="Georgia"/>
                <w:color w:val="000000"/>
                <w:sz w:val="28"/>
                <w:szCs w:val="28"/>
                <w:lang w:val="uk-UA" w:eastAsia="uk-UA"/>
              </w:rPr>
            </w:pPr>
            <w:r w:rsidRPr="003608D1">
              <w:rPr>
                <w:rFonts w:ascii="Times New Roman" w:eastAsia="Times New Roman" w:hAnsi="Times New Roman" w:cs="Times New Roman"/>
                <w:sz w:val="28"/>
                <w:szCs w:val="28"/>
                <w:lang w:val="uk-UA" w:eastAsia="uk-UA"/>
              </w:rPr>
              <w:t>тактики поведінки з учнями, які підозрюються у вживанні алкогольних, наркотичних та психотропних речовин</w:t>
            </w:r>
          </w:p>
        </w:tc>
        <w:tc>
          <w:tcPr>
            <w:tcW w:w="1725"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 організаційно-масовий відділ</w:t>
            </w:r>
          </w:p>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p>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40" w:right="-40" w:firstLine="18"/>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bl>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Очікувані результати</w:t>
      </w:r>
      <w:r w:rsidRPr="003608D1">
        <w:rPr>
          <w:rFonts w:ascii="Times New Roman" w:eastAsia="Times New Roman" w:hAnsi="Times New Roman" w:cs="Times New Roman"/>
          <w:sz w:val="28"/>
          <w:szCs w:val="28"/>
          <w:lang w:val="uk-UA" w:eastAsia="uk-UA"/>
        </w:rPr>
        <w:t xml:space="preserve">: </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 xml:space="preserve">виховання особистості на засадах загальнолюдських і національних цінностей; </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 xml:space="preserve">допомога кожній дитині знайти своє місце в колективі; </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 xml:space="preserve">виховання різнобічно-гармонійної особистості на принципах духовності, моралі і культури; </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 xml:space="preserve">активізація роботи органів учнівського самоврядування; </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 xml:space="preserve">формування високоморальної особистості та її самореалізація на основі всебічного розвитку здібностей дитини з урахуванням її психологічних особливостей. </w:t>
      </w:r>
    </w:p>
    <w:p w:rsidR="00691E82" w:rsidRPr="003608D1" w:rsidRDefault="00691E82" w:rsidP="00691E82">
      <w:pPr>
        <w:spacing w:after="0" w:line="240" w:lineRule="auto"/>
        <w:rPr>
          <w:rFonts w:ascii="Times New Roman" w:eastAsia="Times New Roman" w:hAnsi="Times New Roman" w:cs="Times New Roman"/>
          <w:b/>
          <w:sz w:val="28"/>
          <w:szCs w:val="32"/>
          <w:lang w:val="uk-UA" w:eastAsia="uk-UA"/>
        </w:rPr>
      </w:pPr>
      <w:bookmarkStart w:id="88" w:name="_Toc381882475"/>
    </w:p>
    <w:p w:rsidR="00691E82" w:rsidRPr="003608D1" w:rsidRDefault="00691E82" w:rsidP="00CC667C">
      <w:pPr>
        <w:widowControl w:val="0"/>
        <w:spacing w:after="0" w:line="240" w:lineRule="auto"/>
        <w:jc w:val="center"/>
        <w:outlineLvl w:val="1"/>
        <w:rPr>
          <w:rFonts w:ascii="Times New Roman" w:eastAsia="Times New Roman" w:hAnsi="Times New Roman" w:cs="Times New Roman"/>
          <w:sz w:val="28"/>
          <w:szCs w:val="32"/>
          <w:lang w:val="uk-UA" w:eastAsia="uk-UA"/>
        </w:rPr>
      </w:pPr>
      <w:bookmarkStart w:id="89" w:name="_Toc500429003"/>
      <w:bookmarkStart w:id="90" w:name="_Toc113975077"/>
      <w:r w:rsidRPr="003608D1">
        <w:rPr>
          <w:rFonts w:ascii="Times New Roman" w:eastAsia="Times New Roman" w:hAnsi="Times New Roman" w:cs="Times New Roman"/>
          <w:b/>
          <w:sz w:val="28"/>
          <w:szCs w:val="32"/>
          <w:lang w:val="uk-UA" w:eastAsia="uk-UA"/>
        </w:rPr>
        <w:t>4.10. Проект «Педагогічний потенціал»</w:t>
      </w:r>
      <w:bookmarkEnd w:id="88"/>
      <w:bookmarkEnd w:id="89"/>
      <w:bookmarkEnd w:id="90"/>
    </w:p>
    <w:p w:rsidR="00691E82" w:rsidRPr="003608D1" w:rsidRDefault="00691E82" w:rsidP="00CC667C">
      <w:pPr>
        <w:widowControl w:val="0"/>
        <w:spacing w:after="0" w:line="240" w:lineRule="auto"/>
        <w:ind w:firstLine="709"/>
        <w:jc w:val="both"/>
        <w:outlineLvl w:val="1"/>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 xml:space="preserve">Мета: </w:t>
      </w:r>
      <w:r w:rsidRPr="003608D1">
        <w:rPr>
          <w:rFonts w:ascii="Times New Roman" w:eastAsia="Times New Roman" w:hAnsi="Times New Roman" w:cs="Times New Roman"/>
          <w:sz w:val="28"/>
          <w:szCs w:val="28"/>
          <w:lang w:val="uk-UA" w:eastAsia="uk-UA"/>
        </w:rPr>
        <w:t xml:space="preserve">професійне зростання педагогічного колективу, збереження і розвиток його творчого потенціалу. </w:t>
      </w: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Завдання:</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створити сприятливі умови організаційно-педагогічної роботи, будувати атмосферу відповідальності за результати освітньої діяльності усіх педагогів;</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створювати ефективну систему методичної роботи на основі особистісно-орієнтованого та системного підходу;</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активізувати творчий розвиток кожного педагога шляхом упровадження сучасних технологій, узагальнення і поширення ППД;</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удосконалювати  роботу методичних формувань, практикувати сучасні форми методичної роботи;</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 xml:space="preserve">оволодіти сучасними вітчизняними та зарубіжними інформаційними технологіями навчання та виховання дітей у позашкільних навчальних </w:t>
      </w:r>
      <w:r w:rsidRPr="003608D1">
        <w:rPr>
          <w:rFonts w:ascii="Times New Roman" w:eastAsia="Times New Roman" w:hAnsi="Times New Roman" w:cs="Times New Roman"/>
          <w:sz w:val="28"/>
          <w:szCs w:val="24"/>
          <w:lang w:val="uk-UA" w:eastAsia="uk-UA"/>
        </w:rPr>
        <w:lastRenderedPageBreak/>
        <w:t>закладах;</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підвищити  якість позашкільної освіти шляхом упровадження сучасних наукових підходів в освітній процес;</w:t>
      </w:r>
    </w:p>
    <w:p w:rsidR="00691E82" w:rsidRPr="003608D1" w:rsidRDefault="00691E82" w:rsidP="00691E82">
      <w:pPr>
        <w:widowControl w:val="0"/>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активізувати науково-дослідну діяльність, організувати системну роботу над виробленням колективного педагогічного досвіду.</w:t>
      </w:r>
    </w:p>
    <w:p w:rsidR="00691E82" w:rsidRPr="003608D1" w:rsidRDefault="00691E82" w:rsidP="00691E82">
      <w:pPr>
        <w:widowControl w:val="0"/>
        <w:shd w:val="clear" w:color="auto" w:fill="FFFFFF"/>
        <w:spacing w:after="0" w:line="240" w:lineRule="auto"/>
        <w:ind w:firstLine="709"/>
        <w:rPr>
          <w:rFonts w:ascii="Times New Roman" w:eastAsia="Times New Roman" w:hAnsi="Times New Roman" w:cs="Times New Roman"/>
          <w:b/>
          <w:sz w:val="28"/>
          <w:szCs w:val="28"/>
          <w:lang w:val="uk-UA" w:eastAsia="uk-UA"/>
        </w:rPr>
      </w:pP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Шляхи реалізації проекту</w:t>
      </w:r>
    </w:p>
    <w:p w:rsidR="00691E82" w:rsidRPr="003608D1" w:rsidRDefault="00691E82" w:rsidP="00691E82">
      <w:pPr>
        <w:widowControl w:val="0"/>
        <w:shd w:val="clear" w:color="auto" w:fill="FFFFFF"/>
        <w:spacing w:after="0" w:line="240" w:lineRule="auto"/>
        <w:ind w:firstLine="709"/>
        <w:rPr>
          <w:rFonts w:ascii="Times New Roman" w:eastAsia="Times New Roman" w:hAnsi="Times New Roman" w:cs="Times New Roman"/>
          <w:b/>
          <w:sz w:val="28"/>
          <w:szCs w:val="28"/>
          <w:lang w:val="uk-UA" w:eastAsia="uk-UA"/>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685"/>
        <w:gridCol w:w="1843"/>
        <w:gridCol w:w="1966"/>
        <w:gridCol w:w="1800"/>
      </w:tblGrid>
      <w:tr w:rsidR="00691E82" w:rsidRPr="001B5B94" w:rsidTr="001B5B94">
        <w:trPr>
          <w:trHeight w:val="439"/>
        </w:trPr>
        <w:tc>
          <w:tcPr>
            <w:tcW w:w="568" w:type="dxa"/>
            <w:shd w:val="clear" w:color="auto" w:fill="auto"/>
          </w:tcPr>
          <w:p w:rsidR="00691E82"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4"/>
                <w:lang w:val="uk-UA" w:eastAsia="uk-UA"/>
              </w:rPr>
            </w:pPr>
            <w:r w:rsidRPr="001B5B94">
              <w:rPr>
                <w:rFonts w:ascii="Times New Roman" w:eastAsia="Times New Roman" w:hAnsi="Times New Roman" w:cs="Times New Roman"/>
                <w:b/>
                <w:sz w:val="28"/>
                <w:szCs w:val="24"/>
                <w:lang w:val="uk-UA" w:eastAsia="uk-UA"/>
              </w:rPr>
              <w:t>№</w:t>
            </w:r>
          </w:p>
          <w:p w:rsidR="001B5B94" w:rsidRPr="001B5B94" w:rsidRDefault="001B5B94" w:rsidP="00555FAA">
            <w:pPr>
              <w:widowControl w:val="0"/>
              <w:shd w:val="clear" w:color="auto" w:fill="FFFFFF"/>
              <w:spacing w:after="0" w:line="240" w:lineRule="auto"/>
              <w:jc w:val="center"/>
              <w:rPr>
                <w:rFonts w:ascii="Times New Roman" w:eastAsia="Times New Roman" w:hAnsi="Times New Roman" w:cs="Times New Roman"/>
                <w:b/>
                <w:sz w:val="28"/>
                <w:szCs w:val="24"/>
                <w:lang w:val="uk-UA" w:eastAsia="uk-UA"/>
              </w:rPr>
            </w:pPr>
            <w:r>
              <w:rPr>
                <w:rFonts w:ascii="Times New Roman" w:eastAsia="Times New Roman" w:hAnsi="Times New Roman" w:cs="Times New Roman"/>
                <w:b/>
                <w:sz w:val="28"/>
                <w:szCs w:val="24"/>
                <w:lang w:val="uk-UA" w:eastAsia="uk-UA"/>
              </w:rPr>
              <w:t>з/п</w:t>
            </w:r>
          </w:p>
        </w:tc>
        <w:tc>
          <w:tcPr>
            <w:tcW w:w="3685" w:type="dxa"/>
            <w:shd w:val="clear" w:color="auto" w:fill="auto"/>
          </w:tcPr>
          <w:p w:rsidR="00691E82" w:rsidRPr="001B5B94" w:rsidRDefault="00691E82" w:rsidP="00555FAA">
            <w:pPr>
              <w:widowControl w:val="0"/>
              <w:shd w:val="clear" w:color="auto" w:fill="FFFFFF"/>
              <w:spacing w:after="0" w:line="240" w:lineRule="auto"/>
              <w:ind w:firstLine="26"/>
              <w:jc w:val="center"/>
              <w:rPr>
                <w:rFonts w:ascii="Times New Roman" w:eastAsia="Times New Roman" w:hAnsi="Times New Roman" w:cs="Times New Roman"/>
                <w:b/>
                <w:sz w:val="28"/>
                <w:szCs w:val="24"/>
                <w:lang w:val="uk-UA" w:eastAsia="uk-UA"/>
              </w:rPr>
            </w:pPr>
            <w:r w:rsidRPr="001B5B94">
              <w:rPr>
                <w:rFonts w:ascii="Times New Roman" w:eastAsia="Times New Roman" w:hAnsi="Times New Roman" w:cs="Times New Roman"/>
                <w:b/>
                <w:sz w:val="28"/>
                <w:szCs w:val="24"/>
                <w:lang w:val="uk-UA" w:eastAsia="uk-UA"/>
              </w:rPr>
              <w:t>Зміст заходу</w:t>
            </w:r>
          </w:p>
        </w:tc>
        <w:tc>
          <w:tcPr>
            <w:tcW w:w="1843" w:type="dxa"/>
            <w:shd w:val="clear" w:color="auto" w:fill="auto"/>
          </w:tcPr>
          <w:p w:rsidR="00691E82" w:rsidRPr="001B5B94" w:rsidRDefault="00691E82" w:rsidP="00555FAA">
            <w:pPr>
              <w:widowControl w:val="0"/>
              <w:shd w:val="clear" w:color="auto" w:fill="FFFFFF"/>
              <w:spacing w:after="0" w:line="240" w:lineRule="auto"/>
              <w:ind w:left="-72" w:right="-108"/>
              <w:jc w:val="center"/>
              <w:rPr>
                <w:rFonts w:ascii="Times New Roman" w:eastAsia="Times New Roman" w:hAnsi="Times New Roman" w:cs="Times New Roman"/>
                <w:sz w:val="28"/>
                <w:szCs w:val="24"/>
                <w:lang w:val="uk-UA" w:eastAsia="uk-UA"/>
              </w:rPr>
            </w:pPr>
            <w:r w:rsidRPr="001B5B94">
              <w:rPr>
                <w:rFonts w:ascii="Times New Roman" w:eastAsia="Times New Roman" w:hAnsi="Times New Roman" w:cs="Times New Roman"/>
                <w:b/>
                <w:bCs/>
                <w:sz w:val="28"/>
                <w:szCs w:val="24"/>
                <w:lang w:val="uk-UA" w:eastAsia="uk-UA"/>
              </w:rPr>
              <w:t>Термін виконання</w:t>
            </w:r>
          </w:p>
        </w:tc>
        <w:tc>
          <w:tcPr>
            <w:tcW w:w="1966" w:type="dxa"/>
            <w:shd w:val="clear" w:color="auto" w:fill="auto"/>
          </w:tcPr>
          <w:p w:rsidR="00691E82" w:rsidRPr="001B5B94"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4"/>
                <w:lang w:val="uk-UA" w:eastAsia="uk-UA"/>
              </w:rPr>
            </w:pPr>
            <w:r w:rsidRPr="001B5B94">
              <w:rPr>
                <w:rFonts w:ascii="Times New Roman" w:eastAsia="Times New Roman" w:hAnsi="Times New Roman" w:cs="Times New Roman"/>
                <w:b/>
                <w:bCs/>
                <w:sz w:val="28"/>
                <w:szCs w:val="24"/>
                <w:lang w:val="uk-UA" w:eastAsia="uk-UA"/>
              </w:rPr>
              <w:t>Виконавці</w:t>
            </w:r>
          </w:p>
        </w:tc>
        <w:tc>
          <w:tcPr>
            <w:tcW w:w="1800" w:type="dxa"/>
            <w:shd w:val="clear" w:color="auto" w:fill="auto"/>
          </w:tcPr>
          <w:p w:rsidR="00691E82" w:rsidRPr="001B5B94"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4"/>
                <w:lang w:val="uk-UA" w:eastAsia="uk-UA"/>
              </w:rPr>
            </w:pPr>
            <w:r w:rsidRPr="001B5B94">
              <w:rPr>
                <w:rFonts w:ascii="Times New Roman" w:eastAsia="Times New Roman" w:hAnsi="Times New Roman" w:cs="Times New Roman"/>
                <w:b/>
                <w:bCs/>
                <w:sz w:val="28"/>
                <w:szCs w:val="24"/>
                <w:lang w:val="uk-UA" w:eastAsia="uk-UA"/>
              </w:rPr>
              <w:t>Фінансування</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Упроваджувати систему професійно-педагогічної адаптації молодих фахівців, визначати зміст і форми роботи навчального закладу для забезпечення їх професійного становлення і зростання</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4"/>
                <w:lang w:val="uk-UA" w:eastAsia="uk-UA"/>
              </w:rPr>
              <w:t>Проводити тиждень ініціативи і творчості молодих педагогів «Сходинками педагогічного олімпу»</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ru-RU"/>
              </w:rPr>
              <w:t>Брати участь у науково-практичних конференціях з проблем інноваційної діяльності в позашкільній освіті</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right"/>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Познайомити педагогів з сучасними освітніми технологіями на засіданнях педагогічної ради, семінарських заняттях, засіданнях методоб’єднань  </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ru-RU"/>
              </w:rPr>
              <w:t>Оновити зміст діючих навчальних програм. Розробити нові навчальні програми</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pacing w:after="0" w:line="240" w:lineRule="auto"/>
              <w:rPr>
                <w:rFonts w:ascii="Times New Roman" w:eastAsia="Times New Roman" w:hAnsi="Times New Roman" w:cs="Times New Roman"/>
                <w:sz w:val="24"/>
                <w:szCs w:val="24"/>
                <w:lang w:val="uk-UA" w:eastAsia="uk-UA"/>
              </w:rPr>
            </w:pPr>
            <w:r w:rsidRPr="003608D1">
              <w:rPr>
                <w:rFonts w:ascii="Times New Roman" w:eastAsia="Times New Roman" w:hAnsi="Times New Roman" w:cs="Times New Roman"/>
                <w:sz w:val="28"/>
                <w:szCs w:val="28"/>
                <w:lang w:val="uk-UA" w:eastAsia="uk-UA"/>
              </w:rPr>
              <w:t xml:space="preserve">Використовувати в роботі постійнодіючого методичного семінару діяльнісний підхід, інтерактивні методи, залучати керівників гуртків </w:t>
            </w:r>
            <w:r w:rsidRPr="003608D1">
              <w:rPr>
                <w:rFonts w:ascii="Times New Roman" w:eastAsia="Times New Roman" w:hAnsi="Times New Roman" w:cs="Times New Roman"/>
                <w:sz w:val="28"/>
                <w:szCs w:val="28"/>
                <w:lang w:val="uk-UA" w:eastAsia="uk-UA"/>
              </w:rPr>
              <w:lastRenderedPageBreak/>
              <w:t>до активної роботи під час його підготовки і проведення</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lastRenderedPageBreak/>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закладу, </w:t>
            </w:r>
          </w:p>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Сприяти підвищенню якості освіти через впровадження в освітній процес сучасни</w:t>
            </w:r>
            <w:r w:rsidR="001B5B94">
              <w:rPr>
                <w:rFonts w:ascii="Times New Roman" w:eastAsia="Times New Roman" w:hAnsi="Times New Roman" w:cs="Times New Roman"/>
                <w:sz w:val="28"/>
                <w:szCs w:val="28"/>
                <w:lang w:val="uk-UA" w:eastAsia="uk-UA"/>
              </w:rPr>
              <w:t>х наукових підходів: гуманістич</w:t>
            </w:r>
            <w:r w:rsidRPr="003608D1">
              <w:rPr>
                <w:rFonts w:ascii="Times New Roman" w:eastAsia="Times New Roman" w:hAnsi="Times New Roman" w:cs="Times New Roman"/>
                <w:sz w:val="28"/>
                <w:szCs w:val="28"/>
                <w:lang w:val="uk-UA" w:eastAsia="uk-UA"/>
              </w:rPr>
              <w:t xml:space="preserve">ного, компетентнісного, особистісно орієнтованого, здоров’язбережувального </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фінансування закладу</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pacing w:after="0" w:line="240" w:lineRule="auto"/>
              <w:rPr>
                <w:rFonts w:ascii="Times New Roman" w:eastAsia="Times New Roman" w:hAnsi="Times New Roman" w:cs="Times New Roman"/>
                <w:sz w:val="28"/>
                <w:szCs w:val="28"/>
                <w:lang w:val="uk-UA" w:eastAsia="uk-UA"/>
              </w:rPr>
            </w:pPr>
            <w:r w:rsidRPr="003608D1">
              <w:rPr>
                <w:rFonts w:ascii="Times New Roman" w:eastAsia="MyriadPro-Cond" w:hAnsi="Times New Roman" w:cs="Times New Roman"/>
                <w:bCs/>
                <w:iCs/>
                <w:sz w:val="28"/>
                <w:szCs w:val="28"/>
                <w:lang w:val="uk-UA" w:eastAsia="uk-UA"/>
              </w:rPr>
              <w:t>Створити та постійно поповнювати електронний банк  матеріалів перспективного педагогічного досвіду</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40" w:right="-40"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31"/>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Забезпечити системну роботу над науково-методичною проблемою</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1B5B94">
        <w:trPr>
          <w:trHeight w:val="1246"/>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Забезпечувати умови для своєчасної курсової перепід-готовки та професійного зростання у міжкурсовий період</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1B5B94">
        <w:trPr>
          <w:trHeight w:val="1246"/>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Забезпечувати умови дл</w:t>
            </w:r>
            <w:r w:rsidR="001B5B94">
              <w:rPr>
                <w:rFonts w:ascii="Times New Roman" w:eastAsia="Times New Roman" w:hAnsi="Times New Roman" w:cs="Times New Roman"/>
                <w:sz w:val="28"/>
                <w:szCs w:val="28"/>
                <w:lang w:val="uk-UA" w:eastAsia="uk-UA"/>
              </w:rPr>
              <w:t>я атестації педагогічних праців</w:t>
            </w:r>
            <w:r w:rsidRPr="003608D1">
              <w:rPr>
                <w:rFonts w:ascii="Times New Roman" w:eastAsia="Times New Roman" w:hAnsi="Times New Roman" w:cs="Times New Roman"/>
                <w:sz w:val="28"/>
                <w:szCs w:val="28"/>
                <w:lang w:val="uk-UA" w:eastAsia="uk-UA"/>
              </w:rPr>
              <w:t>ників закладу відповідно до Типового положення про атестацію працівників освіти</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1B5B94">
        <w:trPr>
          <w:trHeight w:val="556"/>
        </w:trPr>
        <w:tc>
          <w:tcPr>
            <w:tcW w:w="568" w:type="dxa"/>
            <w:shd w:val="clear" w:color="auto" w:fill="auto"/>
          </w:tcPr>
          <w:p w:rsidR="00691E82" w:rsidRPr="003608D1" w:rsidRDefault="00691E82" w:rsidP="00555FAA">
            <w:pPr>
              <w:widowControl w:val="0"/>
              <w:numPr>
                <w:ilvl w:val="0"/>
                <w:numId w:val="65"/>
              </w:numPr>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pacing w:after="0" w:line="240" w:lineRule="auto"/>
              <w:ind w:right="-3"/>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Брати участь в обласному конкурсі професійної майстерності педагогічних працівників «Золоте серце», обласному етапі Всеукраїн-ського конкурсу «Джерело творчості», Всеукраїнському конкурсі науково-методичних розробок </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69"/>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Здійснювати передплату періодичних та фахових, педагогічних видань</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204"/>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right="-3"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Оновити й модернізувати методичний кабінет, </w:t>
            </w:r>
            <w:r w:rsidRPr="003608D1">
              <w:rPr>
                <w:rFonts w:ascii="Times New Roman" w:eastAsia="Times New Roman" w:hAnsi="Times New Roman" w:cs="Times New Roman"/>
                <w:sz w:val="28"/>
                <w:szCs w:val="28"/>
                <w:lang w:val="uk-UA" w:eastAsia="uk-UA"/>
              </w:rPr>
              <w:lastRenderedPageBreak/>
              <w:t xml:space="preserve">забезпе-чити його сучасною науково-методичною літературою та інформаційно-комп'ютерними ресурсами для оптимізації умов самоосвітньої діяльності педагогічних працівників </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lastRenderedPageBreak/>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Адміністрація, методична </w:t>
            </w:r>
            <w:r w:rsidRPr="003608D1">
              <w:rPr>
                <w:rFonts w:ascii="Times New Roman" w:eastAsia="Times New Roman" w:hAnsi="Times New Roman" w:cs="Times New Roman"/>
                <w:sz w:val="28"/>
                <w:szCs w:val="28"/>
                <w:lang w:val="uk-UA" w:eastAsia="uk-UA"/>
              </w:rPr>
              <w:lastRenderedPageBreak/>
              <w:t>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lastRenderedPageBreak/>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lastRenderedPageBreak/>
              <w:t>закладу,</w:t>
            </w:r>
          </w:p>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за рахунок позабюджет-них коштів</w:t>
            </w:r>
          </w:p>
        </w:tc>
      </w:tr>
      <w:tr w:rsidR="00691E82" w:rsidRPr="003608D1" w:rsidTr="001B5B94">
        <w:trPr>
          <w:trHeight w:val="238"/>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Організувати неперервну освіту для підвищення мовної культури педагогів (проведення лекторіїв, конкурсів, круглих столів, курсів української мови, поповнення фондів бібліотеки словниками, довідниками, періодичними виданнями)</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p w:rsidR="00691E82" w:rsidRPr="003608D1" w:rsidRDefault="00691E82" w:rsidP="00555FAA">
            <w:pPr>
              <w:widowControl w:val="0"/>
              <w:shd w:val="clear" w:color="auto" w:fill="FFFFFF"/>
              <w:spacing w:after="0" w:line="240" w:lineRule="auto"/>
              <w:ind w:left="-90" w:right="-27"/>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за рахунок позабюджет-них коштів</w:t>
            </w:r>
          </w:p>
        </w:tc>
      </w:tr>
      <w:tr w:rsidR="00691E82" w:rsidRPr="003608D1" w:rsidTr="001B5B94">
        <w:trPr>
          <w:trHeight w:val="238"/>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Визначити потреби в педагогічних та науково-педагогічних працівниках</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1B5B94">
        <w:trPr>
          <w:trHeight w:val="238"/>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Внести пропозиції щодо професійних нагород та відзнак працівникам </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1B5B94">
        <w:trPr>
          <w:trHeight w:val="238"/>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Організовувати заходи щодо розвитку організаційної культури колективу (з питань дотримання режиму, виконання </w:t>
            </w:r>
          </w:p>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законодавства, ведення документації)</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фінансування</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1B5B94">
        <w:trPr>
          <w:trHeight w:val="238"/>
        </w:trPr>
        <w:tc>
          <w:tcPr>
            <w:tcW w:w="568" w:type="dxa"/>
            <w:shd w:val="clear" w:color="auto" w:fill="auto"/>
          </w:tcPr>
          <w:p w:rsidR="00691E82" w:rsidRPr="003608D1" w:rsidRDefault="00691E82" w:rsidP="00555FAA">
            <w:pPr>
              <w:widowControl w:val="0"/>
              <w:numPr>
                <w:ilvl w:val="0"/>
                <w:numId w:val="65"/>
              </w:numPr>
              <w:shd w:val="clear" w:color="auto" w:fill="FFFFFF"/>
              <w:spacing w:after="0" w:line="240" w:lineRule="auto"/>
              <w:ind w:left="0" w:firstLine="0"/>
              <w:jc w:val="center"/>
              <w:rPr>
                <w:rFonts w:ascii="Times New Roman" w:eastAsia="Times New Roman" w:hAnsi="Times New Roman" w:cs="Times New Roman"/>
                <w:sz w:val="26"/>
                <w:szCs w:val="26"/>
                <w:lang w:val="uk-UA" w:eastAsia="uk-UA"/>
              </w:rPr>
            </w:pPr>
          </w:p>
        </w:tc>
        <w:tc>
          <w:tcPr>
            <w:tcW w:w="3685" w:type="dxa"/>
            <w:shd w:val="clear" w:color="auto" w:fill="auto"/>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Скласти індивідуальні плани самоосвітньої діяльності педагогів закладу</w:t>
            </w:r>
          </w:p>
        </w:tc>
        <w:tc>
          <w:tcPr>
            <w:tcW w:w="1843" w:type="dxa"/>
            <w:shd w:val="clear" w:color="auto" w:fill="auto"/>
          </w:tcPr>
          <w:p w:rsidR="00691E82" w:rsidRPr="003608D1" w:rsidRDefault="00691E82" w:rsidP="001B5B94">
            <w:pPr>
              <w:ind w:right="-107"/>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66" w:type="dxa"/>
            <w:shd w:val="clear" w:color="auto" w:fill="auto"/>
          </w:tcPr>
          <w:p w:rsidR="00691E82" w:rsidRPr="003608D1" w:rsidRDefault="00691E82" w:rsidP="00555FAA">
            <w:pPr>
              <w:widowControl w:val="0"/>
              <w:shd w:val="clear" w:color="auto" w:fill="FFFFFF"/>
              <w:spacing w:after="0" w:line="240" w:lineRule="auto"/>
              <w:ind w:left="-108" w:right="-108"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методична служба, психологічна служба</w:t>
            </w:r>
          </w:p>
        </w:tc>
        <w:tc>
          <w:tcPr>
            <w:tcW w:w="1800" w:type="dxa"/>
            <w:shd w:val="clear" w:color="auto" w:fill="auto"/>
          </w:tcPr>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w:t>
            </w:r>
          </w:p>
          <w:p w:rsidR="00691E82" w:rsidRPr="003608D1" w:rsidRDefault="00691E82" w:rsidP="00555FAA">
            <w:pPr>
              <w:widowControl w:val="0"/>
              <w:shd w:val="clear" w:color="auto" w:fill="FFFFFF"/>
              <w:spacing w:after="0" w:line="240" w:lineRule="auto"/>
              <w:ind w:left="-90" w:right="-27" w:firstLine="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bl>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sz w:val="28"/>
          <w:szCs w:val="28"/>
          <w:lang w:val="uk-UA" w:eastAsia="uk-UA"/>
        </w:rPr>
      </w:pP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Очікувані результати:</w:t>
      </w:r>
    </w:p>
    <w:p w:rsidR="00691E82" w:rsidRPr="003608D1" w:rsidRDefault="00691E82" w:rsidP="00691E82">
      <w:pPr>
        <w:widowControl w:val="0"/>
        <w:numPr>
          <w:ilvl w:val="0"/>
          <w:numId w:val="28"/>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науково обґрунтоване довгострокове прогнозування потреби в педагогічних працівниках;</w:t>
      </w:r>
    </w:p>
    <w:p w:rsidR="00691E82" w:rsidRPr="003608D1" w:rsidRDefault="00691E82" w:rsidP="00691E82">
      <w:pPr>
        <w:widowControl w:val="0"/>
        <w:numPr>
          <w:ilvl w:val="0"/>
          <w:numId w:val="28"/>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створення системи професійно-педагогічної адаптації молодих спеціалістів;</w:t>
      </w:r>
    </w:p>
    <w:p w:rsidR="00691E82" w:rsidRPr="003608D1" w:rsidRDefault="00691E82" w:rsidP="00691E82">
      <w:pPr>
        <w:widowControl w:val="0"/>
        <w:numPr>
          <w:ilvl w:val="0"/>
          <w:numId w:val="28"/>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стабілізація кадрового складу навчального закладу;</w:t>
      </w:r>
    </w:p>
    <w:p w:rsidR="00691E82" w:rsidRPr="003608D1" w:rsidRDefault="00691E82" w:rsidP="00691E82">
      <w:pPr>
        <w:widowControl w:val="0"/>
        <w:numPr>
          <w:ilvl w:val="0"/>
          <w:numId w:val="28"/>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lastRenderedPageBreak/>
        <w:t xml:space="preserve">підвищення науково-теоретичної, методичної та психологічної підготовки педагогічних працівників; </w:t>
      </w:r>
    </w:p>
    <w:p w:rsidR="00691E82" w:rsidRPr="003608D1" w:rsidRDefault="00691E82" w:rsidP="00691E82">
      <w:pPr>
        <w:widowControl w:val="0"/>
        <w:numPr>
          <w:ilvl w:val="0"/>
          <w:numId w:val="28"/>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 xml:space="preserve">модернізація освітнього процесу в закладі; </w:t>
      </w:r>
    </w:p>
    <w:p w:rsidR="00691E82" w:rsidRPr="003608D1" w:rsidRDefault="00691E82" w:rsidP="00691E82">
      <w:pPr>
        <w:widowControl w:val="0"/>
        <w:numPr>
          <w:ilvl w:val="0"/>
          <w:numId w:val="28"/>
        </w:numPr>
        <w:tabs>
          <w:tab w:val="left" w:pos="851"/>
          <w:tab w:val="left" w:pos="993"/>
          <w:tab w:val="left" w:pos="1080"/>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підвищення рівня інформованості педпрацівників щодо запровадження сучасних форм інноваційної освітньої діяльності;</w:t>
      </w:r>
    </w:p>
    <w:p w:rsidR="00691E82" w:rsidRPr="003608D1" w:rsidRDefault="00691E82" w:rsidP="00691E82">
      <w:pPr>
        <w:widowControl w:val="0"/>
        <w:numPr>
          <w:ilvl w:val="0"/>
          <w:numId w:val="28"/>
        </w:numPr>
        <w:tabs>
          <w:tab w:val="left" w:pos="851"/>
          <w:tab w:val="left" w:pos="993"/>
          <w:tab w:val="left" w:pos="1080"/>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становлення, розвиток та вдосконалення педагогічної творчої майстерності керівників гуртків;</w:t>
      </w:r>
    </w:p>
    <w:p w:rsidR="00691E82" w:rsidRPr="003608D1" w:rsidRDefault="00691E82" w:rsidP="00691E82">
      <w:pPr>
        <w:widowControl w:val="0"/>
        <w:numPr>
          <w:ilvl w:val="0"/>
          <w:numId w:val="28"/>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здійснення переходу від традиційного навчання до особистісно-орієнтованого та компетентнісного;</w:t>
      </w:r>
    </w:p>
    <w:p w:rsidR="00691E82" w:rsidRPr="003608D1" w:rsidRDefault="00691E82" w:rsidP="00691E82">
      <w:pPr>
        <w:widowControl w:val="0"/>
        <w:numPr>
          <w:ilvl w:val="0"/>
          <w:numId w:val="28"/>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3608D1">
        <w:rPr>
          <w:rFonts w:ascii="Times New Roman" w:eastAsia="Times New Roman" w:hAnsi="Times New Roman" w:cs="Times New Roman"/>
          <w:sz w:val="28"/>
          <w:szCs w:val="28"/>
          <w:lang w:val="uk-UA" w:eastAsia="ru-RU"/>
        </w:rPr>
        <w:t xml:space="preserve">піднесення на якісно новий рівень роботи педагогічного колективу. </w:t>
      </w:r>
    </w:p>
    <w:p w:rsidR="00691E82" w:rsidRPr="003608D1" w:rsidRDefault="00691E82" w:rsidP="00691E82">
      <w:pPr>
        <w:widowControl w:val="0"/>
        <w:shd w:val="clear" w:color="auto" w:fill="FFFFFF"/>
        <w:tabs>
          <w:tab w:val="left" w:pos="2201"/>
        </w:tabs>
        <w:spacing w:after="0" w:line="240" w:lineRule="auto"/>
        <w:rPr>
          <w:rFonts w:ascii="Times New Roman" w:eastAsia="Times New Roman" w:hAnsi="Times New Roman" w:cs="Times New Roman"/>
          <w:b/>
          <w:sz w:val="28"/>
          <w:szCs w:val="28"/>
          <w:lang w:val="uk-UA" w:eastAsia="uk-UA"/>
        </w:rPr>
      </w:pPr>
    </w:p>
    <w:p w:rsidR="00691E82" w:rsidRPr="003608D1" w:rsidRDefault="00691E82" w:rsidP="00691E82">
      <w:pPr>
        <w:widowControl w:val="0"/>
        <w:spacing w:after="0" w:line="240" w:lineRule="auto"/>
        <w:jc w:val="center"/>
        <w:outlineLvl w:val="1"/>
        <w:rPr>
          <w:rFonts w:ascii="Times" w:eastAsia="Times New Roman" w:hAnsi="Times" w:cs="Times"/>
          <w:b/>
          <w:bCs/>
          <w:sz w:val="30"/>
          <w:szCs w:val="32"/>
          <w:lang w:val="uk-UA" w:eastAsia="uk-UA"/>
        </w:rPr>
      </w:pPr>
      <w:bookmarkStart w:id="91" w:name="_Toc381882478"/>
      <w:bookmarkStart w:id="92" w:name="_Toc500429005"/>
      <w:bookmarkStart w:id="93" w:name="_Toc113975078"/>
      <w:r w:rsidRPr="003608D1">
        <w:rPr>
          <w:rFonts w:ascii="Times New Roman" w:eastAsia="Times New Roman" w:hAnsi="Times New Roman" w:cs="Times New Roman"/>
          <w:b/>
          <w:sz w:val="28"/>
          <w:szCs w:val="32"/>
          <w:lang w:val="uk-UA" w:eastAsia="uk-UA"/>
        </w:rPr>
        <w:t>4.11. Проект «Співпраця з батьками»</w:t>
      </w:r>
      <w:bookmarkEnd w:id="91"/>
      <w:bookmarkEnd w:id="92"/>
      <w:bookmarkEnd w:id="93"/>
    </w:p>
    <w:p w:rsidR="00691E82" w:rsidRPr="003608D1" w:rsidRDefault="00691E82" w:rsidP="00691E82">
      <w:pPr>
        <w:widowControl w:val="0"/>
        <w:spacing w:after="0" w:line="240" w:lineRule="auto"/>
        <w:ind w:firstLine="709"/>
        <w:jc w:val="both"/>
        <w:rPr>
          <w:rFonts w:ascii="Times New Roman" w:eastAsia="Times New Roman" w:hAnsi="Times New Roman" w:cs="Times New Roman"/>
          <w:sz w:val="28"/>
          <w:szCs w:val="28"/>
          <w:lang w:val="uk-UA" w:eastAsia="uk-UA"/>
        </w:rPr>
      </w:pPr>
    </w:p>
    <w:p w:rsidR="00691E82" w:rsidRPr="003608D1" w:rsidRDefault="00691E82" w:rsidP="00691E82">
      <w:pPr>
        <w:widowControl w:val="0"/>
        <w:spacing w:after="0" w:line="240" w:lineRule="auto"/>
        <w:ind w:firstLine="720"/>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 xml:space="preserve">Мета: </w:t>
      </w:r>
      <w:r w:rsidRPr="003608D1">
        <w:rPr>
          <w:rFonts w:ascii="Times New Roman" w:eastAsia="Times New Roman" w:hAnsi="Times New Roman" w:cs="Times New Roman"/>
          <w:sz w:val="28"/>
          <w:szCs w:val="28"/>
          <w:lang w:val="uk-UA" w:eastAsia="uk-UA"/>
        </w:rPr>
        <w:t>налагодження тісної взаємодії  закладу, сім'ї, громадськості як фактора успішного впливу на розвиток дитини, підвищення педагогічної культури батьків, здійснення соціального нагляду.</w:t>
      </w: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Завдання:</w:t>
      </w:r>
    </w:p>
    <w:p w:rsidR="00691E82" w:rsidRPr="003608D1" w:rsidRDefault="00691E82" w:rsidP="00691E82">
      <w:pPr>
        <w:widowControl w:val="0"/>
        <w:numPr>
          <w:ilvl w:val="1"/>
          <w:numId w:val="31"/>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сприяти участі батьківської громадськості у формуванні освітньої політики закладу;</w:t>
      </w:r>
    </w:p>
    <w:p w:rsidR="00691E82" w:rsidRPr="003608D1" w:rsidRDefault="00691E82" w:rsidP="00691E82">
      <w:pPr>
        <w:widowControl w:val="0"/>
        <w:numPr>
          <w:ilvl w:val="1"/>
          <w:numId w:val="31"/>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удосконалювати систему виховної роботи, упроваджувати нові технології організації виховного процесу, активно залучати батьків до створення виховного простору в закладі;</w:t>
      </w:r>
    </w:p>
    <w:p w:rsidR="00691E82" w:rsidRPr="003608D1" w:rsidRDefault="00691E82" w:rsidP="00691E82">
      <w:pPr>
        <w:widowControl w:val="0"/>
        <w:numPr>
          <w:ilvl w:val="1"/>
          <w:numId w:val="31"/>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сприяти розвиткові волонтерського руху, організації культурних, соціально-реабілітаційних та оздоровчих заходів, допомагати в соціаль</w:t>
      </w:r>
      <w:r w:rsidRPr="003608D1">
        <w:rPr>
          <w:rFonts w:ascii="Times New Roman" w:eastAsia="Times New Roman" w:hAnsi="Times New Roman" w:cs="Times New Roman"/>
          <w:sz w:val="28"/>
          <w:szCs w:val="28"/>
          <w:lang w:val="uk-UA" w:eastAsia="uk-UA"/>
        </w:rPr>
        <w:softHyphen/>
        <w:t>ній адаптації дітям-сиротам, дітям з обмеженими можливостями, дітям із деструктивною поведінкою;</w:t>
      </w:r>
    </w:p>
    <w:p w:rsidR="00691E82" w:rsidRPr="003608D1" w:rsidRDefault="00691E82" w:rsidP="00691E82">
      <w:pPr>
        <w:widowControl w:val="0"/>
        <w:numPr>
          <w:ilvl w:val="1"/>
          <w:numId w:val="31"/>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сприяти підвищенню авторитету й ролі сім'ї у вихованні й со</w:t>
      </w:r>
      <w:r w:rsidRPr="003608D1">
        <w:rPr>
          <w:rFonts w:ascii="Times New Roman" w:eastAsia="Times New Roman" w:hAnsi="Times New Roman" w:cs="Times New Roman"/>
          <w:sz w:val="28"/>
          <w:szCs w:val="28"/>
          <w:lang w:val="uk-UA" w:eastAsia="uk-UA"/>
        </w:rPr>
        <w:softHyphen/>
        <w:t>ціалізації дітей та підлітків;</w:t>
      </w:r>
    </w:p>
    <w:p w:rsidR="00691E82" w:rsidRPr="003608D1" w:rsidRDefault="00691E82" w:rsidP="00691E82">
      <w:pPr>
        <w:widowControl w:val="0"/>
        <w:numPr>
          <w:ilvl w:val="1"/>
          <w:numId w:val="31"/>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формувати сучасну педагогічну культуру батьків. </w:t>
      </w: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bCs/>
          <w:sz w:val="28"/>
          <w:szCs w:val="28"/>
          <w:lang w:val="uk-UA" w:eastAsia="uk-UA"/>
        </w:rPr>
      </w:pP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r w:rsidRPr="003608D1">
        <w:rPr>
          <w:rFonts w:ascii="Times New Roman" w:eastAsia="Times New Roman" w:hAnsi="Times New Roman" w:cs="Times New Roman"/>
          <w:b/>
          <w:bCs/>
          <w:sz w:val="28"/>
          <w:szCs w:val="28"/>
          <w:lang w:val="uk-UA" w:eastAsia="uk-UA"/>
        </w:rPr>
        <w:t>Шляхи реалізації проекту</w:t>
      </w: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bCs/>
          <w:sz w:val="28"/>
          <w:szCs w:val="28"/>
          <w:lang w:val="uk-UA" w:eastAsia="uk-UA"/>
        </w:rPr>
      </w:pPr>
    </w:p>
    <w:tbl>
      <w:tblPr>
        <w:tblpPr w:leftFromText="180" w:rightFromText="180" w:vertAnchor="text" w:tblpXSpec="center" w:tblpY="1"/>
        <w:tblOverlap w:val="never"/>
        <w:tblW w:w="9739" w:type="dxa"/>
        <w:jc w:val="center"/>
        <w:tblLayout w:type="fixed"/>
        <w:tblCellMar>
          <w:left w:w="40" w:type="dxa"/>
          <w:right w:w="40" w:type="dxa"/>
        </w:tblCellMar>
        <w:tblLook w:val="0000"/>
      </w:tblPr>
      <w:tblGrid>
        <w:gridCol w:w="466"/>
        <w:gridCol w:w="3827"/>
        <w:gridCol w:w="1751"/>
        <w:gridCol w:w="1934"/>
        <w:gridCol w:w="1761"/>
      </w:tblGrid>
      <w:tr w:rsidR="00691E82" w:rsidRPr="001B5B94" w:rsidTr="001B5B94">
        <w:trPr>
          <w:trHeight w:val="432"/>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91E82"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1B5B94">
              <w:rPr>
                <w:rFonts w:ascii="Times New Roman" w:eastAsia="Times New Roman" w:hAnsi="Times New Roman" w:cs="Times New Roman"/>
                <w:b/>
                <w:sz w:val="28"/>
                <w:szCs w:val="28"/>
                <w:lang w:val="uk-UA" w:eastAsia="uk-UA"/>
              </w:rPr>
              <w:t>№</w:t>
            </w:r>
          </w:p>
          <w:p w:rsidR="001B5B94" w:rsidRPr="001B5B94" w:rsidRDefault="001B5B94"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з/п</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91E82" w:rsidRPr="001B5B94"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1B5B94">
              <w:rPr>
                <w:rFonts w:ascii="Times New Roman" w:eastAsia="Times New Roman" w:hAnsi="Times New Roman" w:cs="Times New Roman"/>
                <w:b/>
                <w:sz w:val="28"/>
                <w:szCs w:val="28"/>
                <w:lang w:val="uk-UA" w:eastAsia="uk-UA"/>
              </w:rPr>
              <w:t>Зміст заходу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91E82" w:rsidRPr="001B5B94" w:rsidRDefault="00691E82" w:rsidP="00555FAA">
            <w:pPr>
              <w:widowControl w:val="0"/>
              <w:shd w:val="clear" w:color="auto" w:fill="FFFFFF"/>
              <w:spacing w:after="0" w:line="240" w:lineRule="auto"/>
              <w:ind w:right="-40" w:firstLine="1"/>
              <w:jc w:val="center"/>
              <w:rPr>
                <w:rFonts w:ascii="Times New Roman" w:eastAsia="Times New Roman" w:hAnsi="Times New Roman" w:cs="Times New Roman"/>
                <w:b/>
                <w:sz w:val="28"/>
                <w:szCs w:val="28"/>
                <w:lang w:val="uk-UA" w:eastAsia="uk-UA"/>
              </w:rPr>
            </w:pPr>
            <w:r w:rsidRPr="001B5B94">
              <w:rPr>
                <w:rFonts w:ascii="Times New Roman" w:eastAsia="Times New Roman" w:hAnsi="Times New Roman" w:cs="Times New Roman"/>
                <w:b/>
                <w:sz w:val="28"/>
                <w:szCs w:val="28"/>
                <w:lang w:val="uk-UA" w:eastAsia="uk-UA"/>
              </w:rPr>
              <w:t>Термін виконання</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91E82" w:rsidRPr="001B5B94"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1B5B94">
              <w:rPr>
                <w:rFonts w:ascii="Times New Roman" w:eastAsia="Times New Roman" w:hAnsi="Times New Roman" w:cs="Times New Roman"/>
                <w:b/>
                <w:bCs/>
                <w:sz w:val="28"/>
                <w:szCs w:val="28"/>
                <w:lang w:val="uk-UA" w:eastAsia="uk-UA"/>
              </w:rPr>
              <w:t>Виконавці</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691E82" w:rsidRPr="001B5B94"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b/>
                <w:sz w:val="28"/>
                <w:szCs w:val="28"/>
                <w:lang w:val="uk-UA" w:eastAsia="uk-UA"/>
              </w:rPr>
            </w:pPr>
            <w:r w:rsidRPr="001B5B94">
              <w:rPr>
                <w:rFonts w:ascii="Times New Roman" w:eastAsia="Times New Roman" w:hAnsi="Times New Roman" w:cs="Times New Roman"/>
                <w:b/>
                <w:bCs/>
                <w:sz w:val="28"/>
                <w:szCs w:val="28"/>
                <w:lang w:val="uk-UA" w:eastAsia="uk-UA"/>
              </w:rPr>
              <w:t>Фінансування</w:t>
            </w:r>
          </w:p>
        </w:tc>
      </w:tr>
      <w:tr w:rsidR="00691E82" w:rsidRPr="003608D1" w:rsidTr="001B5B94">
        <w:trPr>
          <w:trHeight w:val="1029"/>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Проводити  батьківські збори, на які виносити актуальні питання  діяльності закладу (двічі на семестр)</w:t>
            </w:r>
          </w:p>
        </w:tc>
        <w:tc>
          <w:tcPr>
            <w:tcW w:w="1751"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34"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2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батьківський комітет</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фінансування закладу</w:t>
            </w:r>
          </w:p>
        </w:tc>
      </w:tr>
      <w:tr w:rsidR="00691E82" w:rsidRPr="003608D1" w:rsidTr="001B5B94">
        <w:trPr>
          <w:trHeight w:val="528"/>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1B5B94"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Здійснювати громадську експерт</w:t>
            </w:r>
            <w:r w:rsidR="00691E82" w:rsidRPr="003608D1">
              <w:rPr>
                <w:rFonts w:ascii="Times New Roman" w:eastAsia="Times New Roman" w:hAnsi="Times New Roman" w:cs="Times New Roman"/>
                <w:sz w:val="28"/>
                <w:szCs w:val="28"/>
                <w:lang w:val="uk-UA" w:eastAsia="uk-UA"/>
              </w:rPr>
              <w:t xml:space="preserve">изу </w:t>
            </w:r>
            <w:r w:rsidR="00691E82" w:rsidRPr="003608D1">
              <w:rPr>
                <w:rFonts w:ascii="Times New Roman" w:eastAsia="Times New Roman" w:hAnsi="Times New Roman" w:cs="Times New Roman"/>
                <w:bCs/>
                <w:sz w:val="28"/>
                <w:szCs w:val="28"/>
                <w:lang w:val="uk-UA" w:eastAsia="uk-UA"/>
              </w:rPr>
              <w:t xml:space="preserve">соціально-педагогічних </w:t>
            </w:r>
            <w:r w:rsidR="00691E82" w:rsidRPr="003608D1">
              <w:rPr>
                <w:rFonts w:ascii="Times New Roman" w:eastAsia="Times New Roman" w:hAnsi="Times New Roman" w:cs="Times New Roman"/>
                <w:sz w:val="28"/>
                <w:szCs w:val="28"/>
                <w:lang w:val="uk-UA" w:eastAsia="uk-UA"/>
              </w:rPr>
              <w:t xml:space="preserve">ініціатив і проектів, дослідно-експериментальної роботи, спрямованих на </w:t>
            </w:r>
            <w:r w:rsidR="00691E82" w:rsidRPr="003608D1">
              <w:rPr>
                <w:rFonts w:ascii="Times New Roman" w:eastAsia="Times New Roman" w:hAnsi="Times New Roman" w:cs="Times New Roman"/>
                <w:sz w:val="28"/>
                <w:szCs w:val="28"/>
                <w:lang w:val="uk-UA" w:eastAsia="uk-UA"/>
              </w:rPr>
              <w:lastRenderedPageBreak/>
              <w:t>вдосконалення й розвиток НВП</w:t>
            </w:r>
          </w:p>
        </w:tc>
        <w:tc>
          <w:tcPr>
            <w:tcW w:w="1751"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lastRenderedPageBreak/>
              <w:t>2022-2026 рр</w:t>
            </w:r>
            <w:r w:rsidR="001B5B94">
              <w:rPr>
                <w:rFonts w:ascii="Times New Roman" w:eastAsia="Times New Roman" w:hAnsi="Times New Roman" w:cs="Times New Roman"/>
                <w:sz w:val="28"/>
                <w:szCs w:val="28"/>
                <w:lang w:val="uk-UA" w:eastAsia="uk-UA"/>
              </w:rPr>
              <w:t>.</w:t>
            </w:r>
          </w:p>
        </w:tc>
        <w:tc>
          <w:tcPr>
            <w:tcW w:w="1934" w:type="dxa"/>
            <w:tcBorders>
              <w:top w:val="single" w:sz="4"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Рада ЦЕНТУМ</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2305"/>
          <w:jc w:val="center"/>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Організувати спільну діяльніст</w:t>
            </w:r>
            <w:r w:rsidR="001B5B94">
              <w:rPr>
                <w:rFonts w:ascii="Times New Roman" w:eastAsia="Times New Roman" w:hAnsi="Times New Roman" w:cs="Times New Roman"/>
                <w:sz w:val="28"/>
                <w:szCs w:val="28"/>
                <w:lang w:val="uk-UA" w:eastAsia="uk-UA"/>
              </w:rPr>
              <w:t>ь з родинами вихованців (обдаро</w:t>
            </w:r>
            <w:r w:rsidRPr="003608D1">
              <w:rPr>
                <w:rFonts w:ascii="Times New Roman" w:eastAsia="Times New Roman" w:hAnsi="Times New Roman" w:cs="Times New Roman"/>
                <w:sz w:val="28"/>
                <w:szCs w:val="28"/>
                <w:lang w:val="uk-UA" w:eastAsia="uk-UA"/>
              </w:rPr>
              <w:t>ваних, здібних, з  особливими освітніми потребами, з дітьми з неповних сімей), що потребують підвищеної уваги. Забезпечувати батьків інформацією з питань виховання</w:t>
            </w:r>
          </w:p>
        </w:tc>
        <w:tc>
          <w:tcPr>
            <w:tcW w:w="1751"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34"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батьківський комітет</w:t>
            </w:r>
          </w:p>
        </w:tc>
        <w:tc>
          <w:tcPr>
            <w:tcW w:w="1761"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фінансування закладу,</w:t>
            </w:r>
          </w:p>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за рахунок позабюджет-них коштів</w:t>
            </w:r>
          </w:p>
        </w:tc>
      </w:tr>
      <w:tr w:rsidR="00691E82" w:rsidRPr="003608D1" w:rsidTr="001B5B94">
        <w:trPr>
          <w:trHeight w:val="65"/>
          <w:jc w:val="center"/>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before="100" w:beforeAutospacing="1" w:after="100" w:afterAutospacing="1"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Створити куточок психологічних та педагогічних порад для батьків і періодично поновлювати інформацію</w:t>
            </w:r>
          </w:p>
        </w:tc>
        <w:tc>
          <w:tcPr>
            <w:tcW w:w="1751"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34"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761"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pacing w:after="0" w:line="240" w:lineRule="auto"/>
              <w:ind w:left="-40"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w:t>
            </w:r>
          </w:p>
          <w:p w:rsidR="00691E82" w:rsidRPr="003608D1" w:rsidRDefault="00691E82" w:rsidP="00555FAA">
            <w:pPr>
              <w:widowControl w:val="0"/>
              <w:spacing w:after="0" w:line="240" w:lineRule="auto"/>
              <w:ind w:left="-40" w:right="-40"/>
              <w:jc w:val="center"/>
              <w:rPr>
                <w:rFonts w:ascii="Times New Roman" w:eastAsia="Times New Roman" w:hAnsi="Times New Roman" w:cs="Times New Roman"/>
                <w:sz w:val="24"/>
                <w:szCs w:val="24"/>
                <w:lang w:val="uk-UA" w:eastAsia="uk-UA"/>
              </w:rPr>
            </w:pPr>
            <w:r w:rsidRPr="003608D1">
              <w:rPr>
                <w:rFonts w:ascii="Times New Roman" w:eastAsia="Times New Roman" w:hAnsi="Times New Roman" w:cs="Times New Roman"/>
                <w:sz w:val="28"/>
                <w:szCs w:val="28"/>
                <w:lang w:val="uk-UA" w:eastAsia="uk-UA"/>
              </w:rPr>
              <w:t xml:space="preserve"> позабюджет-них коштів</w:t>
            </w:r>
          </w:p>
        </w:tc>
      </w:tr>
      <w:tr w:rsidR="00691E82" w:rsidRPr="003608D1" w:rsidTr="001B5B94">
        <w:trPr>
          <w:trHeight w:val="1120"/>
          <w:jc w:val="center"/>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4" w:space="0" w:color="auto"/>
              <w:left w:val="single" w:sz="4"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Провести серію семінарів, тренінгів для батьків з проблеми вдосконалення співпраці сім'ї і позашкільного закладу</w:t>
            </w:r>
          </w:p>
        </w:tc>
        <w:tc>
          <w:tcPr>
            <w:tcW w:w="1751"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34"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батьківський комітет</w:t>
            </w:r>
          </w:p>
        </w:tc>
        <w:tc>
          <w:tcPr>
            <w:tcW w:w="1761"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125"/>
          <w:jc w:val="center"/>
        </w:trPr>
        <w:tc>
          <w:tcPr>
            <w:tcW w:w="466" w:type="dxa"/>
            <w:tcBorders>
              <w:top w:val="single" w:sz="6" w:space="0" w:color="auto"/>
              <w:left w:val="single" w:sz="4"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Сприяти участі громадських організацій у розв'язанні актуальних проблем роботи позашкільного закладу</w:t>
            </w:r>
          </w:p>
        </w:tc>
        <w:tc>
          <w:tcPr>
            <w:tcW w:w="1751"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34"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w:t>
            </w:r>
          </w:p>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Рада закладу</w:t>
            </w:r>
          </w:p>
        </w:tc>
        <w:tc>
          <w:tcPr>
            <w:tcW w:w="1761"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224"/>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Забезпечити участь батьків у життєдіяльності закладу за допомогою включення їх у такі види взаємодії, як спільне планування виховної роботи у гуртку; колективні творчі справи; свята, вечори, концерти, КВК; відвідування театрів, виставок, бібліотек; прогулянки, походи, поїздки та подорожі; виставки творчих робіт, дні здоров'я; допомога в ремонтних роботах й естетичному оформленні навчальних приміщень;  виготов-ленні наочного приладдя тощо</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16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керівники гуртків,</w:t>
            </w:r>
          </w:p>
          <w:p w:rsidR="00691E82" w:rsidRPr="003608D1" w:rsidRDefault="00691E82" w:rsidP="00555FAA">
            <w:pPr>
              <w:widowControl w:val="0"/>
              <w:shd w:val="clear" w:color="auto" w:fill="FFFFFF"/>
              <w:spacing w:after="0" w:line="240" w:lineRule="auto"/>
              <w:ind w:right="-16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батьківський комітет</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У межах фінансування закладу, </w:t>
            </w:r>
          </w:p>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941"/>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Організувати дні індивідуальних прийомів батьків практичним психологом</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2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r w:rsidR="00691E82" w:rsidRPr="003608D1" w:rsidTr="001B5B94">
        <w:trPr>
          <w:trHeight w:val="1224"/>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numPr>
                <w:ilvl w:val="0"/>
                <w:numId w:val="44"/>
              </w:numPr>
              <w:shd w:val="clear" w:color="auto" w:fill="FFFFFF"/>
              <w:spacing w:after="0" w:line="240" w:lineRule="auto"/>
              <w:rPr>
                <w:rFonts w:ascii="Times New Roman" w:eastAsia="Times New Roman" w:hAnsi="Times New Roman" w:cs="Times New Roman"/>
                <w:sz w:val="28"/>
                <w:szCs w:val="28"/>
                <w:lang w:val="uk-UA" w:eastAsia="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Сприяти розвитку волонтерського руху серед учнів, залученню їх до посильної допомоги літнім людям, інвалідам, самотнім не</w:t>
            </w:r>
            <w:r w:rsidRPr="003608D1">
              <w:rPr>
                <w:rFonts w:ascii="Times New Roman" w:eastAsia="Times New Roman" w:hAnsi="Times New Roman" w:cs="Times New Roman"/>
                <w:sz w:val="28"/>
                <w:szCs w:val="28"/>
                <w:lang w:val="uk-UA" w:eastAsia="uk-UA"/>
              </w:rPr>
              <w:softHyphen/>
              <w:t>працездатним громадянам</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r w:rsidR="001B5B94">
              <w:rPr>
                <w:rFonts w:ascii="Times New Roman" w:eastAsia="Times New Roman" w:hAnsi="Times New Roman" w:cs="Times New Roman"/>
                <w:sz w:val="28"/>
                <w:szCs w:val="28"/>
                <w:lang w:val="uk-UA" w:eastAsia="uk-UA"/>
              </w:rPr>
              <w:t>.</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right="-22"/>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Учнівське самовряду</w:t>
            </w:r>
            <w:r w:rsidRPr="003608D1">
              <w:rPr>
                <w:rFonts w:ascii="Times New Roman" w:eastAsia="Times New Roman" w:hAnsi="Times New Roman" w:cs="Times New Roman"/>
                <w:sz w:val="28"/>
                <w:szCs w:val="28"/>
                <w:lang w:val="uk-UA" w:eastAsia="uk-UA"/>
              </w:rPr>
              <w:softHyphen/>
              <w:t>вання</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97" w:right="-40"/>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 рахунок позабюджет-них коштів</w:t>
            </w:r>
          </w:p>
        </w:tc>
      </w:tr>
    </w:tbl>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i/>
          <w:iCs/>
          <w:sz w:val="28"/>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t>Очікувані результати:</w:t>
      </w:r>
    </w:p>
    <w:p w:rsidR="00691E82" w:rsidRPr="003608D1" w:rsidRDefault="00691E82" w:rsidP="00691E82">
      <w:pPr>
        <w:widowControl w:val="0"/>
        <w:numPr>
          <w:ilvl w:val="1"/>
          <w:numId w:val="3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залучення громадськості, батьків, учнів до створення ефективного виховного простору;</w:t>
      </w:r>
    </w:p>
    <w:p w:rsidR="00691E82" w:rsidRPr="003608D1" w:rsidRDefault="00691E82" w:rsidP="00691E82">
      <w:pPr>
        <w:widowControl w:val="0"/>
        <w:numPr>
          <w:ilvl w:val="0"/>
          <w:numId w:val="33"/>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активізація роботи органів учнівського самоврядування при взаємодії «дорослий – дитина»;</w:t>
      </w:r>
    </w:p>
    <w:p w:rsidR="00691E82" w:rsidRPr="003608D1" w:rsidRDefault="00691E82" w:rsidP="00691E82">
      <w:pPr>
        <w:widowControl w:val="0"/>
        <w:numPr>
          <w:ilvl w:val="0"/>
          <w:numId w:val="32"/>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виховання цілісної особистості, що зумовлене співпрацею дітей з батьками; </w:t>
      </w:r>
    </w:p>
    <w:p w:rsidR="00691E82" w:rsidRPr="003608D1" w:rsidRDefault="00691E82" w:rsidP="00691E82">
      <w:pPr>
        <w:widowControl w:val="0"/>
        <w:numPr>
          <w:ilvl w:val="0"/>
          <w:numId w:val="32"/>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розширення світогляду та поглиблення педагогічної, психологічної та виховної компетенції батьків; </w:t>
      </w:r>
    </w:p>
    <w:p w:rsidR="00691E82" w:rsidRPr="003608D1" w:rsidRDefault="00691E82" w:rsidP="00691E82">
      <w:pPr>
        <w:widowControl w:val="0"/>
        <w:numPr>
          <w:ilvl w:val="0"/>
          <w:numId w:val="32"/>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створення комплекту методичних порад для батьків вихованців закладу. </w:t>
      </w:r>
    </w:p>
    <w:p w:rsidR="00691E82" w:rsidRPr="003608D1" w:rsidRDefault="00691E82" w:rsidP="00691E82">
      <w:pPr>
        <w:widowControl w:val="0"/>
        <w:shd w:val="clear" w:color="auto" w:fill="FFFFFF"/>
        <w:tabs>
          <w:tab w:val="left" w:pos="284"/>
          <w:tab w:val="left" w:pos="993"/>
        </w:tabs>
        <w:spacing w:after="0" w:line="240" w:lineRule="auto"/>
        <w:ind w:left="709"/>
        <w:jc w:val="both"/>
        <w:rPr>
          <w:rFonts w:ascii="Times New Roman" w:eastAsia="Times New Roman" w:hAnsi="Times New Roman" w:cs="Times New Roman"/>
          <w:sz w:val="28"/>
          <w:szCs w:val="28"/>
          <w:lang w:val="uk-UA" w:eastAsia="uk-UA"/>
        </w:rPr>
      </w:pPr>
    </w:p>
    <w:p w:rsidR="00691E82" w:rsidRPr="003608D1" w:rsidRDefault="00691E82" w:rsidP="00CC667C">
      <w:pPr>
        <w:widowControl w:val="0"/>
        <w:spacing w:after="0" w:line="240" w:lineRule="auto"/>
        <w:jc w:val="center"/>
        <w:outlineLvl w:val="1"/>
        <w:rPr>
          <w:rFonts w:ascii="Times New Roman" w:eastAsia="Times New Roman" w:hAnsi="Times New Roman" w:cs="Times New Roman"/>
          <w:b/>
          <w:sz w:val="28"/>
          <w:szCs w:val="32"/>
          <w:lang w:val="uk-UA" w:eastAsia="uk-UA"/>
        </w:rPr>
      </w:pPr>
      <w:bookmarkStart w:id="94" w:name="_Toc381882481"/>
      <w:bookmarkStart w:id="95" w:name="_Toc500429008"/>
      <w:bookmarkStart w:id="96" w:name="_Toc113975079"/>
      <w:r w:rsidRPr="003608D1">
        <w:rPr>
          <w:rFonts w:ascii="Times New Roman" w:eastAsia="Times New Roman" w:hAnsi="Times New Roman" w:cs="Times New Roman"/>
          <w:b/>
          <w:sz w:val="28"/>
          <w:szCs w:val="32"/>
          <w:lang w:val="uk-UA" w:eastAsia="uk-UA"/>
        </w:rPr>
        <w:t>4.12. Проект «Психологічний супровід»</w:t>
      </w:r>
      <w:bookmarkEnd w:id="94"/>
      <w:bookmarkEnd w:id="95"/>
      <w:bookmarkEnd w:id="96"/>
    </w:p>
    <w:p w:rsidR="00691E82" w:rsidRPr="003608D1" w:rsidRDefault="00691E82" w:rsidP="00CC667C">
      <w:pPr>
        <w:widowControl w:val="0"/>
        <w:shd w:val="clear" w:color="auto" w:fill="FFFFFF"/>
        <w:spacing w:after="0" w:line="240" w:lineRule="auto"/>
        <w:ind w:firstLine="709"/>
        <w:jc w:val="both"/>
        <w:outlineLvl w:val="1"/>
        <w:rPr>
          <w:rFonts w:ascii="Times New Roman" w:eastAsia="Times New Roman" w:hAnsi="Times New Roman" w:cs="Times New Roman"/>
          <w:iCs/>
          <w:sz w:val="32"/>
          <w:szCs w:val="32"/>
          <w:lang w:val="uk-UA" w:eastAsia="uk-UA"/>
        </w:rPr>
      </w:pP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iCs/>
          <w:sz w:val="28"/>
          <w:szCs w:val="28"/>
          <w:lang w:val="uk-UA" w:eastAsia="uk-UA"/>
        </w:rPr>
        <w:t>Мета:</w:t>
      </w:r>
      <w:r w:rsidRPr="003608D1">
        <w:rPr>
          <w:rFonts w:ascii="Times New Roman" w:eastAsia="Times New Roman" w:hAnsi="Times New Roman" w:cs="Times New Roman"/>
          <w:sz w:val="28"/>
          <w:szCs w:val="28"/>
          <w:lang w:val="uk-UA" w:eastAsia="uk-UA"/>
        </w:rPr>
        <w:t xml:space="preserve">створення належних організаційних, психолого-педагогічних, матеріальних та інших умов для задоволення потреби учасників навчально-виховного процесу в отриманні </w:t>
      </w:r>
      <w:r w:rsidRPr="003608D1">
        <w:rPr>
          <w:rFonts w:ascii="Times New Roman" w:eastAsia="Times New Roman" w:hAnsi="Times New Roman" w:cs="Times New Roman"/>
          <w:bCs/>
          <w:sz w:val="28"/>
          <w:szCs w:val="28"/>
          <w:lang w:val="uk-UA" w:eastAsia="uk-UA"/>
        </w:rPr>
        <w:t>психологічної</w:t>
      </w:r>
      <w:r w:rsidRPr="003608D1">
        <w:rPr>
          <w:rFonts w:ascii="Times New Roman" w:eastAsia="Times New Roman" w:hAnsi="Times New Roman" w:cs="Times New Roman"/>
          <w:sz w:val="28"/>
          <w:szCs w:val="28"/>
          <w:lang w:val="uk-UA" w:eastAsia="uk-UA"/>
        </w:rPr>
        <w:t>і соціальної допомоги.</w:t>
      </w: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b/>
          <w:sz w:val="28"/>
          <w:szCs w:val="28"/>
          <w:lang w:val="uk-UA" w:eastAsia="uk-UA"/>
        </w:rPr>
        <w:t>Завдання:</w:t>
      </w:r>
    </w:p>
    <w:p w:rsidR="00691E82" w:rsidRPr="003608D1" w:rsidRDefault="00691E82" w:rsidP="00691E82">
      <w:pPr>
        <w:widowControl w:val="0"/>
        <w:numPr>
          <w:ilvl w:val="0"/>
          <w:numId w:val="35"/>
        </w:numPr>
        <w:shd w:val="clear" w:color="auto" w:fill="FFFFFF"/>
        <w:tabs>
          <w:tab w:val="left" w:pos="993"/>
          <w:tab w:val="left" w:pos="1560"/>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вивчати соціальне середовище учнів з метою раннього виявлення соціально неадекватної поведінки;</w:t>
      </w:r>
    </w:p>
    <w:p w:rsidR="00691E82" w:rsidRPr="003608D1" w:rsidRDefault="00691E82" w:rsidP="00691E82">
      <w:pPr>
        <w:widowControl w:val="0"/>
        <w:numPr>
          <w:ilvl w:val="1"/>
          <w:numId w:val="3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формувати демократичну систему взаємин в учнівському середовищі, між учнями і дорослими; </w:t>
      </w:r>
    </w:p>
    <w:p w:rsidR="00691E82" w:rsidRPr="003608D1" w:rsidRDefault="00691E82" w:rsidP="00691E82">
      <w:pPr>
        <w:widowControl w:val="0"/>
        <w:numPr>
          <w:ilvl w:val="1"/>
          <w:numId w:val="3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створити оптимальні умови для розвитку обдарованої і талановитої осо</w:t>
      </w:r>
      <w:r w:rsidRPr="003608D1">
        <w:rPr>
          <w:rFonts w:ascii="Times New Roman" w:eastAsia="Times New Roman" w:hAnsi="Times New Roman" w:cs="Times New Roman"/>
          <w:sz w:val="28"/>
          <w:szCs w:val="28"/>
          <w:lang w:val="uk-UA" w:eastAsia="uk-UA"/>
        </w:rPr>
        <w:softHyphen/>
        <w:t>бистості;</w:t>
      </w:r>
    </w:p>
    <w:p w:rsidR="00691E82" w:rsidRDefault="00691E82" w:rsidP="00691E82">
      <w:pPr>
        <w:widowControl w:val="0"/>
        <w:numPr>
          <w:ilvl w:val="0"/>
          <w:numId w:val="35"/>
        </w:numPr>
        <w:shd w:val="clear" w:color="auto" w:fill="FFFFFF"/>
        <w:tabs>
          <w:tab w:val="left" w:pos="851"/>
          <w:tab w:val="left" w:pos="993"/>
          <w:tab w:val="left" w:pos="1134"/>
        </w:tabs>
        <w:spacing w:after="0" w:line="240" w:lineRule="auto"/>
        <w:ind w:left="0" w:firstLine="709"/>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здійснювати соціально-педагогічний патронат дітей з обмеженими функціональними можливостями, дітей, які опинилися в складних </w:t>
      </w:r>
      <w:r w:rsidRPr="003608D1">
        <w:rPr>
          <w:rFonts w:ascii="Times New Roman" w:eastAsia="Times New Roman" w:hAnsi="Times New Roman" w:cs="Times New Roman"/>
          <w:bCs/>
          <w:sz w:val="28"/>
          <w:szCs w:val="28"/>
          <w:lang w:val="uk-UA" w:eastAsia="uk-UA"/>
        </w:rPr>
        <w:t xml:space="preserve">життєвих </w:t>
      </w:r>
      <w:r w:rsidRPr="003608D1">
        <w:rPr>
          <w:rFonts w:ascii="Times New Roman" w:eastAsia="Times New Roman" w:hAnsi="Times New Roman" w:cs="Times New Roman"/>
          <w:sz w:val="28"/>
          <w:szCs w:val="28"/>
          <w:lang w:val="uk-UA" w:eastAsia="uk-UA"/>
        </w:rPr>
        <w:t>ситуаціях.</w:t>
      </w:r>
    </w:p>
    <w:p w:rsidR="00D66422" w:rsidRDefault="00D66422" w:rsidP="00D66422">
      <w:pPr>
        <w:widowControl w:val="0"/>
        <w:shd w:val="clear" w:color="auto" w:fill="FFFFFF"/>
        <w:tabs>
          <w:tab w:val="left" w:pos="851"/>
          <w:tab w:val="left" w:pos="993"/>
          <w:tab w:val="left" w:pos="1134"/>
        </w:tabs>
        <w:spacing w:after="0" w:line="240" w:lineRule="auto"/>
        <w:ind w:left="709"/>
        <w:jc w:val="both"/>
        <w:rPr>
          <w:rFonts w:ascii="Times New Roman" w:eastAsia="Times New Roman" w:hAnsi="Times New Roman" w:cs="Times New Roman"/>
          <w:sz w:val="28"/>
          <w:szCs w:val="28"/>
          <w:lang w:val="uk-UA" w:eastAsia="uk-UA"/>
        </w:rPr>
      </w:pPr>
    </w:p>
    <w:p w:rsidR="00D66422" w:rsidRDefault="00D66422" w:rsidP="00D66422">
      <w:pPr>
        <w:widowControl w:val="0"/>
        <w:shd w:val="clear" w:color="auto" w:fill="FFFFFF"/>
        <w:tabs>
          <w:tab w:val="left" w:pos="851"/>
          <w:tab w:val="left" w:pos="993"/>
          <w:tab w:val="left" w:pos="1134"/>
        </w:tabs>
        <w:spacing w:after="0" w:line="240" w:lineRule="auto"/>
        <w:ind w:left="709"/>
        <w:jc w:val="both"/>
        <w:rPr>
          <w:rFonts w:ascii="Times New Roman" w:eastAsia="Times New Roman" w:hAnsi="Times New Roman" w:cs="Times New Roman"/>
          <w:sz w:val="28"/>
          <w:szCs w:val="28"/>
          <w:lang w:val="uk-UA" w:eastAsia="uk-UA"/>
        </w:rPr>
      </w:pPr>
    </w:p>
    <w:p w:rsidR="00D66422" w:rsidRDefault="00D66422" w:rsidP="00D66422">
      <w:pPr>
        <w:widowControl w:val="0"/>
        <w:shd w:val="clear" w:color="auto" w:fill="FFFFFF"/>
        <w:tabs>
          <w:tab w:val="left" w:pos="851"/>
          <w:tab w:val="left" w:pos="993"/>
          <w:tab w:val="left" w:pos="1134"/>
        </w:tabs>
        <w:spacing w:after="0" w:line="240" w:lineRule="auto"/>
        <w:ind w:left="709"/>
        <w:jc w:val="both"/>
        <w:rPr>
          <w:rFonts w:ascii="Times New Roman" w:eastAsia="Times New Roman" w:hAnsi="Times New Roman" w:cs="Times New Roman"/>
          <w:sz w:val="28"/>
          <w:szCs w:val="28"/>
          <w:lang w:val="uk-UA" w:eastAsia="uk-UA"/>
        </w:rPr>
      </w:pPr>
    </w:p>
    <w:p w:rsidR="00D66422" w:rsidRDefault="00D66422" w:rsidP="00D66422">
      <w:pPr>
        <w:widowControl w:val="0"/>
        <w:shd w:val="clear" w:color="auto" w:fill="FFFFFF"/>
        <w:tabs>
          <w:tab w:val="left" w:pos="851"/>
          <w:tab w:val="left" w:pos="993"/>
          <w:tab w:val="left" w:pos="1134"/>
        </w:tabs>
        <w:spacing w:after="0" w:line="240" w:lineRule="auto"/>
        <w:ind w:left="709"/>
        <w:jc w:val="both"/>
        <w:rPr>
          <w:rFonts w:ascii="Times New Roman" w:eastAsia="Times New Roman" w:hAnsi="Times New Roman" w:cs="Times New Roman"/>
          <w:sz w:val="28"/>
          <w:szCs w:val="28"/>
          <w:lang w:val="uk-UA" w:eastAsia="uk-UA"/>
        </w:rPr>
      </w:pPr>
    </w:p>
    <w:p w:rsidR="00D66422" w:rsidRDefault="00D66422" w:rsidP="00D66422">
      <w:pPr>
        <w:widowControl w:val="0"/>
        <w:shd w:val="clear" w:color="auto" w:fill="FFFFFF"/>
        <w:tabs>
          <w:tab w:val="left" w:pos="851"/>
          <w:tab w:val="left" w:pos="993"/>
          <w:tab w:val="left" w:pos="1134"/>
        </w:tabs>
        <w:spacing w:after="0" w:line="240" w:lineRule="auto"/>
        <w:ind w:left="709"/>
        <w:jc w:val="both"/>
        <w:rPr>
          <w:rFonts w:ascii="Times New Roman" w:eastAsia="Times New Roman" w:hAnsi="Times New Roman" w:cs="Times New Roman"/>
          <w:sz w:val="28"/>
          <w:szCs w:val="28"/>
          <w:lang w:val="uk-UA" w:eastAsia="uk-UA"/>
        </w:rPr>
      </w:pPr>
    </w:p>
    <w:p w:rsidR="00D66422" w:rsidRPr="003608D1" w:rsidRDefault="00D66422" w:rsidP="00D66422">
      <w:pPr>
        <w:widowControl w:val="0"/>
        <w:shd w:val="clear" w:color="auto" w:fill="FFFFFF"/>
        <w:tabs>
          <w:tab w:val="left" w:pos="851"/>
          <w:tab w:val="left" w:pos="993"/>
          <w:tab w:val="left" w:pos="1134"/>
        </w:tabs>
        <w:spacing w:after="0" w:line="240" w:lineRule="auto"/>
        <w:ind w:left="709"/>
        <w:jc w:val="both"/>
        <w:rPr>
          <w:rFonts w:ascii="Times New Roman" w:eastAsia="Times New Roman" w:hAnsi="Times New Roman" w:cs="Times New Roman"/>
          <w:sz w:val="28"/>
          <w:szCs w:val="28"/>
          <w:lang w:val="uk-UA" w:eastAsia="uk-UA"/>
        </w:rPr>
      </w:pPr>
    </w:p>
    <w:p w:rsidR="00691E82" w:rsidRPr="003608D1" w:rsidRDefault="00691E82" w:rsidP="00D66422">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sz w:val="28"/>
          <w:szCs w:val="28"/>
          <w:lang w:val="uk-UA" w:eastAsia="uk-UA"/>
        </w:rPr>
        <w:lastRenderedPageBreak/>
        <w:t>Шляхи реалізації проекту</w:t>
      </w:r>
    </w:p>
    <w:p w:rsidR="00691E82" w:rsidRPr="003608D1" w:rsidRDefault="00691E82" w:rsidP="00691E82">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p>
    <w:tbl>
      <w:tblPr>
        <w:tblW w:w="9862" w:type="dxa"/>
        <w:jc w:val="center"/>
        <w:tblLayout w:type="fixed"/>
        <w:tblCellMar>
          <w:left w:w="40" w:type="dxa"/>
          <w:right w:w="40" w:type="dxa"/>
        </w:tblCellMar>
        <w:tblLook w:val="0000"/>
      </w:tblPr>
      <w:tblGrid>
        <w:gridCol w:w="538"/>
        <w:gridCol w:w="3827"/>
        <w:gridCol w:w="1717"/>
        <w:gridCol w:w="1980"/>
        <w:gridCol w:w="1800"/>
      </w:tblGrid>
      <w:tr w:rsidR="00691E82" w:rsidRPr="00DA7824" w:rsidTr="00DA7824">
        <w:trPr>
          <w:cantSplit/>
          <w:trHeight w:val="439"/>
          <w:jc w:val="center"/>
        </w:trPr>
        <w:tc>
          <w:tcPr>
            <w:tcW w:w="538" w:type="dxa"/>
            <w:tcBorders>
              <w:top w:val="single" w:sz="6" w:space="0" w:color="auto"/>
              <w:left w:val="single" w:sz="6" w:space="0" w:color="auto"/>
              <w:bottom w:val="single" w:sz="4" w:space="0" w:color="auto"/>
              <w:right w:val="single" w:sz="6" w:space="0" w:color="auto"/>
            </w:tcBorders>
            <w:shd w:val="clear" w:color="auto" w:fill="FFFFFF"/>
          </w:tcPr>
          <w:p w:rsidR="00691E82" w:rsidRDefault="00691E82"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sidRPr="00DA7824">
              <w:rPr>
                <w:rFonts w:ascii="Times New Roman" w:eastAsia="Times New Roman" w:hAnsi="Times New Roman" w:cs="Times New Roman"/>
                <w:b/>
                <w:sz w:val="28"/>
                <w:szCs w:val="28"/>
                <w:lang w:val="uk-UA" w:eastAsia="uk-UA"/>
              </w:rPr>
              <w:t>№</w:t>
            </w:r>
          </w:p>
          <w:p w:rsidR="00DA7824" w:rsidRPr="00DA7824" w:rsidRDefault="00DA7824" w:rsidP="00555FAA">
            <w:pPr>
              <w:widowControl w:val="0"/>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з/п</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691E82" w:rsidRPr="00DA7824" w:rsidRDefault="00691E82" w:rsidP="00555FAA">
            <w:pPr>
              <w:widowControl w:val="0"/>
              <w:shd w:val="clear" w:color="auto" w:fill="FFFFFF"/>
              <w:spacing w:after="0" w:line="240" w:lineRule="auto"/>
              <w:ind w:firstLine="26"/>
              <w:jc w:val="center"/>
              <w:rPr>
                <w:rFonts w:ascii="Times New Roman" w:eastAsia="Times New Roman" w:hAnsi="Times New Roman" w:cs="Times New Roman"/>
                <w:sz w:val="28"/>
                <w:szCs w:val="28"/>
                <w:lang w:val="uk-UA" w:eastAsia="uk-UA"/>
              </w:rPr>
            </w:pPr>
            <w:r w:rsidRPr="00DA7824">
              <w:rPr>
                <w:rFonts w:ascii="Times New Roman" w:eastAsia="Times New Roman" w:hAnsi="Times New Roman" w:cs="Times New Roman"/>
                <w:b/>
                <w:bCs/>
                <w:sz w:val="28"/>
                <w:szCs w:val="28"/>
                <w:lang w:val="uk-UA" w:eastAsia="uk-UA"/>
              </w:rPr>
              <w:t>Зміст заходу</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691E82" w:rsidRPr="00DA7824"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DA7824">
              <w:rPr>
                <w:rFonts w:ascii="Times New Roman" w:eastAsia="Times New Roman" w:hAnsi="Times New Roman" w:cs="Times New Roman"/>
                <w:b/>
                <w:bCs/>
                <w:sz w:val="28"/>
                <w:szCs w:val="28"/>
                <w:lang w:val="uk-UA" w:eastAsia="uk-UA"/>
              </w:rPr>
              <w:t>Термін виконання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91E82" w:rsidRPr="00DA7824"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DA7824">
              <w:rPr>
                <w:rFonts w:ascii="Times New Roman" w:eastAsia="Times New Roman" w:hAnsi="Times New Roman" w:cs="Times New Roman"/>
                <w:b/>
                <w:bCs/>
                <w:sz w:val="28"/>
                <w:szCs w:val="28"/>
                <w:lang w:val="uk-UA" w:eastAsia="uk-UA"/>
              </w:rPr>
              <w:t>Виконавці</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DA7824"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DA7824">
              <w:rPr>
                <w:rFonts w:ascii="Times New Roman" w:eastAsia="Times New Roman" w:hAnsi="Times New Roman" w:cs="Times New Roman"/>
                <w:b/>
                <w:bCs/>
                <w:sz w:val="28"/>
                <w:szCs w:val="28"/>
                <w:lang w:val="uk-UA" w:eastAsia="uk-UA"/>
              </w:rPr>
              <w:t>Фінансування</w:t>
            </w:r>
          </w:p>
        </w:tc>
      </w:tr>
      <w:tr w:rsidR="00691E82" w:rsidRPr="003608D1" w:rsidTr="00DA7824">
        <w:trPr>
          <w:cantSplit/>
          <w:trHeight w:val="917"/>
          <w:jc w:val="center"/>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Забезпечити умови для розвитку психологічної служби відповідно до нормативних документів </w:t>
            </w:r>
          </w:p>
        </w:tc>
        <w:tc>
          <w:tcPr>
            <w:tcW w:w="171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психолог</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фінансування закладу</w:t>
            </w:r>
          </w:p>
        </w:tc>
      </w:tr>
      <w:tr w:rsidR="00691E82" w:rsidRPr="003608D1" w:rsidTr="00DA7824">
        <w:trPr>
          <w:cantSplit/>
          <w:trHeight w:val="1008"/>
          <w:jc w:val="center"/>
        </w:trPr>
        <w:tc>
          <w:tcPr>
            <w:tcW w:w="538"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DA7824">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Розробляти й прово</w:t>
            </w:r>
            <w:r w:rsidRPr="003608D1">
              <w:rPr>
                <w:rFonts w:ascii="Times New Roman" w:eastAsia="Times New Roman" w:hAnsi="Times New Roman" w:cs="Times New Roman"/>
                <w:sz w:val="28"/>
                <w:szCs w:val="28"/>
                <w:lang w:val="uk-UA" w:eastAsia="uk-UA"/>
              </w:rPr>
              <w:softHyphen/>
              <w:t>дити за</w:t>
            </w:r>
            <w:r w:rsidR="00DA7824">
              <w:rPr>
                <w:rFonts w:ascii="Times New Roman" w:eastAsia="Times New Roman" w:hAnsi="Times New Roman" w:cs="Times New Roman"/>
                <w:sz w:val="28"/>
                <w:szCs w:val="28"/>
                <w:lang w:val="uk-UA" w:eastAsia="uk-UA"/>
              </w:rPr>
              <w:t>ходи з метою підвищення психоло</w:t>
            </w:r>
            <w:r w:rsidRPr="003608D1">
              <w:rPr>
                <w:rFonts w:ascii="Times New Roman" w:eastAsia="Times New Roman" w:hAnsi="Times New Roman" w:cs="Times New Roman"/>
                <w:sz w:val="28"/>
                <w:szCs w:val="28"/>
                <w:lang w:val="uk-UA" w:eastAsia="uk-UA"/>
              </w:rPr>
              <w:t xml:space="preserve">гічної культури всіх учасників </w:t>
            </w:r>
            <w:r w:rsidR="00DA7824">
              <w:rPr>
                <w:rFonts w:ascii="Times New Roman" w:eastAsia="Times New Roman" w:hAnsi="Times New Roman" w:cs="Times New Roman"/>
                <w:sz w:val="28"/>
                <w:szCs w:val="28"/>
                <w:lang w:val="uk-UA" w:eastAsia="uk-UA"/>
              </w:rPr>
              <w:t>освітнього процесу</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Адміністрація, психолог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r w:rsidR="00691E82" w:rsidRPr="003608D1" w:rsidTr="00DA7824">
        <w:trPr>
          <w:cantSplit/>
          <w:trHeight w:val="2295"/>
          <w:jc w:val="center"/>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Впроваджувати інноваційні форми й методи роботи з подолання негативних явищ в учнівському середовищі: проявів насильства, агресивності, девіантної та делінквентної поведінки</w:t>
            </w:r>
          </w:p>
        </w:tc>
        <w:tc>
          <w:tcPr>
            <w:tcW w:w="171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r w:rsidR="00691E82" w:rsidRPr="003608D1" w:rsidTr="00DA7824">
        <w:trPr>
          <w:cantSplit/>
          <w:trHeight w:val="2278"/>
          <w:jc w:val="center"/>
        </w:trPr>
        <w:tc>
          <w:tcPr>
            <w:tcW w:w="538"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Продовжувати здійснювати психологічне забезпечення повно</w:t>
            </w:r>
            <w:r w:rsidRPr="003608D1">
              <w:rPr>
                <w:rFonts w:ascii="Times New Roman" w:eastAsia="Times New Roman" w:hAnsi="Times New Roman" w:cs="Times New Roman"/>
                <w:sz w:val="28"/>
                <w:szCs w:val="28"/>
                <w:lang w:val="uk-UA" w:eastAsia="uk-UA"/>
              </w:rPr>
              <w:softHyphen/>
              <w:t>цінного особистісного й інтелектуального розвитку дітей на кожному віковому етапі згідно з програмами психолого-педагогічного супроводу</w:t>
            </w:r>
          </w:p>
        </w:tc>
        <w:tc>
          <w:tcPr>
            <w:tcW w:w="171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r w:rsidR="00691E82" w:rsidRPr="003608D1" w:rsidTr="00DA7824">
        <w:trPr>
          <w:cantSplit/>
          <w:trHeight w:val="1650"/>
          <w:jc w:val="center"/>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Розробити для батьків комплексні методичні поради та рекомендації стосовно навчання й виховання дітей згідно з віковими періодами</w:t>
            </w:r>
          </w:p>
        </w:tc>
        <w:tc>
          <w:tcPr>
            <w:tcW w:w="171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w:t>
            </w:r>
          </w:p>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закладу</w:t>
            </w:r>
          </w:p>
        </w:tc>
      </w:tr>
      <w:tr w:rsidR="00691E82" w:rsidRPr="003608D1" w:rsidTr="00DA7824">
        <w:trPr>
          <w:cantSplit/>
          <w:trHeight w:val="1008"/>
          <w:jc w:val="center"/>
        </w:trPr>
        <w:tc>
          <w:tcPr>
            <w:tcW w:w="538" w:type="dxa"/>
            <w:tcBorders>
              <w:top w:val="single" w:sz="6" w:space="0" w:color="auto"/>
              <w:left w:val="single" w:sz="6" w:space="0" w:color="auto"/>
              <w:bottom w:val="nil"/>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Розробити та проводити </w:t>
            </w:r>
            <w:r w:rsidRPr="003608D1">
              <w:rPr>
                <w:rFonts w:ascii="Times New Roman" w:eastAsia="Times New Roman" w:hAnsi="Times New Roman" w:cs="Times New Roman"/>
                <w:sz w:val="28"/>
                <w:szCs w:val="28"/>
                <w:lang w:val="uk-UA" w:eastAsia="ru-RU"/>
              </w:rPr>
              <w:t>розвивальні ігри, тренінги з вихованцями початкового рівня з метою дезадаптованості</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r w:rsidR="00691E82" w:rsidRPr="003608D1" w:rsidTr="00DA7824">
        <w:trPr>
          <w:cantSplit/>
          <w:trHeight w:val="344"/>
          <w:jc w:val="center"/>
        </w:trPr>
        <w:tc>
          <w:tcPr>
            <w:tcW w:w="538"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Дослідити й упровадити в практику нові форми та методи роботи з питань профорієнтації</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r w:rsidR="00691E82" w:rsidRPr="003608D1" w:rsidTr="00DA7824">
        <w:trPr>
          <w:cantSplit/>
          <w:trHeight w:val="1275"/>
          <w:jc w:val="center"/>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Здійснювати моніторинг психологічного супроводу сімей, які опинилися в кризових ситуаціях</w:t>
            </w:r>
          </w:p>
        </w:tc>
        <w:tc>
          <w:tcPr>
            <w:tcW w:w="171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r w:rsidR="00691E82" w:rsidRPr="003608D1" w:rsidTr="00DA7824">
        <w:trPr>
          <w:cantSplit/>
          <w:trHeight w:val="268"/>
          <w:jc w:val="center"/>
        </w:trPr>
        <w:tc>
          <w:tcPr>
            <w:tcW w:w="538"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Своєчасно виявляти дітей, які живуть у складних соціальних та морально-психологічних умовах</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r w:rsidR="00691E82" w:rsidRPr="003608D1" w:rsidTr="00DA7824">
        <w:trPr>
          <w:cantSplit/>
          <w:trHeight w:val="1275"/>
          <w:jc w:val="center"/>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Здійснювати захист дітей від жорстокого поводження, експлуатації та насильства</w:t>
            </w:r>
          </w:p>
        </w:tc>
        <w:tc>
          <w:tcPr>
            <w:tcW w:w="171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r w:rsidR="00691E82" w:rsidRPr="003608D1" w:rsidTr="00DA7824">
        <w:trPr>
          <w:cantSplit/>
          <w:trHeight w:val="1275"/>
          <w:jc w:val="center"/>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numPr>
                <w:ilvl w:val="0"/>
                <w:numId w:val="46"/>
              </w:numPr>
              <w:shd w:val="clear" w:color="auto" w:fill="FFFFFF"/>
              <w:spacing w:after="0" w:line="240" w:lineRule="auto"/>
              <w:rPr>
                <w:rFonts w:ascii="Times New Roman" w:eastAsia="Times New Roman" w:hAnsi="Times New Roman" w:cs="Times New Roman"/>
                <w:bCs/>
                <w:sz w:val="28"/>
                <w:szCs w:val="28"/>
                <w:lang w:val="uk-UA" w:eastAsia="uk-UA"/>
              </w:rPr>
            </w:pP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firstLine="26"/>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Розробити й упровадити в практику нові форми і методи профілактики правопорушень</w:t>
            </w:r>
          </w:p>
        </w:tc>
        <w:tc>
          <w:tcPr>
            <w:tcW w:w="1717"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rPr>
                <w:lang w:val="uk-UA"/>
              </w:rPr>
            </w:pPr>
            <w:r w:rsidRPr="003608D1">
              <w:rPr>
                <w:rFonts w:ascii="Times New Roman" w:eastAsia="Times New Roman" w:hAnsi="Times New Roman" w:cs="Times New Roman"/>
                <w:sz w:val="28"/>
                <w:szCs w:val="28"/>
                <w:lang w:val="uk-UA" w:eastAsia="uk-UA"/>
              </w:rPr>
              <w:t>2022-2026 рр.</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Психолог</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691E82" w:rsidRPr="003608D1" w:rsidRDefault="00691E82" w:rsidP="00555FAA">
            <w:pPr>
              <w:widowControl w:val="0"/>
              <w:shd w:val="clear" w:color="auto" w:fill="FFFFFF"/>
              <w:spacing w:after="0" w:line="240" w:lineRule="auto"/>
              <w:ind w:left="-113" w:right="-113"/>
              <w:jc w:val="center"/>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У межах бюджетного фінансування закладу</w:t>
            </w:r>
          </w:p>
        </w:tc>
      </w:tr>
    </w:tbl>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i/>
          <w:iCs/>
          <w:sz w:val="28"/>
          <w:szCs w:val="28"/>
          <w:lang w:val="uk-UA" w:eastAsia="uk-UA"/>
        </w:rPr>
      </w:pPr>
    </w:p>
    <w:p w:rsidR="00691E82" w:rsidRPr="003608D1" w:rsidRDefault="00691E82" w:rsidP="00691E82">
      <w:pPr>
        <w:widowControl w:val="0"/>
        <w:shd w:val="clear" w:color="auto" w:fill="FFFFFF"/>
        <w:spacing w:after="0" w:line="240" w:lineRule="auto"/>
        <w:ind w:firstLine="709"/>
        <w:jc w:val="both"/>
        <w:rPr>
          <w:rFonts w:ascii="Times New Roman" w:eastAsia="Times New Roman" w:hAnsi="Times New Roman" w:cs="Times New Roman"/>
          <w:b/>
          <w:sz w:val="28"/>
          <w:szCs w:val="28"/>
          <w:lang w:val="uk-UA" w:eastAsia="uk-UA"/>
        </w:rPr>
      </w:pPr>
      <w:r w:rsidRPr="003608D1">
        <w:rPr>
          <w:rFonts w:ascii="Times New Roman" w:eastAsia="Times New Roman" w:hAnsi="Times New Roman" w:cs="Times New Roman"/>
          <w:b/>
          <w:iCs/>
          <w:sz w:val="28"/>
          <w:szCs w:val="28"/>
          <w:lang w:val="uk-UA" w:eastAsia="uk-UA"/>
        </w:rPr>
        <w:t>Очікувані результати:</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покращення соціально-психологічного клімату в гурткових колективах;</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сформованість в учнів соціальної компетентності, тобто усвідомлення власних ціннісних орієнтацій, вибір оптимістичних стратегій спілкування;</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компетентне ставлення до свого здоров'я, зокрема психічного;</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сформованість в учнів особистісної компетентності, тобто обізнаності у власних сильних і слабких сторонах, здатності до рефлексії, постійного самоаналізу, самоконтролю, розвитку індивідуальності;</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сформованість в учнів здатності ставити й досягати нові цілі, отримуючи прогресивні, соціально значущі творчі результати;</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уміння учнів виходити з кризових ситуацій та захищати себе від усіх видів насильства;</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зниження рівня злочинності в молодіжному середовищі;</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індивідуальна робота з дітьми різних соціальних груп та їхніми батьками;</w:t>
      </w:r>
    </w:p>
    <w:p w:rsidR="00691E82" w:rsidRPr="003608D1" w:rsidRDefault="00691E82" w:rsidP="00691E82">
      <w:pPr>
        <w:widowControl w:val="0"/>
        <w:numPr>
          <w:ilvl w:val="0"/>
          <w:numId w:val="37"/>
        </w:numPr>
        <w:tabs>
          <w:tab w:val="left" w:pos="851"/>
          <w:tab w:val="left" w:pos="993"/>
        </w:tabs>
        <w:spacing w:after="0" w:line="240" w:lineRule="auto"/>
        <w:ind w:left="0" w:firstLine="709"/>
        <w:jc w:val="both"/>
        <w:rPr>
          <w:rFonts w:ascii="Times New Roman" w:eastAsia="Times New Roman" w:hAnsi="Times New Roman" w:cs="Times New Roman"/>
          <w:sz w:val="28"/>
          <w:szCs w:val="24"/>
          <w:lang w:val="uk-UA" w:eastAsia="uk-UA"/>
        </w:rPr>
      </w:pPr>
      <w:r w:rsidRPr="003608D1">
        <w:rPr>
          <w:rFonts w:ascii="Times New Roman" w:eastAsia="Times New Roman" w:hAnsi="Times New Roman" w:cs="Times New Roman"/>
          <w:sz w:val="28"/>
          <w:szCs w:val="24"/>
          <w:lang w:val="uk-UA" w:eastAsia="uk-UA"/>
        </w:rPr>
        <w:t>виховання соціально активної особистості з високим рівнем духовності і моралі.</w:t>
      </w:r>
    </w:p>
    <w:p w:rsidR="00691E82" w:rsidRPr="003608D1" w:rsidRDefault="00691E82" w:rsidP="00691E82">
      <w:pPr>
        <w:widowControl w:val="0"/>
        <w:spacing w:after="0" w:line="240" w:lineRule="auto"/>
        <w:outlineLvl w:val="0"/>
        <w:rPr>
          <w:rFonts w:ascii="Times New Roman" w:eastAsia="Times New Roman" w:hAnsi="Times New Roman" w:cs="Times New Roman"/>
          <w:sz w:val="28"/>
          <w:szCs w:val="28"/>
          <w:lang w:val="uk-UA" w:eastAsia="uk-UA"/>
        </w:rPr>
      </w:pPr>
      <w:bookmarkStart w:id="97" w:name="_Toc381882484"/>
      <w:r w:rsidRPr="003608D1">
        <w:rPr>
          <w:rFonts w:ascii="Times New Roman" w:eastAsia="Times New Roman" w:hAnsi="Times New Roman" w:cs="Times New Roman"/>
          <w:b/>
          <w:caps/>
          <w:sz w:val="28"/>
          <w:szCs w:val="28"/>
          <w:lang w:val="uk-UA" w:eastAsia="uk-UA"/>
        </w:rPr>
        <w:br w:type="page"/>
      </w:r>
      <w:bookmarkEnd w:id="97"/>
    </w:p>
    <w:p w:rsidR="00691E82" w:rsidRPr="003608D1" w:rsidRDefault="00691E82" w:rsidP="00691E82">
      <w:pPr>
        <w:keepNext/>
        <w:spacing w:before="240" w:after="60" w:line="240" w:lineRule="auto"/>
        <w:jc w:val="center"/>
        <w:outlineLvl w:val="0"/>
        <w:rPr>
          <w:rFonts w:ascii="Times New Roman" w:eastAsia="Times New Roman" w:hAnsi="Times New Roman" w:cs="Times New Roman"/>
          <w:bCs/>
          <w:caps/>
          <w:kern w:val="32"/>
          <w:sz w:val="28"/>
          <w:szCs w:val="28"/>
          <w:lang w:val="uk-UA" w:eastAsia="uk-UA"/>
        </w:rPr>
      </w:pPr>
      <w:bookmarkStart w:id="98" w:name="_Toc381882489"/>
      <w:bookmarkStart w:id="99" w:name="_Toc500429016"/>
      <w:bookmarkStart w:id="100" w:name="_Toc113975080"/>
      <w:r w:rsidRPr="003608D1">
        <w:rPr>
          <w:rFonts w:ascii="Times New Roman" w:eastAsia="Times New Roman" w:hAnsi="Times New Roman" w:cs="Times New Roman"/>
          <w:b/>
          <w:caps/>
          <w:kern w:val="32"/>
          <w:sz w:val="28"/>
          <w:szCs w:val="28"/>
          <w:lang w:val="uk-UA" w:eastAsia="uk-UA"/>
        </w:rPr>
        <w:lastRenderedPageBreak/>
        <w:t>Використана література</w:t>
      </w:r>
      <w:bookmarkEnd w:id="98"/>
      <w:bookmarkEnd w:id="99"/>
      <w:bookmarkEnd w:id="100"/>
    </w:p>
    <w:p w:rsidR="00691E82" w:rsidRPr="003608D1" w:rsidRDefault="00691E82" w:rsidP="00691E82">
      <w:pPr>
        <w:widowControl w:val="0"/>
        <w:tabs>
          <w:tab w:val="left" w:pos="900"/>
        </w:tabs>
        <w:spacing w:after="0" w:line="240" w:lineRule="auto"/>
        <w:ind w:firstLine="720"/>
        <w:contextualSpacing/>
        <w:jc w:val="both"/>
        <w:rPr>
          <w:rFonts w:ascii="Times New Roman" w:eastAsia="Times New Roman" w:hAnsi="Times New Roman" w:cs="Times New Roman"/>
          <w:spacing w:val="5"/>
          <w:kern w:val="28"/>
          <w:sz w:val="28"/>
          <w:szCs w:val="28"/>
          <w:lang w:val="uk-UA"/>
        </w:rPr>
      </w:pP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Бех І. Д. Виховання особистості: у 2-х кн. – К.: Либідь, 2003.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Кн.1.</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Бех І. Д., Алєксєєнко Т. Ф., Балл Г. О., Докукіна О. М., Єрмаков І. Г. та ін. Національна програма виховання дітей та учнівської молоді в Україні.//Світ виховання №4 (5). </w:t>
      </w:r>
      <w:r w:rsidRPr="003608D1">
        <w:rPr>
          <w:rFonts w:ascii="Cambria" w:eastAsia="Times New Roman" w:hAnsi="Cambria" w:cs="Times New Roman"/>
          <w:spacing w:val="5"/>
          <w:kern w:val="28"/>
          <w:sz w:val="28"/>
          <w:szCs w:val="28"/>
          <w:lang w:val="uk-UA"/>
        </w:rPr>
        <w:t xml:space="preserve">– </w:t>
      </w:r>
      <w:r w:rsidRPr="003608D1">
        <w:rPr>
          <w:rFonts w:ascii="Times New Roman" w:eastAsia="Times New Roman" w:hAnsi="Times New Roman" w:cs="Times New Roman"/>
          <w:spacing w:val="5"/>
          <w:kern w:val="28"/>
          <w:sz w:val="28"/>
          <w:szCs w:val="28"/>
          <w:lang w:val="uk-UA"/>
        </w:rPr>
        <w:t>С.7-30.</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Вербицький В. В. Формування практичного розуму цілеспрямованого учня (з досвіду сталого розвитку позашкільної еколого-натуралістичної освіти).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К.: Деміур, 2002. </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Гавлітіна Т. М. Національно-патріотичне виховання підлітків в умовах позашкільного навчального закладу. Навчально-методичний посібник.</w:t>
      </w:r>
      <w:r w:rsidRPr="003608D1">
        <w:rPr>
          <w:rFonts w:ascii="Cambria" w:eastAsia="Times New Roman" w:hAnsi="Cambria" w:cs="Times New Roman"/>
          <w:spacing w:val="5"/>
          <w:kern w:val="28"/>
          <w:sz w:val="28"/>
          <w:szCs w:val="28"/>
          <w:lang w:val="uk-UA"/>
        </w:rPr>
        <w:t xml:space="preserve"> –</w:t>
      </w:r>
      <w:r w:rsidRPr="003608D1">
        <w:rPr>
          <w:rFonts w:ascii="Times New Roman" w:eastAsia="Times New Roman" w:hAnsi="Times New Roman" w:cs="Times New Roman"/>
          <w:spacing w:val="5"/>
          <w:kern w:val="28"/>
          <w:sz w:val="28"/>
          <w:szCs w:val="28"/>
          <w:lang w:val="uk-UA"/>
        </w:rPr>
        <w:t xml:space="preserve"> Рівне: Волинські обереги, 2007. – 220 с.</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Життєва компетентність особистості: Науково-методичний посібник /За ред. Л. В. Сохань, І. Г. Єрмакова, Г. Н. Несен. – К.: Богдан, 2003.</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Законодавчі акти України з питань освіти // Верховна  Рада України. Комітет з питань освіти і науки: Офіційне видання.</w:t>
      </w:r>
      <w:r w:rsidRPr="003608D1">
        <w:rPr>
          <w:rFonts w:ascii="Cambria" w:eastAsia="Times New Roman" w:hAnsi="Cambria" w:cs="Times New Roman"/>
          <w:spacing w:val="5"/>
          <w:kern w:val="28"/>
          <w:sz w:val="28"/>
          <w:szCs w:val="28"/>
          <w:lang w:val="uk-UA"/>
        </w:rPr>
        <w:t xml:space="preserve"> – </w:t>
      </w:r>
      <w:r w:rsidRPr="003608D1">
        <w:rPr>
          <w:rFonts w:ascii="Times New Roman" w:eastAsia="Times New Roman" w:hAnsi="Times New Roman" w:cs="Times New Roman"/>
          <w:spacing w:val="5"/>
          <w:kern w:val="28"/>
          <w:sz w:val="28"/>
          <w:szCs w:val="28"/>
          <w:lang w:val="uk-UA"/>
        </w:rPr>
        <w:t xml:space="preserve">К.: Парламентське видавництво, 2004. </w:t>
      </w:r>
      <w:r w:rsidRPr="003608D1">
        <w:rPr>
          <w:rFonts w:ascii="Cambria" w:eastAsia="Times New Roman" w:hAnsi="Cambria" w:cs="Times New Roman"/>
          <w:spacing w:val="5"/>
          <w:kern w:val="28"/>
          <w:sz w:val="28"/>
          <w:szCs w:val="28"/>
          <w:lang w:val="uk-UA"/>
        </w:rPr>
        <w:t xml:space="preserve">– </w:t>
      </w:r>
      <w:r w:rsidRPr="003608D1">
        <w:rPr>
          <w:rFonts w:ascii="Times New Roman" w:eastAsia="Times New Roman" w:hAnsi="Times New Roman" w:cs="Times New Roman"/>
          <w:spacing w:val="5"/>
          <w:kern w:val="28"/>
          <w:sz w:val="28"/>
          <w:szCs w:val="28"/>
          <w:lang w:val="uk-UA"/>
        </w:rPr>
        <w:t>404 с.</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Збірник документів по організації позашкільної освіти // Автор і упорядник Соломатіна Т. М.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К., 2002.</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Ковбасенко Л. І. Сучасне позашкілля: Збірник методичних матеріалів для педагогів позашкільних навчальних закладів України.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К.: Шкільний світ, 2003. </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Мачуський В. В. Виховання в учнів творчого ставлення до праці у позашкільному навчальному закладі науково-технічної творчості // Теоретико-методологічні проблеми виховання дітей та учнівської молоді:  Збірник  наук.  праць.</w:t>
      </w:r>
      <w:r w:rsidRPr="003608D1">
        <w:rPr>
          <w:rFonts w:ascii="Cambria" w:eastAsia="Times New Roman" w:hAnsi="Cambria" w:cs="Times New Roman"/>
          <w:spacing w:val="5"/>
          <w:kern w:val="28"/>
          <w:sz w:val="28"/>
          <w:szCs w:val="28"/>
          <w:lang w:val="uk-UA"/>
        </w:rPr>
        <w:t xml:space="preserve"> –</w:t>
      </w:r>
      <w:r w:rsidRPr="003608D1">
        <w:rPr>
          <w:rFonts w:ascii="Times New Roman" w:eastAsia="Times New Roman" w:hAnsi="Times New Roman" w:cs="Times New Roman"/>
          <w:spacing w:val="5"/>
          <w:kern w:val="28"/>
          <w:sz w:val="28"/>
          <w:szCs w:val="28"/>
          <w:lang w:val="uk-UA"/>
        </w:rPr>
        <w:t xml:space="preserve"> Житомир: Вид-во ЖДУ ім. І. Я. Франка, 2005. </w:t>
      </w:r>
    </w:p>
    <w:p w:rsidR="00691E82" w:rsidRPr="003608D1" w:rsidRDefault="00691E82" w:rsidP="00691E82">
      <w:pPr>
        <w:widowControl w:val="0"/>
        <w:numPr>
          <w:ilvl w:val="1"/>
          <w:numId w:val="43"/>
        </w:numPr>
        <w:tabs>
          <w:tab w:val="clear" w:pos="1440"/>
          <w:tab w:val="num" w:pos="709"/>
          <w:tab w:val="left" w:pos="900"/>
          <w:tab w:val="left" w:pos="1080"/>
          <w:tab w:val="num" w:pos="126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Науменко Р., Ковбасенко Л. Інноваційні процеси в діяльності сучасного позашкільного навчального закладу // Рідна школа.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2001.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№7.</w:t>
      </w:r>
    </w:p>
    <w:p w:rsidR="00691E82" w:rsidRPr="003608D1" w:rsidRDefault="00691E82" w:rsidP="00691E82">
      <w:pPr>
        <w:widowControl w:val="0"/>
        <w:numPr>
          <w:ilvl w:val="1"/>
          <w:numId w:val="43"/>
        </w:numPr>
        <w:tabs>
          <w:tab w:val="clear" w:pos="1440"/>
          <w:tab w:val="num" w:pos="709"/>
          <w:tab w:val="left" w:pos="900"/>
          <w:tab w:val="left" w:pos="1080"/>
          <w:tab w:val="left" w:pos="10260"/>
        </w:tabs>
        <w:spacing w:after="0" w:line="240" w:lineRule="auto"/>
        <w:ind w:left="0" w:firstLine="720"/>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Оржеховська В. М., Ковганич Г. Г. Учнівське самоврядування: пошук ефективних моделей і технологій. // Навч. посібник. 2007. – 234 с.</w:t>
      </w:r>
    </w:p>
    <w:p w:rsidR="00691E82" w:rsidRPr="003608D1" w:rsidRDefault="00691E82" w:rsidP="00691E82">
      <w:pPr>
        <w:widowControl w:val="0"/>
        <w:numPr>
          <w:ilvl w:val="1"/>
          <w:numId w:val="43"/>
        </w:numPr>
        <w:tabs>
          <w:tab w:val="clear" w:pos="1440"/>
          <w:tab w:val="num" w:pos="709"/>
          <w:tab w:val="left" w:pos="900"/>
          <w:tab w:val="left" w:pos="1080"/>
        </w:tabs>
        <w:spacing w:after="0" w:line="240" w:lineRule="auto"/>
        <w:ind w:left="0" w:firstLine="720"/>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Первушевська І. О. Організаційно-педагогічні умови інноваційної діяльності позашкільного закладу нового типу // Дир. школи 2003. –  №11.</w:t>
      </w:r>
    </w:p>
    <w:p w:rsidR="00691E82" w:rsidRPr="003608D1" w:rsidRDefault="00691E82" w:rsidP="00691E82">
      <w:pPr>
        <w:widowControl w:val="0"/>
        <w:numPr>
          <w:ilvl w:val="1"/>
          <w:numId w:val="43"/>
        </w:numPr>
        <w:tabs>
          <w:tab w:val="clear" w:pos="1440"/>
          <w:tab w:val="num" w:pos="709"/>
          <w:tab w:val="left" w:pos="900"/>
          <w:tab w:val="left" w:pos="1080"/>
          <w:tab w:val="left" w:pos="9180"/>
          <w:tab w:val="left" w:pos="9355"/>
        </w:tabs>
        <w:spacing w:after="0" w:line="240" w:lineRule="auto"/>
        <w:ind w:left="0" w:firstLine="720"/>
        <w:jc w:val="both"/>
        <w:rPr>
          <w:rFonts w:ascii="Times New Roman" w:eastAsia="Times New Roman" w:hAnsi="Times New Roman" w:cs="Times New Roman"/>
          <w:sz w:val="28"/>
          <w:szCs w:val="28"/>
          <w:lang w:val="uk-UA" w:eastAsia="uk-UA"/>
        </w:rPr>
      </w:pPr>
      <w:r w:rsidRPr="003608D1">
        <w:rPr>
          <w:rFonts w:ascii="Times New Roman" w:eastAsia="Times New Roman" w:hAnsi="Times New Roman" w:cs="Times New Roman"/>
          <w:sz w:val="28"/>
          <w:szCs w:val="28"/>
          <w:lang w:val="uk-UA" w:eastAsia="uk-UA"/>
        </w:rPr>
        <w:t xml:space="preserve"> Позашкільна освіта в Україні: Навч. посіб./ За ред. О. В. Биковської. – К.: ІВЦ АЛКОН, 2006. – 224 с.</w:t>
      </w:r>
    </w:p>
    <w:p w:rsidR="00691E82" w:rsidRPr="003608D1" w:rsidRDefault="00691E82" w:rsidP="00691E82">
      <w:pPr>
        <w:widowControl w:val="0"/>
        <w:numPr>
          <w:ilvl w:val="1"/>
          <w:numId w:val="43"/>
        </w:numPr>
        <w:tabs>
          <w:tab w:val="clear" w:pos="1440"/>
          <w:tab w:val="num" w:pos="709"/>
          <w:tab w:val="left" w:pos="900"/>
          <w:tab w:val="left" w:pos="1080"/>
          <w:tab w:val="left" w:pos="126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Положення про позашкільний навчальний заклад // Освіта України.  Нормативно-правові документи – К: Міленіум. – 2004.</w:t>
      </w:r>
    </w:p>
    <w:p w:rsidR="00691E82" w:rsidRPr="003608D1" w:rsidRDefault="00691E82" w:rsidP="00691E82">
      <w:pPr>
        <w:widowControl w:val="0"/>
        <w:numPr>
          <w:ilvl w:val="1"/>
          <w:numId w:val="43"/>
        </w:numPr>
        <w:tabs>
          <w:tab w:val="clear" w:pos="1440"/>
          <w:tab w:val="num" w:pos="709"/>
          <w:tab w:val="left" w:pos="900"/>
          <w:tab w:val="left" w:pos="1080"/>
          <w:tab w:val="left" w:pos="126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Про позашкільну освіту: Закон України // Освіта України. </w:t>
      </w:r>
      <w:r w:rsidRPr="003608D1">
        <w:rPr>
          <w:rFonts w:ascii="Cambria" w:eastAsia="Times New Roman" w:hAnsi="Cambria" w:cs="Times New Roman"/>
          <w:spacing w:val="5"/>
          <w:kern w:val="28"/>
          <w:sz w:val="28"/>
          <w:szCs w:val="28"/>
          <w:lang w:val="uk-UA"/>
        </w:rPr>
        <w:t xml:space="preserve">– </w:t>
      </w:r>
      <w:r w:rsidRPr="003608D1">
        <w:rPr>
          <w:rFonts w:ascii="Times New Roman" w:eastAsia="Times New Roman" w:hAnsi="Times New Roman" w:cs="Times New Roman"/>
          <w:spacing w:val="5"/>
          <w:kern w:val="28"/>
          <w:sz w:val="28"/>
          <w:szCs w:val="28"/>
          <w:lang w:val="uk-UA"/>
        </w:rPr>
        <w:t xml:space="preserve">2000.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31.</w:t>
      </w:r>
    </w:p>
    <w:p w:rsidR="00691E82" w:rsidRPr="003608D1" w:rsidRDefault="00691E82" w:rsidP="00691E82">
      <w:pPr>
        <w:widowControl w:val="0"/>
        <w:numPr>
          <w:ilvl w:val="1"/>
          <w:numId w:val="43"/>
        </w:numPr>
        <w:tabs>
          <w:tab w:val="clear" w:pos="1440"/>
          <w:tab w:val="num" w:pos="709"/>
          <w:tab w:val="left" w:pos="900"/>
          <w:tab w:val="left" w:pos="1080"/>
          <w:tab w:val="left" w:pos="126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Пустовіт Г. П. Деякі аспекти методології позашкільної освіти // Шлях освіти.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2000.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 2.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С. 11-15.</w:t>
      </w:r>
    </w:p>
    <w:p w:rsidR="00691E82" w:rsidRPr="003608D1" w:rsidRDefault="00691E82" w:rsidP="00691E82">
      <w:pPr>
        <w:widowControl w:val="0"/>
        <w:numPr>
          <w:ilvl w:val="1"/>
          <w:numId w:val="43"/>
        </w:numPr>
        <w:tabs>
          <w:tab w:val="clear" w:pos="1440"/>
          <w:tab w:val="num" w:pos="709"/>
          <w:tab w:val="left" w:pos="900"/>
          <w:tab w:val="left" w:pos="1080"/>
          <w:tab w:val="left" w:pos="126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Пустовіт Г. П. Концептуальні засади сучасної позашкільної освіти і виховання учнів // Світ виховання. – 2005.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 1(8).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С. 6-12.</w:t>
      </w:r>
    </w:p>
    <w:p w:rsidR="00691E82" w:rsidRPr="003608D1" w:rsidRDefault="00691E82" w:rsidP="00691E82">
      <w:pPr>
        <w:widowControl w:val="0"/>
        <w:numPr>
          <w:ilvl w:val="1"/>
          <w:numId w:val="43"/>
        </w:numPr>
        <w:tabs>
          <w:tab w:val="clear" w:pos="1440"/>
          <w:tab w:val="num" w:pos="709"/>
          <w:tab w:val="left" w:pos="900"/>
          <w:tab w:val="left" w:pos="1080"/>
          <w:tab w:val="left" w:pos="126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t xml:space="preserve">Пустовіт Г. П. Якими мають бути  позашкільна освіта і виховання // Світ виховання.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2004.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№2 (3).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С.52</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55.</w:t>
      </w:r>
    </w:p>
    <w:p w:rsidR="00691E82" w:rsidRPr="003608D1" w:rsidRDefault="00691E82" w:rsidP="00691E82">
      <w:pPr>
        <w:widowControl w:val="0"/>
        <w:numPr>
          <w:ilvl w:val="1"/>
          <w:numId w:val="43"/>
        </w:numPr>
        <w:tabs>
          <w:tab w:val="clear" w:pos="1440"/>
          <w:tab w:val="num" w:pos="709"/>
          <w:tab w:val="left" w:pos="900"/>
          <w:tab w:val="left" w:pos="1080"/>
          <w:tab w:val="left" w:pos="1260"/>
        </w:tabs>
        <w:spacing w:after="0" w:line="240" w:lineRule="auto"/>
        <w:ind w:left="0" w:firstLine="720"/>
        <w:jc w:val="both"/>
        <w:rPr>
          <w:rFonts w:ascii="Times New Roman" w:eastAsia="Times New Roman" w:hAnsi="Times New Roman" w:cs="Times New Roman"/>
          <w:spacing w:val="5"/>
          <w:kern w:val="28"/>
          <w:sz w:val="28"/>
          <w:szCs w:val="28"/>
          <w:lang w:val="uk-UA"/>
        </w:rPr>
      </w:pPr>
      <w:r w:rsidRPr="003608D1">
        <w:rPr>
          <w:rFonts w:ascii="Times New Roman" w:eastAsia="Times New Roman" w:hAnsi="Times New Roman" w:cs="Times New Roman"/>
          <w:spacing w:val="5"/>
          <w:kern w:val="28"/>
          <w:sz w:val="28"/>
          <w:szCs w:val="28"/>
          <w:lang w:val="uk-UA"/>
        </w:rPr>
        <w:lastRenderedPageBreak/>
        <w:t xml:space="preserve">Соціально-педагогічні умови діяльності позашкільних навчальних закладів у сучасних умовах гуртків науково-технічного напряму: Науково-методичний посібник // Сиротенко А. Й., Пустовіт Г. П., Мачуський В. П., Ковбасенко Л. І., Литовченко О. В., Мартова С. Г., Ткачук В. В. </w:t>
      </w:r>
      <w:r w:rsidRPr="003608D1">
        <w:rPr>
          <w:rFonts w:ascii="Cambria" w:eastAsia="Times New Roman" w:hAnsi="Cambria" w:cs="Times New Roman"/>
          <w:spacing w:val="5"/>
          <w:kern w:val="28"/>
          <w:sz w:val="28"/>
          <w:szCs w:val="28"/>
          <w:lang w:val="uk-UA"/>
        </w:rPr>
        <w:t>–</w:t>
      </w:r>
      <w:r w:rsidRPr="003608D1">
        <w:rPr>
          <w:rFonts w:ascii="Times New Roman" w:eastAsia="Times New Roman" w:hAnsi="Times New Roman" w:cs="Times New Roman"/>
          <w:spacing w:val="5"/>
          <w:kern w:val="28"/>
          <w:sz w:val="28"/>
          <w:szCs w:val="28"/>
          <w:lang w:val="uk-UA"/>
        </w:rPr>
        <w:t xml:space="preserve"> К.: Грамота, 2005.</w:t>
      </w:r>
    </w:p>
    <w:p w:rsidR="00691E82" w:rsidRPr="003608D1" w:rsidRDefault="00691E82" w:rsidP="00691E82">
      <w:pPr>
        <w:widowControl w:val="0"/>
        <w:tabs>
          <w:tab w:val="left" w:pos="9180"/>
          <w:tab w:val="left" w:pos="9355"/>
        </w:tabs>
        <w:spacing w:after="0" w:line="240" w:lineRule="auto"/>
        <w:ind w:firstLine="709"/>
        <w:rPr>
          <w:rFonts w:ascii="Times New Roman" w:eastAsia="Times New Roman" w:hAnsi="Times New Roman" w:cs="Times New Roman"/>
          <w:sz w:val="24"/>
          <w:szCs w:val="28"/>
          <w:lang w:val="uk-UA" w:eastAsia="uk-UA"/>
        </w:rPr>
      </w:pPr>
    </w:p>
    <w:p w:rsidR="00691E82" w:rsidRPr="003608D1" w:rsidRDefault="00691E82" w:rsidP="00691E82">
      <w:pPr>
        <w:widowControl w:val="0"/>
        <w:spacing w:after="0" w:line="240" w:lineRule="auto"/>
        <w:ind w:firstLine="709"/>
        <w:jc w:val="both"/>
        <w:rPr>
          <w:rFonts w:ascii="Times New Roman" w:eastAsia="Times New Roman" w:hAnsi="Times New Roman" w:cs="Times New Roman"/>
          <w:sz w:val="24"/>
          <w:szCs w:val="28"/>
          <w:lang w:val="uk-UA" w:eastAsia="uk-UA"/>
        </w:rPr>
      </w:pPr>
    </w:p>
    <w:bookmarkEnd w:id="61"/>
    <w:bookmarkEnd w:id="62"/>
    <w:p w:rsidR="00CF600D" w:rsidRPr="003608D1" w:rsidRDefault="00CF600D" w:rsidP="00CF600D">
      <w:pPr>
        <w:widowControl w:val="0"/>
        <w:spacing w:after="0" w:line="240" w:lineRule="auto"/>
        <w:jc w:val="center"/>
        <w:outlineLvl w:val="0"/>
        <w:rPr>
          <w:rFonts w:ascii="Times New Roman" w:eastAsia="Times New Roman" w:hAnsi="Times New Roman" w:cs="Times New Roman"/>
          <w:b/>
          <w:caps/>
          <w:sz w:val="28"/>
          <w:szCs w:val="28"/>
          <w:lang w:val="uk-UA" w:eastAsia="uk-UA"/>
        </w:rPr>
      </w:pPr>
    </w:p>
    <w:sectPr w:rsidR="00CF600D" w:rsidRPr="003608D1" w:rsidSect="00487213">
      <w:headerReference w:type="default" r:id="rId10"/>
      <w:footerReference w:type="even" r:id="rId11"/>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D06" w:rsidRDefault="00CA4D06">
      <w:pPr>
        <w:spacing w:after="0" w:line="240" w:lineRule="auto"/>
      </w:pPr>
      <w:r>
        <w:separator/>
      </w:r>
    </w:p>
  </w:endnote>
  <w:endnote w:type="continuationSeparator" w:id="1">
    <w:p w:rsidR="00CA4D06" w:rsidRDefault="00CA4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B8" w:rsidRDefault="006306ED" w:rsidP="004807F2">
    <w:pPr>
      <w:pStyle w:val="aa"/>
      <w:framePr w:wrap="around" w:vAnchor="text" w:hAnchor="margin" w:xAlign="right" w:y="1"/>
      <w:rPr>
        <w:rStyle w:val="ac"/>
      </w:rPr>
    </w:pPr>
    <w:r>
      <w:rPr>
        <w:rStyle w:val="ac"/>
      </w:rPr>
      <w:fldChar w:fldCharType="begin"/>
    </w:r>
    <w:r w:rsidR="00C653B8">
      <w:rPr>
        <w:rStyle w:val="ac"/>
      </w:rPr>
      <w:instrText xml:space="preserve">PAGE  </w:instrText>
    </w:r>
    <w:r>
      <w:rPr>
        <w:rStyle w:val="ac"/>
      </w:rPr>
      <w:fldChar w:fldCharType="end"/>
    </w:r>
  </w:p>
  <w:p w:rsidR="00C653B8" w:rsidRDefault="00C653B8" w:rsidP="004807F2">
    <w:pPr>
      <w:pStyle w:val="aa"/>
      <w:ind w:right="360"/>
    </w:pPr>
  </w:p>
  <w:p w:rsidR="00C653B8" w:rsidRDefault="00C653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D06" w:rsidRDefault="00CA4D06">
      <w:pPr>
        <w:spacing w:after="0" w:line="240" w:lineRule="auto"/>
      </w:pPr>
      <w:r>
        <w:separator/>
      </w:r>
    </w:p>
  </w:footnote>
  <w:footnote w:type="continuationSeparator" w:id="1">
    <w:p w:rsidR="00CA4D06" w:rsidRDefault="00CA4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B8" w:rsidRPr="002E66DB" w:rsidRDefault="006306ED" w:rsidP="004807F2">
    <w:pPr>
      <w:pStyle w:val="ad"/>
      <w:jc w:val="center"/>
      <w:rPr>
        <w:sz w:val="28"/>
      </w:rPr>
    </w:pPr>
    <w:r w:rsidRPr="008056E0">
      <w:rPr>
        <w:sz w:val="28"/>
      </w:rPr>
      <w:fldChar w:fldCharType="begin"/>
    </w:r>
    <w:r w:rsidR="00C653B8" w:rsidRPr="008056E0">
      <w:rPr>
        <w:sz w:val="28"/>
      </w:rPr>
      <w:instrText>PAGE   \* MERGEFORMAT</w:instrText>
    </w:r>
    <w:r w:rsidRPr="008056E0">
      <w:rPr>
        <w:sz w:val="28"/>
      </w:rPr>
      <w:fldChar w:fldCharType="separate"/>
    </w:r>
    <w:r w:rsidR="00726590">
      <w:rPr>
        <w:noProof/>
        <w:sz w:val="28"/>
      </w:rPr>
      <w:t>2</w:t>
    </w:r>
    <w:r w:rsidRPr="008056E0">
      <w:rPr>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4A7"/>
    <w:multiLevelType w:val="hybridMultilevel"/>
    <w:tmpl w:val="DD6AC10E"/>
    <w:lvl w:ilvl="0" w:tplc="CFD2688A">
      <w:start w:val="1"/>
      <w:numFmt w:val="decimal"/>
      <w:lvlText w:val="%1."/>
      <w:lvlJc w:val="left"/>
      <w:pPr>
        <w:ind w:left="360" w:hanging="360"/>
      </w:pPr>
      <w:rPr>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176303A"/>
    <w:multiLevelType w:val="hybridMultilevel"/>
    <w:tmpl w:val="CAE662A0"/>
    <w:lvl w:ilvl="0" w:tplc="F976B07A">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5C3E5C"/>
    <w:multiLevelType w:val="hybridMultilevel"/>
    <w:tmpl w:val="FA64886E"/>
    <w:lvl w:ilvl="0" w:tplc="83A4CB62">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045741"/>
    <w:multiLevelType w:val="hybridMultilevel"/>
    <w:tmpl w:val="4B24062E"/>
    <w:lvl w:ilvl="0" w:tplc="F976B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86AA3"/>
    <w:multiLevelType w:val="hybridMultilevel"/>
    <w:tmpl w:val="8D0EF81A"/>
    <w:lvl w:ilvl="0" w:tplc="22ACA4FC">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nsid w:val="05E13E29"/>
    <w:multiLevelType w:val="hybridMultilevel"/>
    <w:tmpl w:val="ABEE47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80B3344"/>
    <w:multiLevelType w:val="hybridMultilevel"/>
    <w:tmpl w:val="CAA6B794"/>
    <w:lvl w:ilvl="0" w:tplc="F976B07A">
      <w:start w:val="1"/>
      <w:numFmt w:val="bullet"/>
      <w:lvlText w:val=""/>
      <w:lvlJc w:val="left"/>
      <w:pPr>
        <w:tabs>
          <w:tab w:val="num" w:pos="780"/>
        </w:tabs>
        <w:ind w:left="780" w:hanging="360"/>
      </w:pPr>
      <w:rPr>
        <w:rFonts w:ascii="Symbol" w:hAnsi="Symbol" w:hint="default"/>
      </w:rPr>
    </w:lvl>
    <w:lvl w:ilvl="1" w:tplc="04220003" w:tentative="1">
      <w:start w:val="1"/>
      <w:numFmt w:val="bullet"/>
      <w:lvlText w:val="o"/>
      <w:lvlJc w:val="left"/>
      <w:pPr>
        <w:tabs>
          <w:tab w:val="num" w:pos="585"/>
        </w:tabs>
        <w:ind w:left="585" w:hanging="360"/>
      </w:pPr>
      <w:rPr>
        <w:rFonts w:ascii="Courier New" w:hAnsi="Courier New" w:hint="default"/>
      </w:rPr>
    </w:lvl>
    <w:lvl w:ilvl="2" w:tplc="04220005" w:tentative="1">
      <w:start w:val="1"/>
      <w:numFmt w:val="bullet"/>
      <w:lvlText w:val=""/>
      <w:lvlJc w:val="left"/>
      <w:pPr>
        <w:tabs>
          <w:tab w:val="num" w:pos="1305"/>
        </w:tabs>
        <w:ind w:left="1305" w:hanging="360"/>
      </w:pPr>
      <w:rPr>
        <w:rFonts w:ascii="Wingdings" w:hAnsi="Wingdings" w:hint="default"/>
      </w:rPr>
    </w:lvl>
    <w:lvl w:ilvl="3" w:tplc="04220001" w:tentative="1">
      <w:start w:val="1"/>
      <w:numFmt w:val="bullet"/>
      <w:lvlText w:val=""/>
      <w:lvlJc w:val="left"/>
      <w:pPr>
        <w:tabs>
          <w:tab w:val="num" w:pos="2025"/>
        </w:tabs>
        <w:ind w:left="2025" w:hanging="360"/>
      </w:pPr>
      <w:rPr>
        <w:rFonts w:ascii="Symbol" w:hAnsi="Symbol" w:hint="default"/>
      </w:rPr>
    </w:lvl>
    <w:lvl w:ilvl="4" w:tplc="04220003" w:tentative="1">
      <w:start w:val="1"/>
      <w:numFmt w:val="bullet"/>
      <w:lvlText w:val="o"/>
      <w:lvlJc w:val="left"/>
      <w:pPr>
        <w:tabs>
          <w:tab w:val="num" w:pos="2745"/>
        </w:tabs>
        <w:ind w:left="2745" w:hanging="360"/>
      </w:pPr>
      <w:rPr>
        <w:rFonts w:ascii="Courier New" w:hAnsi="Courier New" w:hint="default"/>
      </w:rPr>
    </w:lvl>
    <w:lvl w:ilvl="5" w:tplc="04220005" w:tentative="1">
      <w:start w:val="1"/>
      <w:numFmt w:val="bullet"/>
      <w:lvlText w:val=""/>
      <w:lvlJc w:val="left"/>
      <w:pPr>
        <w:tabs>
          <w:tab w:val="num" w:pos="3465"/>
        </w:tabs>
        <w:ind w:left="3465" w:hanging="360"/>
      </w:pPr>
      <w:rPr>
        <w:rFonts w:ascii="Wingdings" w:hAnsi="Wingdings" w:hint="default"/>
      </w:rPr>
    </w:lvl>
    <w:lvl w:ilvl="6" w:tplc="04220001" w:tentative="1">
      <w:start w:val="1"/>
      <w:numFmt w:val="bullet"/>
      <w:lvlText w:val=""/>
      <w:lvlJc w:val="left"/>
      <w:pPr>
        <w:tabs>
          <w:tab w:val="num" w:pos="4185"/>
        </w:tabs>
        <w:ind w:left="4185" w:hanging="360"/>
      </w:pPr>
      <w:rPr>
        <w:rFonts w:ascii="Symbol" w:hAnsi="Symbol" w:hint="default"/>
      </w:rPr>
    </w:lvl>
    <w:lvl w:ilvl="7" w:tplc="04220003" w:tentative="1">
      <w:start w:val="1"/>
      <w:numFmt w:val="bullet"/>
      <w:lvlText w:val="o"/>
      <w:lvlJc w:val="left"/>
      <w:pPr>
        <w:tabs>
          <w:tab w:val="num" w:pos="4905"/>
        </w:tabs>
        <w:ind w:left="4905" w:hanging="360"/>
      </w:pPr>
      <w:rPr>
        <w:rFonts w:ascii="Courier New" w:hAnsi="Courier New" w:hint="default"/>
      </w:rPr>
    </w:lvl>
    <w:lvl w:ilvl="8" w:tplc="04220005" w:tentative="1">
      <w:start w:val="1"/>
      <w:numFmt w:val="bullet"/>
      <w:lvlText w:val=""/>
      <w:lvlJc w:val="left"/>
      <w:pPr>
        <w:tabs>
          <w:tab w:val="num" w:pos="5625"/>
        </w:tabs>
        <w:ind w:left="5625" w:hanging="360"/>
      </w:pPr>
      <w:rPr>
        <w:rFonts w:ascii="Wingdings" w:hAnsi="Wingdings" w:hint="default"/>
      </w:rPr>
    </w:lvl>
  </w:abstractNum>
  <w:abstractNum w:abstractNumId="7">
    <w:nsid w:val="092B6160"/>
    <w:multiLevelType w:val="hybridMultilevel"/>
    <w:tmpl w:val="A2C6FDD8"/>
    <w:lvl w:ilvl="0" w:tplc="A672F124">
      <w:start w:val="1"/>
      <w:numFmt w:val="decimal"/>
      <w:lvlText w:val="%1."/>
      <w:lvlJc w:val="left"/>
      <w:pPr>
        <w:ind w:left="360" w:hanging="360"/>
      </w:pPr>
      <w:rPr>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0C194785"/>
    <w:multiLevelType w:val="hybridMultilevel"/>
    <w:tmpl w:val="E5CC55F6"/>
    <w:lvl w:ilvl="0" w:tplc="F976B07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0C216ED8"/>
    <w:multiLevelType w:val="hybridMultilevel"/>
    <w:tmpl w:val="418AD328"/>
    <w:lvl w:ilvl="0" w:tplc="F976B07A">
      <w:start w:val="1"/>
      <w:numFmt w:val="bullet"/>
      <w:lvlText w:val=""/>
      <w:lvlJc w:val="left"/>
      <w:pPr>
        <w:ind w:left="1429" w:hanging="360"/>
      </w:pPr>
      <w:rPr>
        <w:rFonts w:ascii="Symbol" w:hAnsi="Symbol" w:hint="default"/>
      </w:rPr>
    </w:lvl>
    <w:lvl w:ilvl="1" w:tplc="F976B07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313E09"/>
    <w:multiLevelType w:val="hybridMultilevel"/>
    <w:tmpl w:val="26B44AB0"/>
    <w:lvl w:ilvl="0" w:tplc="5AA252D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165B5254"/>
    <w:multiLevelType w:val="hybridMultilevel"/>
    <w:tmpl w:val="F402B1C4"/>
    <w:lvl w:ilvl="0" w:tplc="F976B07A">
      <w:start w:val="1"/>
      <w:numFmt w:val="bullet"/>
      <w:lvlText w:val=""/>
      <w:lvlJc w:val="left"/>
      <w:pPr>
        <w:ind w:left="720" w:hanging="360"/>
      </w:pPr>
      <w:rPr>
        <w:rFonts w:ascii="Symbol" w:hAnsi="Symbol" w:hint="default"/>
      </w:rPr>
    </w:lvl>
    <w:lvl w:ilvl="1" w:tplc="32FA2618">
      <w:start w:val="1"/>
      <w:numFmt w:val="bullet"/>
      <w:lvlText w:val=""/>
      <w:lvlJc w:val="left"/>
      <w:pPr>
        <w:ind w:left="1440" w:hanging="360"/>
      </w:pPr>
      <w:rPr>
        <w:rFonts w:ascii="Symbol" w:hAnsi="Symbol" w:hint="default"/>
        <w:lang w:val="ru-RU"/>
      </w:rPr>
    </w:lvl>
    <w:lvl w:ilvl="2" w:tplc="F976B07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EB2296"/>
    <w:multiLevelType w:val="hybridMultilevel"/>
    <w:tmpl w:val="1FB00B1A"/>
    <w:lvl w:ilvl="0" w:tplc="F976B0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752DC2"/>
    <w:multiLevelType w:val="hybridMultilevel"/>
    <w:tmpl w:val="449A219E"/>
    <w:lvl w:ilvl="0" w:tplc="F976B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3726C1"/>
    <w:multiLevelType w:val="multilevel"/>
    <w:tmpl w:val="E9A635B6"/>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2138" w:hanging="720"/>
      </w:pPr>
      <w:rPr>
        <w:rFonts w:hint="default"/>
        <w:color w:val="000000"/>
      </w:rPr>
    </w:lvl>
    <w:lvl w:ilvl="3">
      <w:start w:val="1"/>
      <w:numFmt w:val="decimal"/>
      <w:isLgl/>
      <w:lvlText w:val="%1.%2.%3.%4."/>
      <w:lvlJc w:val="left"/>
      <w:pPr>
        <w:ind w:left="3207" w:hanging="1080"/>
      </w:pPr>
      <w:rPr>
        <w:rFonts w:hint="default"/>
        <w:color w:val="000000"/>
      </w:rPr>
    </w:lvl>
    <w:lvl w:ilvl="4">
      <w:start w:val="1"/>
      <w:numFmt w:val="decimal"/>
      <w:isLgl/>
      <w:lvlText w:val="%1.%2.%3.%4.%5."/>
      <w:lvlJc w:val="left"/>
      <w:pPr>
        <w:ind w:left="3916" w:hanging="1080"/>
      </w:pPr>
      <w:rPr>
        <w:rFonts w:hint="default"/>
        <w:color w:val="000000"/>
      </w:rPr>
    </w:lvl>
    <w:lvl w:ilvl="5">
      <w:start w:val="1"/>
      <w:numFmt w:val="decimal"/>
      <w:isLgl/>
      <w:lvlText w:val="%1.%2.%3.%4.%5.%6."/>
      <w:lvlJc w:val="left"/>
      <w:pPr>
        <w:ind w:left="4985" w:hanging="1440"/>
      </w:pPr>
      <w:rPr>
        <w:rFonts w:hint="default"/>
        <w:color w:val="000000"/>
      </w:rPr>
    </w:lvl>
    <w:lvl w:ilvl="6">
      <w:start w:val="1"/>
      <w:numFmt w:val="decimal"/>
      <w:isLgl/>
      <w:lvlText w:val="%1.%2.%3.%4.%5.%6.%7."/>
      <w:lvlJc w:val="left"/>
      <w:pPr>
        <w:ind w:left="6054" w:hanging="1800"/>
      </w:pPr>
      <w:rPr>
        <w:rFonts w:hint="default"/>
        <w:color w:val="000000"/>
      </w:rPr>
    </w:lvl>
    <w:lvl w:ilvl="7">
      <w:start w:val="1"/>
      <w:numFmt w:val="decimal"/>
      <w:isLgl/>
      <w:lvlText w:val="%1.%2.%3.%4.%5.%6.%7.%8."/>
      <w:lvlJc w:val="left"/>
      <w:pPr>
        <w:ind w:left="6763" w:hanging="1800"/>
      </w:pPr>
      <w:rPr>
        <w:rFonts w:hint="default"/>
        <w:color w:val="000000"/>
      </w:rPr>
    </w:lvl>
    <w:lvl w:ilvl="8">
      <w:start w:val="1"/>
      <w:numFmt w:val="decimal"/>
      <w:isLgl/>
      <w:lvlText w:val="%1.%2.%3.%4.%5.%6.%7.%8.%9."/>
      <w:lvlJc w:val="left"/>
      <w:pPr>
        <w:ind w:left="7832" w:hanging="2160"/>
      </w:pPr>
      <w:rPr>
        <w:rFonts w:hint="default"/>
        <w:color w:val="000000"/>
      </w:rPr>
    </w:lvl>
  </w:abstractNum>
  <w:abstractNum w:abstractNumId="15">
    <w:nsid w:val="1FD864E5"/>
    <w:multiLevelType w:val="hybridMultilevel"/>
    <w:tmpl w:val="6D48DEA4"/>
    <w:lvl w:ilvl="0" w:tplc="0419000F">
      <w:start w:val="1"/>
      <w:numFmt w:val="decimal"/>
      <w:lvlText w:val="%1."/>
      <w:lvlJc w:val="left"/>
      <w:pPr>
        <w:ind w:left="360" w:hanging="360"/>
      </w:pPr>
      <w:rPr>
        <w:rFonts w:hint="default"/>
      </w:rPr>
    </w:lvl>
    <w:lvl w:ilvl="1" w:tplc="010694BE">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4F20892"/>
    <w:multiLevelType w:val="hybridMultilevel"/>
    <w:tmpl w:val="1682DEF0"/>
    <w:lvl w:ilvl="0" w:tplc="F976B0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25F7281F"/>
    <w:multiLevelType w:val="hybridMultilevel"/>
    <w:tmpl w:val="B33EE066"/>
    <w:lvl w:ilvl="0" w:tplc="F976B07A">
      <w:start w:val="1"/>
      <w:numFmt w:val="bullet"/>
      <w:lvlText w:val=""/>
      <w:lvlJc w:val="left"/>
      <w:pPr>
        <w:ind w:left="928" w:hanging="360"/>
      </w:pPr>
      <w:rPr>
        <w:rFonts w:ascii="Symbol" w:hAnsi="Symbol" w:hint="default"/>
      </w:rPr>
    </w:lvl>
    <w:lvl w:ilvl="1" w:tplc="D6A4D4AC">
      <w:start w:val="2"/>
      <w:numFmt w:val="bullet"/>
      <w:lvlText w:val="·"/>
      <w:lvlJc w:val="left"/>
      <w:pPr>
        <w:ind w:left="164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71B77D7"/>
    <w:multiLevelType w:val="hybridMultilevel"/>
    <w:tmpl w:val="E2F4403A"/>
    <w:lvl w:ilvl="0" w:tplc="6E0C2110">
      <w:start w:val="1"/>
      <w:numFmt w:val="decimal"/>
      <w:lvlText w:val="%1."/>
      <w:lvlJc w:val="left"/>
      <w:pPr>
        <w:ind w:left="502" w:hanging="360"/>
      </w:pPr>
      <w:rPr>
        <w:sz w:val="28"/>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nsid w:val="2CAA3F27"/>
    <w:multiLevelType w:val="hybridMultilevel"/>
    <w:tmpl w:val="D3F4E1FE"/>
    <w:lvl w:ilvl="0" w:tplc="79646C4C">
      <w:start w:val="1"/>
      <w:numFmt w:val="bullet"/>
      <w:lvlText w:val="•"/>
      <w:lvlJc w:val="left"/>
      <w:pPr>
        <w:tabs>
          <w:tab w:val="num" w:pos="720"/>
        </w:tabs>
        <w:ind w:left="720" w:hanging="360"/>
      </w:pPr>
      <w:rPr>
        <w:rFonts w:ascii="Arial" w:hAnsi="Arial" w:hint="default"/>
      </w:rPr>
    </w:lvl>
    <w:lvl w:ilvl="1" w:tplc="002AA86A" w:tentative="1">
      <w:start w:val="1"/>
      <w:numFmt w:val="bullet"/>
      <w:lvlText w:val="•"/>
      <w:lvlJc w:val="left"/>
      <w:pPr>
        <w:tabs>
          <w:tab w:val="num" w:pos="1440"/>
        </w:tabs>
        <w:ind w:left="1440" w:hanging="360"/>
      </w:pPr>
      <w:rPr>
        <w:rFonts w:ascii="Arial" w:hAnsi="Arial" w:hint="default"/>
      </w:rPr>
    </w:lvl>
    <w:lvl w:ilvl="2" w:tplc="5E08ED66" w:tentative="1">
      <w:start w:val="1"/>
      <w:numFmt w:val="bullet"/>
      <w:lvlText w:val="•"/>
      <w:lvlJc w:val="left"/>
      <w:pPr>
        <w:tabs>
          <w:tab w:val="num" w:pos="2160"/>
        </w:tabs>
        <w:ind w:left="2160" w:hanging="360"/>
      </w:pPr>
      <w:rPr>
        <w:rFonts w:ascii="Arial" w:hAnsi="Arial" w:hint="default"/>
      </w:rPr>
    </w:lvl>
    <w:lvl w:ilvl="3" w:tplc="162AA9C4" w:tentative="1">
      <w:start w:val="1"/>
      <w:numFmt w:val="bullet"/>
      <w:lvlText w:val="•"/>
      <w:lvlJc w:val="left"/>
      <w:pPr>
        <w:tabs>
          <w:tab w:val="num" w:pos="2880"/>
        </w:tabs>
        <w:ind w:left="2880" w:hanging="360"/>
      </w:pPr>
      <w:rPr>
        <w:rFonts w:ascii="Arial" w:hAnsi="Arial" w:hint="default"/>
      </w:rPr>
    </w:lvl>
    <w:lvl w:ilvl="4" w:tplc="4398B518" w:tentative="1">
      <w:start w:val="1"/>
      <w:numFmt w:val="bullet"/>
      <w:lvlText w:val="•"/>
      <w:lvlJc w:val="left"/>
      <w:pPr>
        <w:tabs>
          <w:tab w:val="num" w:pos="3600"/>
        </w:tabs>
        <w:ind w:left="3600" w:hanging="360"/>
      </w:pPr>
      <w:rPr>
        <w:rFonts w:ascii="Arial" w:hAnsi="Arial" w:hint="default"/>
      </w:rPr>
    </w:lvl>
    <w:lvl w:ilvl="5" w:tplc="02CCC522" w:tentative="1">
      <w:start w:val="1"/>
      <w:numFmt w:val="bullet"/>
      <w:lvlText w:val="•"/>
      <w:lvlJc w:val="left"/>
      <w:pPr>
        <w:tabs>
          <w:tab w:val="num" w:pos="4320"/>
        </w:tabs>
        <w:ind w:left="4320" w:hanging="360"/>
      </w:pPr>
      <w:rPr>
        <w:rFonts w:ascii="Arial" w:hAnsi="Arial" w:hint="default"/>
      </w:rPr>
    </w:lvl>
    <w:lvl w:ilvl="6" w:tplc="2CE23630" w:tentative="1">
      <w:start w:val="1"/>
      <w:numFmt w:val="bullet"/>
      <w:lvlText w:val="•"/>
      <w:lvlJc w:val="left"/>
      <w:pPr>
        <w:tabs>
          <w:tab w:val="num" w:pos="5040"/>
        </w:tabs>
        <w:ind w:left="5040" w:hanging="360"/>
      </w:pPr>
      <w:rPr>
        <w:rFonts w:ascii="Arial" w:hAnsi="Arial" w:hint="default"/>
      </w:rPr>
    </w:lvl>
    <w:lvl w:ilvl="7" w:tplc="32B0079C" w:tentative="1">
      <w:start w:val="1"/>
      <w:numFmt w:val="bullet"/>
      <w:lvlText w:val="•"/>
      <w:lvlJc w:val="left"/>
      <w:pPr>
        <w:tabs>
          <w:tab w:val="num" w:pos="5760"/>
        </w:tabs>
        <w:ind w:left="5760" w:hanging="360"/>
      </w:pPr>
      <w:rPr>
        <w:rFonts w:ascii="Arial" w:hAnsi="Arial" w:hint="default"/>
      </w:rPr>
    </w:lvl>
    <w:lvl w:ilvl="8" w:tplc="5976580A" w:tentative="1">
      <w:start w:val="1"/>
      <w:numFmt w:val="bullet"/>
      <w:lvlText w:val="•"/>
      <w:lvlJc w:val="left"/>
      <w:pPr>
        <w:tabs>
          <w:tab w:val="num" w:pos="6480"/>
        </w:tabs>
        <w:ind w:left="6480" w:hanging="360"/>
      </w:pPr>
      <w:rPr>
        <w:rFonts w:ascii="Arial" w:hAnsi="Arial" w:hint="default"/>
      </w:rPr>
    </w:lvl>
  </w:abstractNum>
  <w:abstractNum w:abstractNumId="20">
    <w:nsid w:val="2E86057C"/>
    <w:multiLevelType w:val="hybridMultilevel"/>
    <w:tmpl w:val="310CF170"/>
    <w:lvl w:ilvl="0" w:tplc="83A4CB62">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1F006D"/>
    <w:multiLevelType w:val="hybridMultilevel"/>
    <w:tmpl w:val="00C28C7C"/>
    <w:lvl w:ilvl="0" w:tplc="65A61922">
      <w:start w:val="1"/>
      <w:numFmt w:val="bullet"/>
      <w:lvlText w:val=""/>
      <w:lvlJc w:val="left"/>
      <w:pPr>
        <w:tabs>
          <w:tab w:val="num" w:pos="1080"/>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2FDB2027"/>
    <w:multiLevelType w:val="hybridMultilevel"/>
    <w:tmpl w:val="8568534E"/>
    <w:lvl w:ilvl="0" w:tplc="F976B07A">
      <w:start w:val="1"/>
      <w:numFmt w:val="bullet"/>
      <w:lvlText w:val=""/>
      <w:lvlJc w:val="left"/>
      <w:pPr>
        <w:ind w:left="1353"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30C53FCE"/>
    <w:multiLevelType w:val="hybridMultilevel"/>
    <w:tmpl w:val="E09A10EA"/>
    <w:lvl w:ilvl="0" w:tplc="880466F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1E6DE4"/>
    <w:multiLevelType w:val="hybridMultilevel"/>
    <w:tmpl w:val="3F1A16D4"/>
    <w:lvl w:ilvl="0" w:tplc="F976B0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B75ADF"/>
    <w:multiLevelType w:val="hybridMultilevel"/>
    <w:tmpl w:val="A2C6FDD8"/>
    <w:lvl w:ilvl="0" w:tplc="A672F124">
      <w:start w:val="1"/>
      <w:numFmt w:val="decimal"/>
      <w:lvlText w:val="%1."/>
      <w:lvlJc w:val="left"/>
      <w:pPr>
        <w:ind w:left="360" w:hanging="360"/>
      </w:pPr>
      <w:rPr>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35303488"/>
    <w:multiLevelType w:val="hybridMultilevel"/>
    <w:tmpl w:val="09C29A76"/>
    <w:lvl w:ilvl="0" w:tplc="F976B07A">
      <w:start w:val="1"/>
      <w:numFmt w:val="bullet"/>
      <w:lvlText w:val=""/>
      <w:lvlJc w:val="left"/>
      <w:pPr>
        <w:ind w:left="720" w:hanging="360"/>
      </w:pPr>
      <w:rPr>
        <w:rFonts w:ascii="Symbol" w:hAnsi="Symbol" w:hint="default"/>
      </w:rPr>
    </w:lvl>
    <w:lvl w:ilvl="1" w:tplc="D4626F84">
      <w:numFmt w:val="bullet"/>
      <w:lvlText w:val="•"/>
      <w:lvlJc w:val="left"/>
      <w:pPr>
        <w:ind w:left="1440" w:hanging="360"/>
      </w:pPr>
      <w:rPr>
        <w:rFonts w:ascii="Times New Roman" w:eastAsia="Times New Roman" w:hAnsi="Times New Roman" w:cs="Times New Roman" w:hint="default"/>
        <w:color w:val="000000"/>
      </w:rPr>
    </w:lvl>
    <w:lvl w:ilvl="2" w:tplc="4A24987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8C7B1E"/>
    <w:multiLevelType w:val="hybridMultilevel"/>
    <w:tmpl w:val="2B84B9E6"/>
    <w:lvl w:ilvl="0" w:tplc="F976B07A">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830612"/>
    <w:multiLevelType w:val="hybridMultilevel"/>
    <w:tmpl w:val="0BB220BC"/>
    <w:lvl w:ilvl="0" w:tplc="F976B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C73411"/>
    <w:multiLevelType w:val="hybridMultilevel"/>
    <w:tmpl w:val="5D8057B4"/>
    <w:lvl w:ilvl="0" w:tplc="F976B0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AF6B97"/>
    <w:multiLevelType w:val="hybridMultilevel"/>
    <w:tmpl w:val="89EA7A68"/>
    <w:lvl w:ilvl="0" w:tplc="65A61922">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CEC64C7"/>
    <w:multiLevelType w:val="hybridMultilevel"/>
    <w:tmpl w:val="C268A7E8"/>
    <w:lvl w:ilvl="0" w:tplc="F976B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9078CA"/>
    <w:multiLevelType w:val="hybridMultilevel"/>
    <w:tmpl w:val="65DE5B36"/>
    <w:lvl w:ilvl="0" w:tplc="F976B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BA5009"/>
    <w:multiLevelType w:val="hybridMultilevel"/>
    <w:tmpl w:val="83D4C3F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DC44E85"/>
    <w:multiLevelType w:val="hybridMultilevel"/>
    <w:tmpl w:val="220A400C"/>
    <w:lvl w:ilvl="0" w:tplc="83A4CB62">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F04398E"/>
    <w:multiLevelType w:val="hybridMultilevel"/>
    <w:tmpl w:val="5E16FB6A"/>
    <w:lvl w:ilvl="0" w:tplc="D27801E0">
      <w:start w:val="1"/>
      <w:numFmt w:val="decimal"/>
      <w:lvlText w:val="%1."/>
      <w:lvlJc w:val="left"/>
      <w:pPr>
        <w:tabs>
          <w:tab w:val="num" w:pos="360"/>
        </w:tabs>
        <w:ind w:left="360" w:hanging="360"/>
      </w:pPr>
      <w:rPr>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3F0C7200"/>
    <w:multiLevelType w:val="hybridMultilevel"/>
    <w:tmpl w:val="86CCE6FE"/>
    <w:lvl w:ilvl="0" w:tplc="83A4CB62">
      <w:start w:val="1"/>
      <w:numFmt w:val="bullet"/>
      <w:lvlText w:val=""/>
      <w:lvlJc w:val="left"/>
      <w:pPr>
        <w:tabs>
          <w:tab w:val="num" w:pos="1800"/>
        </w:tabs>
        <w:ind w:left="1800" w:firstLine="709"/>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7">
    <w:nsid w:val="40651EB5"/>
    <w:multiLevelType w:val="hybridMultilevel"/>
    <w:tmpl w:val="9D1E3170"/>
    <w:lvl w:ilvl="0" w:tplc="65A61922">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236AFC"/>
    <w:multiLevelType w:val="hybridMultilevel"/>
    <w:tmpl w:val="4F666666"/>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2BC5F4B"/>
    <w:multiLevelType w:val="multilevel"/>
    <w:tmpl w:val="23167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7E55E7"/>
    <w:multiLevelType w:val="hybridMultilevel"/>
    <w:tmpl w:val="AD60DB60"/>
    <w:lvl w:ilvl="0" w:tplc="F976B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2B56AD"/>
    <w:multiLevelType w:val="hybridMultilevel"/>
    <w:tmpl w:val="FD3C8554"/>
    <w:lvl w:ilvl="0" w:tplc="F976B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8522E31"/>
    <w:multiLevelType w:val="hybridMultilevel"/>
    <w:tmpl w:val="9D0A27C2"/>
    <w:lvl w:ilvl="0" w:tplc="65EA2336">
      <w:start w:val="1"/>
      <w:numFmt w:val="decimal"/>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3100AD"/>
    <w:multiLevelType w:val="multilevel"/>
    <w:tmpl w:val="3EA4A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EA3491"/>
    <w:multiLevelType w:val="hybridMultilevel"/>
    <w:tmpl w:val="FB8276B8"/>
    <w:lvl w:ilvl="0" w:tplc="F976B07A">
      <w:start w:val="1"/>
      <w:numFmt w:val="bullet"/>
      <w:lvlText w:val=""/>
      <w:lvlJc w:val="left"/>
      <w:pPr>
        <w:ind w:left="1080" w:hanging="360"/>
      </w:pPr>
      <w:rPr>
        <w:rFonts w:ascii="Symbol" w:hAnsi="Symbol" w:hint="default"/>
      </w:rPr>
    </w:lvl>
    <w:lvl w:ilvl="1" w:tplc="04220019" w:tentative="1">
      <w:start w:val="1"/>
      <w:numFmt w:val="lowerLetter"/>
      <w:lvlText w:val="%2."/>
      <w:lvlJc w:val="left"/>
      <w:pPr>
        <w:ind w:left="2856" w:hanging="360"/>
      </w:pPr>
      <w:rPr>
        <w:rFonts w:cs="Times New Roman"/>
      </w:rPr>
    </w:lvl>
    <w:lvl w:ilvl="2" w:tplc="0422001B" w:tentative="1">
      <w:start w:val="1"/>
      <w:numFmt w:val="lowerRoman"/>
      <w:lvlText w:val="%3."/>
      <w:lvlJc w:val="right"/>
      <w:pPr>
        <w:ind w:left="3576" w:hanging="180"/>
      </w:pPr>
      <w:rPr>
        <w:rFonts w:cs="Times New Roman"/>
      </w:rPr>
    </w:lvl>
    <w:lvl w:ilvl="3" w:tplc="0422000F" w:tentative="1">
      <w:start w:val="1"/>
      <w:numFmt w:val="decimal"/>
      <w:lvlText w:val="%4."/>
      <w:lvlJc w:val="left"/>
      <w:pPr>
        <w:ind w:left="4296" w:hanging="360"/>
      </w:pPr>
      <w:rPr>
        <w:rFonts w:cs="Times New Roman"/>
      </w:rPr>
    </w:lvl>
    <w:lvl w:ilvl="4" w:tplc="04220019" w:tentative="1">
      <w:start w:val="1"/>
      <w:numFmt w:val="lowerLetter"/>
      <w:lvlText w:val="%5."/>
      <w:lvlJc w:val="left"/>
      <w:pPr>
        <w:ind w:left="5016" w:hanging="360"/>
      </w:pPr>
      <w:rPr>
        <w:rFonts w:cs="Times New Roman"/>
      </w:rPr>
    </w:lvl>
    <w:lvl w:ilvl="5" w:tplc="0422001B" w:tentative="1">
      <w:start w:val="1"/>
      <w:numFmt w:val="lowerRoman"/>
      <w:lvlText w:val="%6."/>
      <w:lvlJc w:val="right"/>
      <w:pPr>
        <w:ind w:left="5736" w:hanging="180"/>
      </w:pPr>
      <w:rPr>
        <w:rFonts w:cs="Times New Roman"/>
      </w:rPr>
    </w:lvl>
    <w:lvl w:ilvl="6" w:tplc="0422000F" w:tentative="1">
      <w:start w:val="1"/>
      <w:numFmt w:val="decimal"/>
      <w:lvlText w:val="%7."/>
      <w:lvlJc w:val="left"/>
      <w:pPr>
        <w:ind w:left="6456" w:hanging="360"/>
      </w:pPr>
      <w:rPr>
        <w:rFonts w:cs="Times New Roman"/>
      </w:rPr>
    </w:lvl>
    <w:lvl w:ilvl="7" w:tplc="04220019" w:tentative="1">
      <w:start w:val="1"/>
      <w:numFmt w:val="lowerLetter"/>
      <w:lvlText w:val="%8."/>
      <w:lvlJc w:val="left"/>
      <w:pPr>
        <w:ind w:left="7176" w:hanging="360"/>
      </w:pPr>
      <w:rPr>
        <w:rFonts w:cs="Times New Roman"/>
      </w:rPr>
    </w:lvl>
    <w:lvl w:ilvl="8" w:tplc="0422001B" w:tentative="1">
      <w:start w:val="1"/>
      <w:numFmt w:val="lowerRoman"/>
      <w:lvlText w:val="%9."/>
      <w:lvlJc w:val="right"/>
      <w:pPr>
        <w:ind w:left="7896" w:hanging="180"/>
      </w:pPr>
      <w:rPr>
        <w:rFonts w:cs="Times New Roman"/>
      </w:rPr>
    </w:lvl>
  </w:abstractNum>
  <w:abstractNum w:abstractNumId="45">
    <w:nsid w:val="4DA90476"/>
    <w:multiLevelType w:val="hybridMultilevel"/>
    <w:tmpl w:val="94B8C550"/>
    <w:lvl w:ilvl="0" w:tplc="3B0CBEBA">
      <w:start w:val="1"/>
      <w:numFmt w:val="bullet"/>
      <w:lvlText w:val="•"/>
      <w:lvlJc w:val="left"/>
      <w:pPr>
        <w:tabs>
          <w:tab w:val="num" w:pos="720"/>
        </w:tabs>
        <w:ind w:left="720" w:hanging="360"/>
      </w:pPr>
      <w:rPr>
        <w:rFonts w:ascii="Arial" w:hAnsi="Arial" w:hint="default"/>
      </w:rPr>
    </w:lvl>
    <w:lvl w:ilvl="1" w:tplc="9A8C991A" w:tentative="1">
      <w:start w:val="1"/>
      <w:numFmt w:val="bullet"/>
      <w:lvlText w:val="•"/>
      <w:lvlJc w:val="left"/>
      <w:pPr>
        <w:tabs>
          <w:tab w:val="num" w:pos="1440"/>
        </w:tabs>
        <w:ind w:left="1440" w:hanging="360"/>
      </w:pPr>
      <w:rPr>
        <w:rFonts w:ascii="Arial" w:hAnsi="Arial" w:hint="default"/>
      </w:rPr>
    </w:lvl>
    <w:lvl w:ilvl="2" w:tplc="ED3E02D2" w:tentative="1">
      <w:start w:val="1"/>
      <w:numFmt w:val="bullet"/>
      <w:lvlText w:val="•"/>
      <w:lvlJc w:val="left"/>
      <w:pPr>
        <w:tabs>
          <w:tab w:val="num" w:pos="2160"/>
        </w:tabs>
        <w:ind w:left="2160" w:hanging="360"/>
      </w:pPr>
      <w:rPr>
        <w:rFonts w:ascii="Arial" w:hAnsi="Arial" w:hint="default"/>
      </w:rPr>
    </w:lvl>
    <w:lvl w:ilvl="3" w:tplc="A11073E6" w:tentative="1">
      <w:start w:val="1"/>
      <w:numFmt w:val="bullet"/>
      <w:lvlText w:val="•"/>
      <w:lvlJc w:val="left"/>
      <w:pPr>
        <w:tabs>
          <w:tab w:val="num" w:pos="2880"/>
        </w:tabs>
        <w:ind w:left="2880" w:hanging="360"/>
      </w:pPr>
      <w:rPr>
        <w:rFonts w:ascii="Arial" w:hAnsi="Arial" w:hint="default"/>
      </w:rPr>
    </w:lvl>
    <w:lvl w:ilvl="4" w:tplc="AA0C4248" w:tentative="1">
      <w:start w:val="1"/>
      <w:numFmt w:val="bullet"/>
      <w:lvlText w:val="•"/>
      <w:lvlJc w:val="left"/>
      <w:pPr>
        <w:tabs>
          <w:tab w:val="num" w:pos="3600"/>
        </w:tabs>
        <w:ind w:left="3600" w:hanging="360"/>
      </w:pPr>
      <w:rPr>
        <w:rFonts w:ascii="Arial" w:hAnsi="Arial" w:hint="default"/>
      </w:rPr>
    </w:lvl>
    <w:lvl w:ilvl="5" w:tplc="1D328404" w:tentative="1">
      <w:start w:val="1"/>
      <w:numFmt w:val="bullet"/>
      <w:lvlText w:val="•"/>
      <w:lvlJc w:val="left"/>
      <w:pPr>
        <w:tabs>
          <w:tab w:val="num" w:pos="4320"/>
        </w:tabs>
        <w:ind w:left="4320" w:hanging="360"/>
      </w:pPr>
      <w:rPr>
        <w:rFonts w:ascii="Arial" w:hAnsi="Arial" w:hint="default"/>
      </w:rPr>
    </w:lvl>
    <w:lvl w:ilvl="6" w:tplc="23142D9A" w:tentative="1">
      <w:start w:val="1"/>
      <w:numFmt w:val="bullet"/>
      <w:lvlText w:val="•"/>
      <w:lvlJc w:val="left"/>
      <w:pPr>
        <w:tabs>
          <w:tab w:val="num" w:pos="5040"/>
        </w:tabs>
        <w:ind w:left="5040" w:hanging="360"/>
      </w:pPr>
      <w:rPr>
        <w:rFonts w:ascii="Arial" w:hAnsi="Arial" w:hint="default"/>
      </w:rPr>
    </w:lvl>
    <w:lvl w:ilvl="7" w:tplc="F1B8CB7A" w:tentative="1">
      <w:start w:val="1"/>
      <w:numFmt w:val="bullet"/>
      <w:lvlText w:val="•"/>
      <w:lvlJc w:val="left"/>
      <w:pPr>
        <w:tabs>
          <w:tab w:val="num" w:pos="5760"/>
        </w:tabs>
        <w:ind w:left="5760" w:hanging="360"/>
      </w:pPr>
      <w:rPr>
        <w:rFonts w:ascii="Arial" w:hAnsi="Arial" w:hint="default"/>
      </w:rPr>
    </w:lvl>
    <w:lvl w:ilvl="8" w:tplc="B5F0638C" w:tentative="1">
      <w:start w:val="1"/>
      <w:numFmt w:val="bullet"/>
      <w:lvlText w:val="•"/>
      <w:lvlJc w:val="left"/>
      <w:pPr>
        <w:tabs>
          <w:tab w:val="num" w:pos="6480"/>
        </w:tabs>
        <w:ind w:left="6480" w:hanging="360"/>
      </w:pPr>
      <w:rPr>
        <w:rFonts w:ascii="Arial" w:hAnsi="Arial" w:hint="default"/>
      </w:rPr>
    </w:lvl>
  </w:abstractNum>
  <w:abstractNum w:abstractNumId="46">
    <w:nsid w:val="503C4B7A"/>
    <w:multiLevelType w:val="hybridMultilevel"/>
    <w:tmpl w:val="B4F00F22"/>
    <w:lvl w:ilvl="0" w:tplc="F976B07A">
      <w:start w:val="1"/>
      <w:numFmt w:val="bullet"/>
      <w:lvlText w:val=""/>
      <w:lvlJc w:val="left"/>
      <w:pPr>
        <w:ind w:left="720" w:hanging="360"/>
      </w:pPr>
      <w:rPr>
        <w:rFonts w:ascii="Symbol" w:hAnsi="Symbol" w:hint="default"/>
      </w:rPr>
    </w:lvl>
    <w:lvl w:ilvl="1" w:tplc="F976B07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4A4F53"/>
    <w:multiLevelType w:val="hybridMultilevel"/>
    <w:tmpl w:val="3C4CAC12"/>
    <w:lvl w:ilvl="0" w:tplc="0419000F">
      <w:start w:val="1"/>
      <w:numFmt w:val="decimal"/>
      <w:lvlText w:val="%1."/>
      <w:lvlJc w:val="left"/>
      <w:pPr>
        <w:ind w:left="360" w:hanging="360"/>
      </w:pPr>
      <w:rPr>
        <w:rFonts w:hint="default"/>
      </w:rPr>
    </w:lvl>
    <w:lvl w:ilvl="1" w:tplc="010694BE">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4CD7387"/>
    <w:multiLevelType w:val="hybridMultilevel"/>
    <w:tmpl w:val="FA16DE7A"/>
    <w:lvl w:ilvl="0" w:tplc="0419000F">
      <w:start w:val="1"/>
      <w:numFmt w:val="decimal"/>
      <w:lvlText w:val="%1."/>
      <w:lvlJc w:val="left"/>
      <w:pPr>
        <w:ind w:left="360" w:hanging="360"/>
      </w:pPr>
      <w:rPr>
        <w:rFonts w:hint="default"/>
      </w:rPr>
    </w:lvl>
    <w:lvl w:ilvl="1" w:tplc="010694BE">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7733074"/>
    <w:multiLevelType w:val="hybridMultilevel"/>
    <w:tmpl w:val="C5725AE2"/>
    <w:lvl w:ilvl="0" w:tplc="F976B07A">
      <w:start w:val="1"/>
      <w:numFmt w:val="bullet"/>
      <w:lvlText w:val=""/>
      <w:lvlJc w:val="left"/>
      <w:pPr>
        <w:ind w:left="720" w:hanging="360"/>
      </w:pPr>
      <w:rPr>
        <w:rFonts w:ascii="Symbol" w:hAnsi="Symbol" w:hint="default"/>
      </w:rPr>
    </w:lvl>
    <w:lvl w:ilvl="1" w:tplc="F976B07A">
      <w:start w:val="1"/>
      <w:numFmt w:val="bullet"/>
      <w:lvlText w:val=""/>
      <w:lvlJc w:val="left"/>
      <w:pPr>
        <w:ind w:left="1080" w:hanging="360"/>
      </w:pPr>
      <w:rPr>
        <w:rFonts w:ascii="Symbol" w:hAnsi="Symbol" w:hint="default"/>
        <w:color w:val="000000"/>
      </w:rPr>
    </w:lvl>
    <w:lvl w:ilvl="2" w:tplc="4A24987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C14F30"/>
    <w:multiLevelType w:val="multilevel"/>
    <w:tmpl w:val="4754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864719"/>
    <w:multiLevelType w:val="multilevel"/>
    <w:tmpl w:val="A4BC4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266227"/>
    <w:multiLevelType w:val="hybridMultilevel"/>
    <w:tmpl w:val="843EE5C2"/>
    <w:lvl w:ilvl="0" w:tplc="F976B07A">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3">
    <w:nsid w:val="5A780950"/>
    <w:multiLevelType w:val="hybridMultilevel"/>
    <w:tmpl w:val="DB90CA96"/>
    <w:lvl w:ilvl="0" w:tplc="F976B07A">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4">
    <w:nsid w:val="5AFE1740"/>
    <w:multiLevelType w:val="hybridMultilevel"/>
    <w:tmpl w:val="37D0ACEA"/>
    <w:lvl w:ilvl="0" w:tplc="F976B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E76577"/>
    <w:multiLevelType w:val="hybridMultilevel"/>
    <w:tmpl w:val="B11E6C44"/>
    <w:lvl w:ilvl="0" w:tplc="65A61922">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CAF014F"/>
    <w:multiLevelType w:val="multilevel"/>
    <w:tmpl w:val="CCDCD36A"/>
    <w:lvl w:ilvl="0">
      <w:numFmt w:val="bullet"/>
      <w:lvlText w:val="–"/>
      <w:lvlJc w:val="left"/>
      <w:pPr>
        <w:tabs>
          <w:tab w:val="num" w:pos="1080"/>
        </w:tabs>
        <w:ind w:left="1080" w:hanging="360"/>
      </w:pPr>
      <w:rPr>
        <w:rFonts w:ascii="Times New Roman" w:eastAsia="Times New Roman" w:hAnsi="Times New Roman"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nsid w:val="5EC920E0"/>
    <w:multiLevelType w:val="hybridMultilevel"/>
    <w:tmpl w:val="F60E33BC"/>
    <w:lvl w:ilvl="0" w:tplc="04190001">
      <w:start w:val="1"/>
      <w:numFmt w:val="bullet"/>
      <w:lvlText w:val=""/>
      <w:lvlJc w:val="left"/>
      <w:pPr>
        <w:tabs>
          <w:tab w:val="num" w:pos="2520"/>
        </w:tabs>
        <w:ind w:left="2520" w:hanging="360"/>
      </w:pPr>
      <w:rPr>
        <w:rFonts w:ascii="Symbol" w:hAnsi="Symbol" w:cs="Symbol" w:hint="default"/>
      </w:rPr>
    </w:lvl>
    <w:lvl w:ilvl="1" w:tplc="1930978A">
      <w:start w:val="1"/>
      <w:numFmt w:val="bullet"/>
      <w:lvlText w:val=""/>
      <w:lvlJc w:val="left"/>
      <w:pPr>
        <w:tabs>
          <w:tab w:val="num" w:pos="180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8">
    <w:nsid w:val="5F9645DB"/>
    <w:multiLevelType w:val="hybridMultilevel"/>
    <w:tmpl w:val="9EA828A4"/>
    <w:lvl w:ilvl="0" w:tplc="0419000F">
      <w:start w:val="1"/>
      <w:numFmt w:val="decimal"/>
      <w:lvlText w:val="%1."/>
      <w:lvlJc w:val="left"/>
      <w:pPr>
        <w:ind w:left="360" w:hanging="360"/>
      </w:pPr>
      <w:rPr>
        <w:rFonts w:hint="default"/>
      </w:rPr>
    </w:lvl>
    <w:lvl w:ilvl="1" w:tplc="010694BE">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0957978"/>
    <w:multiLevelType w:val="hybridMultilevel"/>
    <w:tmpl w:val="24A072C2"/>
    <w:lvl w:ilvl="0" w:tplc="F5B0230C">
      <w:start w:val="1"/>
      <w:numFmt w:val="decimal"/>
      <w:lvlText w:val="%1."/>
      <w:lvlJc w:val="left"/>
      <w:pPr>
        <w:tabs>
          <w:tab w:val="num" w:pos="360"/>
        </w:tabs>
        <w:ind w:left="360" w:hanging="360"/>
      </w:pPr>
      <w:rPr>
        <w:rFonts w:hint="default"/>
        <w:sz w:val="28"/>
        <w:szCs w:val="26"/>
      </w:rPr>
    </w:lvl>
    <w:lvl w:ilvl="1" w:tplc="010694BE">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620D69A5"/>
    <w:multiLevelType w:val="hybridMultilevel"/>
    <w:tmpl w:val="443E58F0"/>
    <w:lvl w:ilvl="0" w:tplc="F976B0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C00DBF"/>
    <w:multiLevelType w:val="hybridMultilevel"/>
    <w:tmpl w:val="2438E706"/>
    <w:lvl w:ilvl="0" w:tplc="65A61922">
      <w:start w:val="1"/>
      <w:numFmt w:val="bullet"/>
      <w:lvlText w:val=""/>
      <w:lvlJc w:val="left"/>
      <w:pPr>
        <w:tabs>
          <w:tab w:val="num" w:pos="191"/>
        </w:tabs>
        <w:ind w:left="191"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2">
    <w:nsid w:val="63D76B80"/>
    <w:multiLevelType w:val="hybridMultilevel"/>
    <w:tmpl w:val="B1DCC6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3EC1C13"/>
    <w:multiLevelType w:val="hybridMultilevel"/>
    <w:tmpl w:val="8932CFE4"/>
    <w:lvl w:ilvl="0" w:tplc="F976B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FF7482"/>
    <w:multiLevelType w:val="hybridMultilevel"/>
    <w:tmpl w:val="EC60B12E"/>
    <w:lvl w:ilvl="0" w:tplc="65A61922">
      <w:start w:val="1"/>
      <w:numFmt w:val="bullet"/>
      <w:lvlText w:val=""/>
      <w:lvlJc w:val="left"/>
      <w:pPr>
        <w:tabs>
          <w:tab w:val="num" w:pos="729"/>
        </w:tabs>
        <w:ind w:left="729" w:firstLine="709"/>
      </w:pPr>
      <w:rPr>
        <w:rFonts w:ascii="Symbol" w:hAnsi="Symbol" w:hint="default"/>
      </w:rPr>
    </w:lvl>
    <w:lvl w:ilvl="1" w:tplc="04190003" w:tentative="1">
      <w:start w:val="1"/>
      <w:numFmt w:val="bullet"/>
      <w:lvlText w:val="o"/>
      <w:lvlJc w:val="left"/>
      <w:pPr>
        <w:tabs>
          <w:tab w:val="num" w:pos="2169"/>
        </w:tabs>
        <w:ind w:left="2169" w:hanging="360"/>
      </w:pPr>
      <w:rPr>
        <w:rFonts w:ascii="Courier New" w:hAnsi="Courier New" w:cs="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cs="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cs="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65">
    <w:nsid w:val="65813FA0"/>
    <w:multiLevelType w:val="hybridMultilevel"/>
    <w:tmpl w:val="3A44C958"/>
    <w:lvl w:ilvl="0" w:tplc="F976B0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6">
    <w:nsid w:val="679A44C5"/>
    <w:multiLevelType w:val="hybridMultilevel"/>
    <w:tmpl w:val="D41242FC"/>
    <w:lvl w:ilvl="0" w:tplc="F976B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8DD319A"/>
    <w:multiLevelType w:val="hybridMultilevel"/>
    <w:tmpl w:val="1B9A2F30"/>
    <w:lvl w:ilvl="0" w:tplc="F976B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98C60C9"/>
    <w:multiLevelType w:val="hybridMultilevel"/>
    <w:tmpl w:val="B260B7C6"/>
    <w:lvl w:ilvl="0" w:tplc="F976B0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9">
    <w:nsid w:val="699A7908"/>
    <w:multiLevelType w:val="hybridMultilevel"/>
    <w:tmpl w:val="EFE4B3B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0">
    <w:nsid w:val="6CE25DBD"/>
    <w:multiLevelType w:val="hybridMultilevel"/>
    <w:tmpl w:val="EF761F44"/>
    <w:lvl w:ilvl="0" w:tplc="F976B07A">
      <w:start w:val="1"/>
      <w:numFmt w:val="bullet"/>
      <w:lvlText w:val=""/>
      <w:lvlJc w:val="left"/>
      <w:pPr>
        <w:tabs>
          <w:tab w:val="num" w:pos="2340"/>
        </w:tabs>
        <w:ind w:left="234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1">
    <w:nsid w:val="6CE96937"/>
    <w:multiLevelType w:val="hybridMultilevel"/>
    <w:tmpl w:val="CF8E2A0C"/>
    <w:lvl w:ilvl="0" w:tplc="0419000F">
      <w:start w:val="1"/>
      <w:numFmt w:val="decimal"/>
      <w:lvlText w:val="%1."/>
      <w:lvlJc w:val="left"/>
      <w:pPr>
        <w:tabs>
          <w:tab w:val="num" w:pos="360"/>
        </w:tabs>
        <w:ind w:left="360" w:hanging="360"/>
      </w:pPr>
      <w:rPr>
        <w:rFonts w:hint="default"/>
      </w:rPr>
    </w:lvl>
    <w:lvl w:ilvl="1" w:tplc="010694BE">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D356968"/>
    <w:multiLevelType w:val="hybridMultilevel"/>
    <w:tmpl w:val="EFC021A4"/>
    <w:lvl w:ilvl="0" w:tplc="F976B07A">
      <w:start w:val="1"/>
      <w:numFmt w:val="bullet"/>
      <w:lvlText w:val=""/>
      <w:lvlJc w:val="left"/>
      <w:pPr>
        <w:tabs>
          <w:tab w:val="num" w:pos="682"/>
        </w:tabs>
        <w:ind w:left="682"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3">
    <w:nsid w:val="7139732B"/>
    <w:multiLevelType w:val="hybridMultilevel"/>
    <w:tmpl w:val="F214AECE"/>
    <w:lvl w:ilvl="0" w:tplc="880466F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3F48F9"/>
    <w:multiLevelType w:val="hybridMultilevel"/>
    <w:tmpl w:val="59D8444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5">
    <w:nsid w:val="79534469"/>
    <w:multiLevelType w:val="hybridMultilevel"/>
    <w:tmpl w:val="D0CA7E5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79546224"/>
    <w:multiLevelType w:val="hybridMultilevel"/>
    <w:tmpl w:val="C38A3028"/>
    <w:lvl w:ilvl="0" w:tplc="F976B07A">
      <w:start w:val="1"/>
      <w:numFmt w:val="bullet"/>
      <w:lvlText w:val=""/>
      <w:lvlJc w:val="left"/>
      <w:pPr>
        <w:ind w:left="1429" w:hanging="360"/>
      </w:pPr>
      <w:rPr>
        <w:rFonts w:ascii="Symbol" w:hAnsi="Symbol" w:hint="default"/>
      </w:rPr>
    </w:lvl>
    <w:lvl w:ilvl="1" w:tplc="D6A86D34">
      <w:numFmt w:val="bullet"/>
      <w:lvlText w:val="-"/>
      <w:lvlJc w:val="left"/>
      <w:pPr>
        <w:ind w:left="2869" w:hanging="108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9742310"/>
    <w:multiLevelType w:val="hybridMultilevel"/>
    <w:tmpl w:val="C9C8BCB4"/>
    <w:lvl w:ilvl="0" w:tplc="0419000B">
      <w:start w:val="1"/>
      <w:numFmt w:val="bullet"/>
      <w:lvlText w:val=""/>
      <w:lvlJc w:val="left"/>
      <w:pPr>
        <w:ind w:left="-76" w:hanging="360"/>
      </w:pPr>
      <w:rPr>
        <w:rFonts w:ascii="Wingdings" w:hAnsi="Wingdings" w:hint="default"/>
      </w:rPr>
    </w:lvl>
    <w:lvl w:ilvl="1" w:tplc="04190003" w:tentative="1">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78">
    <w:nsid w:val="79DF3B9F"/>
    <w:multiLevelType w:val="hybridMultilevel"/>
    <w:tmpl w:val="F6A6D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7AF43E6E"/>
    <w:multiLevelType w:val="hybridMultilevel"/>
    <w:tmpl w:val="3392E63E"/>
    <w:lvl w:ilvl="0" w:tplc="0419000F">
      <w:start w:val="1"/>
      <w:numFmt w:val="decimal"/>
      <w:lvlText w:val="%1."/>
      <w:lvlJc w:val="left"/>
      <w:pPr>
        <w:ind w:left="360" w:hanging="360"/>
      </w:pPr>
      <w:rPr>
        <w:rFonts w:hint="default"/>
      </w:rPr>
    </w:lvl>
    <w:lvl w:ilvl="1" w:tplc="010694BE">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7AFF6A48"/>
    <w:multiLevelType w:val="hybridMultilevel"/>
    <w:tmpl w:val="22903A1C"/>
    <w:lvl w:ilvl="0" w:tplc="F976B0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CF177C5"/>
    <w:multiLevelType w:val="hybridMultilevel"/>
    <w:tmpl w:val="2F647344"/>
    <w:lvl w:ilvl="0" w:tplc="F976B07A">
      <w:start w:val="1"/>
      <w:numFmt w:val="bullet"/>
      <w:lvlText w:val=""/>
      <w:lvlJc w:val="left"/>
      <w:pPr>
        <w:tabs>
          <w:tab w:val="num" w:pos="1980"/>
        </w:tabs>
        <w:ind w:left="19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38"/>
  </w:num>
  <w:num w:numId="3">
    <w:abstractNumId w:val="42"/>
  </w:num>
  <w:num w:numId="4">
    <w:abstractNumId w:val="62"/>
  </w:num>
  <w:num w:numId="5">
    <w:abstractNumId w:val="66"/>
  </w:num>
  <w:num w:numId="6">
    <w:abstractNumId w:val="6"/>
  </w:num>
  <w:num w:numId="7">
    <w:abstractNumId w:val="16"/>
  </w:num>
  <w:num w:numId="8">
    <w:abstractNumId w:val="70"/>
  </w:num>
  <w:num w:numId="9">
    <w:abstractNumId w:val="75"/>
  </w:num>
  <w:num w:numId="10">
    <w:abstractNumId w:val="3"/>
  </w:num>
  <w:num w:numId="11">
    <w:abstractNumId w:val="81"/>
  </w:num>
  <w:num w:numId="12">
    <w:abstractNumId w:val="17"/>
  </w:num>
  <w:num w:numId="13">
    <w:abstractNumId w:val="68"/>
  </w:num>
  <w:num w:numId="14">
    <w:abstractNumId w:val="40"/>
  </w:num>
  <w:num w:numId="15">
    <w:abstractNumId w:val="72"/>
  </w:num>
  <w:num w:numId="16">
    <w:abstractNumId w:val="76"/>
  </w:num>
  <w:num w:numId="17">
    <w:abstractNumId w:val="11"/>
  </w:num>
  <w:num w:numId="18">
    <w:abstractNumId w:val="24"/>
  </w:num>
  <w:num w:numId="19">
    <w:abstractNumId w:val="46"/>
  </w:num>
  <w:num w:numId="20">
    <w:abstractNumId w:val="53"/>
  </w:num>
  <w:num w:numId="21">
    <w:abstractNumId w:val="47"/>
  </w:num>
  <w:num w:numId="22">
    <w:abstractNumId w:val="26"/>
  </w:num>
  <w:num w:numId="23">
    <w:abstractNumId w:val="65"/>
  </w:num>
  <w:num w:numId="24">
    <w:abstractNumId w:val="32"/>
  </w:num>
  <w:num w:numId="25">
    <w:abstractNumId w:val="54"/>
  </w:num>
  <w:num w:numId="26">
    <w:abstractNumId w:val="79"/>
  </w:num>
  <w:num w:numId="27">
    <w:abstractNumId w:val="28"/>
  </w:num>
  <w:num w:numId="28">
    <w:abstractNumId w:val="8"/>
  </w:num>
  <w:num w:numId="29">
    <w:abstractNumId w:val="15"/>
  </w:num>
  <w:num w:numId="30">
    <w:abstractNumId w:val="44"/>
  </w:num>
  <w:num w:numId="31">
    <w:abstractNumId w:val="49"/>
  </w:num>
  <w:num w:numId="32">
    <w:abstractNumId w:val="29"/>
  </w:num>
  <w:num w:numId="33">
    <w:abstractNumId w:val="60"/>
  </w:num>
  <w:num w:numId="34">
    <w:abstractNumId w:val="31"/>
  </w:num>
  <w:num w:numId="35">
    <w:abstractNumId w:val="12"/>
  </w:num>
  <w:num w:numId="36">
    <w:abstractNumId w:val="9"/>
  </w:num>
  <w:num w:numId="37">
    <w:abstractNumId w:val="63"/>
  </w:num>
  <w:num w:numId="38">
    <w:abstractNumId w:val="67"/>
  </w:num>
  <w:num w:numId="39">
    <w:abstractNumId w:val="52"/>
  </w:num>
  <w:num w:numId="40">
    <w:abstractNumId w:val="58"/>
  </w:num>
  <w:num w:numId="41">
    <w:abstractNumId w:val="41"/>
  </w:num>
  <w:num w:numId="42">
    <w:abstractNumId w:val="13"/>
  </w:num>
  <w:num w:numId="43">
    <w:abstractNumId w:val="27"/>
  </w:num>
  <w:num w:numId="44">
    <w:abstractNumId w:val="48"/>
  </w:num>
  <w:num w:numId="45">
    <w:abstractNumId w:val="71"/>
  </w:num>
  <w:num w:numId="46">
    <w:abstractNumId w:val="59"/>
  </w:num>
  <w:num w:numId="47">
    <w:abstractNumId w:val="57"/>
  </w:num>
  <w:num w:numId="48">
    <w:abstractNumId w:val="78"/>
  </w:num>
  <w:num w:numId="49">
    <w:abstractNumId w:val="36"/>
  </w:num>
  <w:num w:numId="50">
    <w:abstractNumId w:val="2"/>
  </w:num>
  <w:num w:numId="51">
    <w:abstractNumId w:val="34"/>
  </w:num>
  <w:num w:numId="52">
    <w:abstractNumId w:val="30"/>
  </w:num>
  <w:num w:numId="53">
    <w:abstractNumId w:val="37"/>
  </w:num>
  <w:num w:numId="54">
    <w:abstractNumId w:val="55"/>
  </w:num>
  <w:num w:numId="55">
    <w:abstractNumId w:val="61"/>
  </w:num>
  <w:num w:numId="56">
    <w:abstractNumId w:val="21"/>
  </w:num>
  <w:num w:numId="57">
    <w:abstractNumId w:val="64"/>
  </w:num>
  <w:num w:numId="58">
    <w:abstractNumId w:val="35"/>
  </w:num>
  <w:num w:numId="59">
    <w:abstractNumId w:val="1"/>
  </w:num>
  <w:num w:numId="60">
    <w:abstractNumId w:val="20"/>
  </w:num>
  <w:num w:numId="61">
    <w:abstractNumId w:val="56"/>
  </w:num>
  <w:num w:numId="62">
    <w:abstractNumId w:val="73"/>
  </w:num>
  <w:num w:numId="63">
    <w:abstractNumId w:val="23"/>
  </w:num>
  <w:num w:numId="64">
    <w:abstractNumId w:val="0"/>
  </w:num>
  <w:num w:numId="65">
    <w:abstractNumId w:val="18"/>
  </w:num>
  <w:num w:numId="66">
    <w:abstractNumId w:val="7"/>
  </w:num>
  <w:num w:numId="67">
    <w:abstractNumId w:val="25"/>
  </w:num>
  <w:num w:numId="68">
    <w:abstractNumId w:val="22"/>
  </w:num>
  <w:num w:numId="69">
    <w:abstractNumId w:val="5"/>
  </w:num>
  <w:num w:numId="70">
    <w:abstractNumId w:val="43"/>
  </w:num>
  <w:num w:numId="71">
    <w:abstractNumId w:val="50"/>
  </w:num>
  <w:num w:numId="72">
    <w:abstractNumId w:val="51"/>
  </w:num>
  <w:num w:numId="73">
    <w:abstractNumId w:val="39"/>
  </w:num>
  <w:num w:numId="74">
    <w:abstractNumId w:val="19"/>
  </w:num>
  <w:num w:numId="75">
    <w:abstractNumId w:val="77"/>
  </w:num>
  <w:num w:numId="76">
    <w:abstractNumId w:val="33"/>
  </w:num>
  <w:num w:numId="77">
    <w:abstractNumId w:val="45"/>
  </w:num>
  <w:num w:numId="78">
    <w:abstractNumId w:val="14"/>
  </w:num>
  <w:num w:numId="79">
    <w:abstractNumId w:val="80"/>
  </w:num>
  <w:num w:numId="80">
    <w:abstractNumId w:val="74"/>
  </w:num>
  <w:num w:numId="81">
    <w:abstractNumId w:val="10"/>
  </w:num>
  <w:num w:numId="82">
    <w:abstractNumId w:val="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Grammatical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70E4"/>
    <w:rsid w:val="00017865"/>
    <w:rsid w:val="000427E9"/>
    <w:rsid w:val="00044C67"/>
    <w:rsid w:val="00045FDB"/>
    <w:rsid w:val="000658CD"/>
    <w:rsid w:val="00084877"/>
    <w:rsid w:val="00095D58"/>
    <w:rsid w:val="000963FC"/>
    <w:rsid w:val="000B1BFA"/>
    <w:rsid w:val="000B78B4"/>
    <w:rsid w:val="00106A96"/>
    <w:rsid w:val="00172195"/>
    <w:rsid w:val="00172C83"/>
    <w:rsid w:val="001757BE"/>
    <w:rsid w:val="001879E6"/>
    <w:rsid w:val="00196F16"/>
    <w:rsid w:val="001A46DE"/>
    <w:rsid w:val="001B3818"/>
    <w:rsid w:val="001B5B94"/>
    <w:rsid w:val="001B6832"/>
    <w:rsid w:val="001B747A"/>
    <w:rsid w:val="001E1A58"/>
    <w:rsid w:val="0022193F"/>
    <w:rsid w:val="00241F56"/>
    <w:rsid w:val="00241FD7"/>
    <w:rsid w:val="00256D97"/>
    <w:rsid w:val="00285479"/>
    <w:rsid w:val="002B583A"/>
    <w:rsid w:val="002D25F1"/>
    <w:rsid w:val="002D4F29"/>
    <w:rsid w:val="002E1005"/>
    <w:rsid w:val="00303AFB"/>
    <w:rsid w:val="003413A9"/>
    <w:rsid w:val="003608D1"/>
    <w:rsid w:val="00362091"/>
    <w:rsid w:val="00363824"/>
    <w:rsid w:val="00376EDA"/>
    <w:rsid w:val="00392C34"/>
    <w:rsid w:val="003D2331"/>
    <w:rsid w:val="003F31F9"/>
    <w:rsid w:val="0040693E"/>
    <w:rsid w:val="00410680"/>
    <w:rsid w:val="00420DAC"/>
    <w:rsid w:val="004406F3"/>
    <w:rsid w:val="00474670"/>
    <w:rsid w:val="004807F2"/>
    <w:rsid w:val="00486D0A"/>
    <w:rsid w:val="00487213"/>
    <w:rsid w:val="00487884"/>
    <w:rsid w:val="004A075F"/>
    <w:rsid w:val="004B1078"/>
    <w:rsid w:val="004B640E"/>
    <w:rsid w:val="004C0F6B"/>
    <w:rsid w:val="004C1F6D"/>
    <w:rsid w:val="004D404E"/>
    <w:rsid w:val="004F7FAD"/>
    <w:rsid w:val="00510886"/>
    <w:rsid w:val="00514E4F"/>
    <w:rsid w:val="0051705A"/>
    <w:rsid w:val="0051723E"/>
    <w:rsid w:val="0052059D"/>
    <w:rsid w:val="0052442C"/>
    <w:rsid w:val="005257D2"/>
    <w:rsid w:val="0053258F"/>
    <w:rsid w:val="00555FAA"/>
    <w:rsid w:val="005571A2"/>
    <w:rsid w:val="00583E9E"/>
    <w:rsid w:val="00587528"/>
    <w:rsid w:val="005A602B"/>
    <w:rsid w:val="005A66D0"/>
    <w:rsid w:val="005B318F"/>
    <w:rsid w:val="005C0B1C"/>
    <w:rsid w:val="005C4C44"/>
    <w:rsid w:val="005C5667"/>
    <w:rsid w:val="005C715E"/>
    <w:rsid w:val="005D1477"/>
    <w:rsid w:val="006023FF"/>
    <w:rsid w:val="0060715B"/>
    <w:rsid w:val="00620722"/>
    <w:rsid w:val="006303D8"/>
    <w:rsid w:val="006306ED"/>
    <w:rsid w:val="00653017"/>
    <w:rsid w:val="00653F24"/>
    <w:rsid w:val="0065499F"/>
    <w:rsid w:val="00691E82"/>
    <w:rsid w:val="00693E35"/>
    <w:rsid w:val="00697380"/>
    <w:rsid w:val="006B2B19"/>
    <w:rsid w:val="006F1132"/>
    <w:rsid w:val="00706348"/>
    <w:rsid w:val="0072406F"/>
    <w:rsid w:val="00726590"/>
    <w:rsid w:val="00726D0B"/>
    <w:rsid w:val="007527E7"/>
    <w:rsid w:val="0075797F"/>
    <w:rsid w:val="00760B82"/>
    <w:rsid w:val="00762B8E"/>
    <w:rsid w:val="007778CA"/>
    <w:rsid w:val="00790124"/>
    <w:rsid w:val="007A7BA2"/>
    <w:rsid w:val="007A7C75"/>
    <w:rsid w:val="007D6C27"/>
    <w:rsid w:val="00803DE3"/>
    <w:rsid w:val="00812B0F"/>
    <w:rsid w:val="00831BDC"/>
    <w:rsid w:val="008368C0"/>
    <w:rsid w:val="008418C3"/>
    <w:rsid w:val="0087058A"/>
    <w:rsid w:val="008954B0"/>
    <w:rsid w:val="008A0874"/>
    <w:rsid w:val="008A1A6F"/>
    <w:rsid w:val="008C5A79"/>
    <w:rsid w:val="008E35D3"/>
    <w:rsid w:val="009072DF"/>
    <w:rsid w:val="009111EA"/>
    <w:rsid w:val="00913730"/>
    <w:rsid w:val="00924001"/>
    <w:rsid w:val="0092556D"/>
    <w:rsid w:val="00925C45"/>
    <w:rsid w:val="00925D37"/>
    <w:rsid w:val="00932685"/>
    <w:rsid w:val="00946158"/>
    <w:rsid w:val="00963F66"/>
    <w:rsid w:val="00972850"/>
    <w:rsid w:val="009739F5"/>
    <w:rsid w:val="009857D3"/>
    <w:rsid w:val="0098625A"/>
    <w:rsid w:val="009B6F20"/>
    <w:rsid w:val="009C11C9"/>
    <w:rsid w:val="009E2D07"/>
    <w:rsid w:val="009E588E"/>
    <w:rsid w:val="009E63B3"/>
    <w:rsid w:val="009E70BA"/>
    <w:rsid w:val="009F4438"/>
    <w:rsid w:val="009F7961"/>
    <w:rsid w:val="00A20F98"/>
    <w:rsid w:val="00A2611E"/>
    <w:rsid w:val="00A3734E"/>
    <w:rsid w:val="00A41A83"/>
    <w:rsid w:val="00A44587"/>
    <w:rsid w:val="00A4678E"/>
    <w:rsid w:val="00A54B22"/>
    <w:rsid w:val="00A553BB"/>
    <w:rsid w:val="00A91E80"/>
    <w:rsid w:val="00A9551C"/>
    <w:rsid w:val="00AE6FFF"/>
    <w:rsid w:val="00AF24EA"/>
    <w:rsid w:val="00B07EE7"/>
    <w:rsid w:val="00B17E0E"/>
    <w:rsid w:val="00B435B9"/>
    <w:rsid w:val="00B46335"/>
    <w:rsid w:val="00B50661"/>
    <w:rsid w:val="00B747C1"/>
    <w:rsid w:val="00B93CF4"/>
    <w:rsid w:val="00B96B98"/>
    <w:rsid w:val="00BA53F1"/>
    <w:rsid w:val="00BB2B19"/>
    <w:rsid w:val="00BB696A"/>
    <w:rsid w:val="00BF251D"/>
    <w:rsid w:val="00BF6DDA"/>
    <w:rsid w:val="00C022A8"/>
    <w:rsid w:val="00C07C14"/>
    <w:rsid w:val="00C12F6C"/>
    <w:rsid w:val="00C40B8D"/>
    <w:rsid w:val="00C51684"/>
    <w:rsid w:val="00C5695F"/>
    <w:rsid w:val="00C653B8"/>
    <w:rsid w:val="00C71226"/>
    <w:rsid w:val="00C73E6B"/>
    <w:rsid w:val="00C876FB"/>
    <w:rsid w:val="00C9173D"/>
    <w:rsid w:val="00CA4D06"/>
    <w:rsid w:val="00CA5A7F"/>
    <w:rsid w:val="00CB0BD7"/>
    <w:rsid w:val="00CB3444"/>
    <w:rsid w:val="00CC51B5"/>
    <w:rsid w:val="00CC667C"/>
    <w:rsid w:val="00CD3B2D"/>
    <w:rsid w:val="00CE110B"/>
    <w:rsid w:val="00CF600D"/>
    <w:rsid w:val="00D01B57"/>
    <w:rsid w:val="00D3243C"/>
    <w:rsid w:val="00D3718E"/>
    <w:rsid w:val="00D634E4"/>
    <w:rsid w:val="00D66422"/>
    <w:rsid w:val="00D76746"/>
    <w:rsid w:val="00D77310"/>
    <w:rsid w:val="00D84F67"/>
    <w:rsid w:val="00D96B12"/>
    <w:rsid w:val="00DA46F2"/>
    <w:rsid w:val="00DA7824"/>
    <w:rsid w:val="00DB70E4"/>
    <w:rsid w:val="00DC00AF"/>
    <w:rsid w:val="00DC67D3"/>
    <w:rsid w:val="00DE6062"/>
    <w:rsid w:val="00E11E1A"/>
    <w:rsid w:val="00E222A4"/>
    <w:rsid w:val="00E27318"/>
    <w:rsid w:val="00E42C26"/>
    <w:rsid w:val="00E54D01"/>
    <w:rsid w:val="00E669FC"/>
    <w:rsid w:val="00E73295"/>
    <w:rsid w:val="00E74962"/>
    <w:rsid w:val="00E95257"/>
    <w:rsid w:val="00E95381"/>
    <w:rsid w:val="00E95507"/>
    <w:rsid w:val="00EB540C"/>
    <w:rsid w:val="00EE4DCD"/>
    <w:rsid w:val="00F035AD"/>
    <w:rsid w:val="00F03BDA"/>
    <w:rsid w:val="00F33E60"/>
    <w:rsid w:val="00F36A6D"/>
    <w:rsid w:val="00F37AB0"/>
    <w:rsid w:val="00F41204"/>
    <w:rsid w:val="00F5330A"/>
    <w:rsid w:val="00F54D85"/>
    <w:rsid w:val="00F663AE"/>
    <w:rsid w:val="00F963C9"/>
    <w:rsid w:val="00FA6AE5"/>
    <w:rsid w:val="00FC12F3"/>
    <w:rsid w:val="00FD6AFB"/>
    <w:rsid w:val="00FF6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C0"/>
    <w:pPr>
      <w:spacing w:after="200" w:line="276" w:lineRule="auto"/>
      <w:ind w:firstLine="0"/>
      <w:jc w:val="left"/>
    </w:pPr>
    <w:rPr>
      <w:rFonts w:asciiTheme="minorHAnsi" w:hAnsiTheme="minorHAnsi"/>
      <w:sz w:val="22"/>
    </w:rPr>
  </w:style>
  <w:style w:type="paragraph" w:styleId="1">
    <w:name w:val="heading 1"/>
    <w:basedOn w:val="a"/>
    <w:next w:val="a"/>
    <w:link w:val="10"/>
    <w:qFormat/>
    <w:rsid w:val="00DB70E4"/>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2">
    <w:name w:val="heading 2"/>
    <w:basedOn w:val="a"/>
    <w:next w:val="a"/>
    <w:link w:val="20"/>
    <w:qFormat/>
    <w:rsid w:val="00DB70E4"/>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DB70E4"/>
    <w:pPr>
      <w:keepNext/>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link w:val="40"/>
    <w:qFormat/>
    <w:rsid w:val="00DB70E4"/>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paragraph" w:styleId="6">
    <w:name w:val="heading 6"/>
    <w:basedOn w:val="a"/>
    <w:next w:val="a"/>
    <w:link w:val="60"/>
    <w:qFormat/>
    <w:rsid w:val="00DB70E4"/>
    <w:pPr>
      <w:spacing w:before="240" w:after="60" w:line="240" w:lineRule="auto"/>
      <w:outlineLvl w:val="5"/>
    </w:pPr>
    <w:rPr>
      <w:rFonts w:ascii="Times New Roman" w:eastAsia="Times New Roman" w:hAnsi="Times New Roman" w:cs="Times New Roman"/>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0E4"/>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rsid w:val="00DB70E4"/>
    <w:rPr>
      <w:rFonts w:ascii="Arial" w:eastAsia="Times New Roman" w:hAnsi="Arial" w:cs="Arial"/>
      <w:b/>
      <w:bCs/>
      <w:i/>
      <w:iCs/>
      <w:szCs w:val="28"/>
      <w:lang w:val="uk-UA" w:eastAsia="uk-UA"/>
    </w:rPr>
  </w:style>
  <w:style w:type="character" w:customStyle="1" w:styleId="30">
    <w:name w:val="Заголовок 3 Знак"/>
    <w:basedOn w:val="a0"/>
    <w:link w:val="3"/>
    <w:rsid w:val="00DB70E4"/>
    <w:rPr>
      <w:rFonts w:ascii="Arial" w:eastAsia="Times New Roman" w:hAnsi="Arial" w:cs="Arial"/>
      <w:b/>
      <w:bCs/>
      <w:sz w:val="26"/>
      <w:szCs w:val="26"/>
      <w:lang w:val="uk-UA" w:eastAsia="uk-UA"/>
    </w:rPr>
  </w:style>
  <w:style w:type="character" w:customStyle="1" w:styleId="40">
    <w:name w:val="Заголовок 4 Знак"/>
    <w:basedOn w:val="a0"/>
    <w:link w:val="4"/>
    <w:rsid w:val="00DB70E4"/>
    <w:rPr>
      <w:rFonts w:eastAsia="Times New Roman" w:cs="Times New Roman"/>
      <w:b/>
      <w:bCs/>
      <w:sz w:val="24"/>
      <w:szCs w:val="24"/>
      <w:lang w:val="uk-UA" w:eastAsia="uk-UA"/>
    </w:rPr>
  </w:style>
  <w:style w:type="character" w:customStyle="1" w:styleId="60">
    <w:name w:val="Заголовок 6 Знак"/>
    <w:basedOn w:val="a0"/>
    <w:link w:val="6"/>
    <w:rsid w:val="00DB70E4"/>
    <w:rPr>
      <w:rFonts w:eastAsia="Times New Roman" w:cs="Times New Roman"/>
      <w:b/>
      <w:bCs/>
      <w:sz w:val="22"/>
      <w:lang w:val="uk-UA" w:eastAsia="uk-UA"/>
    </w:rPr>
  </w:style>
  <w:style w:type="numbering" w:customStyle="1" w:styleId="11">
    <w:name w:val="Нет списка1"/>
    <w:next w:val="a2"/>
    <w:uiPriority w:val="99"/>
    <w:semiHidden/>
    <w:unhideWhenUsed/>
    <w:rsid w:val="00DB70E4"/>
  </w:style>
  <w:style w:type="character" w:customStyle="1" w:styleId="a3">
    <w:name w:val="Основной текст Знак"/>
    <w:link w:val="a4"/>
    <w:locked/>
    <w:rsid w:val="00DB70E4"/>
    <w:rPr>
      <w:spacing w:val="4"/>
      <w:sz w:val="15"/>
      <w:szCs w:val="15"/>
      <w:shd w:val="clear" w:color="auto" w:fill="FFFFFF"/>
    </w:rPr>
  </w:style>
  <w:style w:type="paragraph" w:styleId="a4">
    <w:name w:val="Body Text"/>
    <w:basedOn w:val="a"/>
    <w:link w:val="a3"/>
    <w:rsid w:val="00DB70E4"/>
    <w:pPr>
      <w:shd w:val="clear" w:color="auto" w:fill="FFFFFF"/>
      <w:spacing w:after="0" w:line="182" w:lineRule="exact"/>
      <w:ind w:hanging="260"/>
      <w:jc w:val="both"/>
    </w:pPr>
    <w:rPr>
      <w:rFonts w:ascii="Times New Roman" w:hAnsi="Times New Roman"/>
      <w:spacing w:val="4"/>
      <w:sz w:val="15"/>
      <w:szCs w:val="15"/>
    </w:rPr>
  </w:style>
  <w:style w:type="character" w:customStyle="1" w:styleId="12">
    <w:name w:val="Основной текст Знак1"/>
    <w:basedOn w:val="a0"/>
    <w:uiPriority w:val="99"/>
    <w:semiHidden/>
    <w:rsid w:val="00DB70E4"/>
    <w:rPr>
      <w:rFonts w:asciiTheme="minorHAnsi" w:hAnsiTheme="minorHAnsi"/>
      <w:sz w:val="22"/>
    </w:rPr>
  </w:style>
  <w:style w:type="character" w:customStyle="1" w:styleId="41">
    <w:name w:val="Основной текст (4)_"/>
    <w:link w:val="42"/>
    <w:locked/>
    <w:rsid w:val="00DB70E4"/>
    <w:rPr>
      <w:i/>
      <w:iCs/>
      <w:spacing w:val="-2"/>
      <w:sz w:val="15"/>
      <w:szCs w:val="15"/>
      <w:shd w:val="clear" w:color="auto" w:fill="FFFFFF"/>
    </w:rPr>
  </w:style>
  <w:style w:type="paragraph" w:customStyle="1" w:styleId="42">
    <w:name w:val="Основной текст (4)"/>
    <w:basedOn w:val="a"/>
    <w:link w:val="41"/>
    <w:rsid w:val="00DB70E4"/>
    <w:pPr>
      <w:shd w:val="clear" w:color="auto" w:fill="FFFFFF"/>
      <w:spacing w:after="0" w:line="187" w:lineRule="exact"/>
      <w:ind w:hanging="260"/>
      <w:jc w:val="both"/>
    </w:pPr>
    <w:rPr>
      <w:rFonts w:ascii="Times New Roman" w:hAnsi="Times New Roman"/>
      <w:i/>
      <w:iCs/>
      <w:spacing w:val="-2"/>
      <w:sz w:val="15"/>
      <w:szCs w:val="15"/>
    </w:rPr>
  </w:style>
  <w:style w:type="character" w:customStyle="1" w:styleId="a5">
    <w:name w:val="Основной текст + Курсив"/>
    <w:rsid w:val="00DB70E4"/>
    <w:rPr>
      <w:rFonts w:ascii="Times New Roman" w:hAnsi="Times New Roman"/>
      <w:i/>
      <w:iCs/>
      <w:spacing w:val="-2"/>
      <w:sz w:val="15"/>
      <w:szCs w:val="15"/>
      <w:lang w:bidi="ar-SA"/>
    </w:rPr>
  </w:style>
  <w:style w:type="character" w:styleId="a6">
    <w:name w:val="Strong"/>
    <w:qFormat/>
    <w:rsid w:val="00DB70E4"/>
    <w:rPr>
      <w:rFonts w:cs="Times New Roman"/>
      <w:b/>
      <w:bCs/>
    </w:rPr>
  </w:style>
  <w:style w:type="character" w:styleId="a7">
    <w:name w:val="Emphasis"/>
    <w:qFormat/>
    <w:rsid w:val="00DB70E4"/>
    <w:rPr>
      <w:rFonts w:cs="Times New Roman"/>
      <w:i/>
      <w:iCs/>
    </w:rPr>
  </w:style>
  <w:style w:type="paragraph" w:styleId="a8">
    <w:name w:val="Normal (Web)"/>
    <w:basedOn w:val="a"/>
    <w:rsid w:val="00DB70E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61">
    <w:name w:val="Основной текст (6)_"/>
    <w:link w:val="62"/>
    <w:locked/>
    <w:rsid w:val="00DB70E4"/>
    <w:rPr>
      <w:spacing w:val="3"/>
      <w:sz w:val="17"/>
      <w:szCs w:val="17"/>
      <w:shd w:val="clear" w:color="auto" w:fill="FFFFFF"/>
    </w:rPr>
  </w:style>
  <w:style w:type="paragraph" w:customStyle="1" w:styleId="62">
    <w:name w:val="Основной текст (6)"/>
    <w:basedOn w:val="a"/>
    <w:link w:val="61"/>
    <w:rsid w:val="00DB70E4"/>
    <w:pPr>
      <w:shd w:val="clear" w:color="auto" w:fill="FFFFFF"/>
      <w:spacing w:after="0" w:line="240" w:lineRule="exact"/>
      <w:jc w:val="both"/>
    </w:pPr>
    <w:rPr>
      <w:rFonts w:ascii="Times New Roman" w:hAnsi="Times New Roman"/>
      <w:spacing w:val="3"/>
      <w:sz w:val="17"/>
      <w:szCs w:val="17"/>
    </w:rPr>
  </w:style>
  <w:style w:type="character" w:customStyle="1" w:styleId="615">
    <w:name w:val="Основной текст (6) + Полужирный15"/>
    <w:aliases w:val="Курсив25"/>
    <w:rsid w:val="00DB70E4"/>
    <w:rPr>
      <w:rFonts w:ascii="Times New Roman" w:hAnsi="Times New Roman"/>
      <w:b/>
      <w:bCs/>
      <w:i/>
      <w:iCs/>
      <w:spacing w:val="0"/>
      <w:sz w:val="17"/>
      <w:szCs w:val="17"/>
      <w:lang w:bidi="ar-SA"/>
    </w:rPr>
  </w:style>
  <w:style w:type="character" w:customStyle="1" w:styleId="614">
    <w:name w:val="Основной текст (6) + Полужирный14"/>
    <w:aliases w:val="Курсив24"/>
    <w:rsid w:val="00DB70E4"/>
    <w:rPr>
      <w:rFonts w:ascii="Times New Roman" w:hAnsi="Times New Roman"/>
      <w:b/>
      <w:bCs/>
      <w:i/>
      <w:iCs/>
      <w:spacing w:val="0"/>
      <w:sz w:val="17"/>
      <w:szCs w:val="17"/>
      <w:lang w:bidi="ar-SA"/>
    </w:rPr>
  </w:style>
  <w:style w:type="character" w:customStyle="1" w:styleId="68pt">
    <w:name w:val="Основной текст (6) + 8 pt"/>
    <w:rsid w:val="00DB70E4"/>
    <w:rPr>
      <w:rFonts w:ascii="Times New Roman" w:hAnsi="Times New Roman"/>
      <w:spacing w:val="6"/>
      <w:sz w:val="16"/>
      <w:szCs w:val="16"/>
      <w:lang w:bidi="ar-SA"/>
    </w:rPr>
  </w:style>
  <w:style w:type="character" w:customStyle="1" w:styleId="9">
    <w:name w:val="Основной текст (9)_"/>
    <w:link w:val="90"/>
    <w:locked/>
    <w:rsid w:val="00DB70E4"/>
    <w:rPr>
      <w:b/>
      <w:bCs/>
      <w:i/>
      <w:iCs/>
      <w:sz w:val="17"/>
      <w:szCs w:val="17"/>
      <w:shd w:val="clear" w:color="auto" w:fill="FFFFFF"/>
    </w:rPr>
  </w:style>
  <w:style w:type="paragraph" w:customStyle="1" w:styleId="90">
    <w:name w:val="Основной текст (9)"/>
    <w:basedOn w:val="a"/>
    <w:link w:val="9"/>
    <w:rsid w:val="00DB70E4"/>
    <w:pPr>
      <w:shd w:val="clear" w:color="auto" w:fill="FFFFFF"/>
      <w:spacing w:after="0" w:line="240" w:lineRule="exact"/>
      <w:jc w:val="both"/>
    </w:pPr>
    <w:rPr>
      <w:rFonts w:ascii="Times New Roman" w:hAnsi="Times New Roman"/>
      <w:b/>
      <w:bCs/>
      <w:i/>
      <w:iCs/>
      <w:sz w:val="17"/>
      <w:szCs w:val="17"/>
    </w:rPr>
  </w:style>
  <w:style w:type="character" w:customStyle="1" w:styleId="610">
    <w:name w:val="Основной текст (6) + Курсив10"/>
    <w:rsid w:val="00DB70E4"/>
    <w:rPr>
      <w:rFonts w:ascii="Times New Roman" w:hAnsi="Times New Roman"/>
      <w:i/>
      <w:iCs/>
      <w:spacing w:val="-3"/>
      <w:sz w:val="17"/>
      <w:szCs w:val="17"/>
      <w:lang w:bidi="ar-SA"/>
    </w:rPr>
  </w:style>
  <w:style w:type="character" w:customStyle="1" w:styleId="23">
    <w:name w:val="Заголовок №2 (3)_"/>
    <w:link w:val="230"/>
    <w:locked/>
    <w:rsid w:val="00DB70E4"/>
    <w:rPr>
      <w:b/>
      <w:bCs/>
      <w:i/>
      <w:iCs/>
      <w:sz w:val="17"/>
      <w:szCs w:val="17"/>
      <w:shd w:val="clear" w:color="auto" w:fill="FFFFFF"/>
    </w:rPr>
  </w:style>
  <w:style w:type="paragraph" w:customStyle="1" w:styleId="230">
    <w:name w:val="Заголовок №2 (3)"/>
    <w:basedOn w:val="a"/>
    <w:link w:val="23"/>
    <w:rsid w:val="00DB70E4"/>
    <w:pPr>
      <w:shd w:val="clear" w:color="auto" w:fill="FFFFFF"/>
      <w:spacing w:after="0" w:line="240" w:lineRule="exact"/>
      <w:ind w:firstLine="260"/>
      <w:jc w:val="both"/>
      <w:outlineLvl w:val="1"/>
    </w:pPr>
    <w:rPr>
      <w:rFonts w:ascii="Times New Roman" w:hAnsi="Times New Roman"/>
      <w:b/>
      <w:bCs/>
      <w:i/>
      <w:iCs/>
      <w:sz w:val="17"/>
      <w:szCs w:val="17"/>
    </w:rPr>
  </w:style>
  <w:style w:type="character" w:customStyle="1" w:styleId="611">
    <w:name w:val="Основной текст (6) + Полужирный11"/>
    <w:aliases w:val="Курсив19"/>
    <w:rsid w:val="00DB70E4"/>
    <w:rPr>
      <w:rFonts w:ascii="Times New Roman" w:hAnsi="Times New Roman"/>
      <w:b/>
      <w:bCs/>
      <w:i/>
      <w:iCs/>
      <w:spacing w:val="0"/>
      <w:sz w:val="17"/>
      <w:szCs w:val="17"/>
      <w:lang w:bidi="ar-SA"/>
    </w:rPr>
  </w:style>
  <w:style w:type="character" w:customStyle="1" w:styleId="6100">
    <w:name w:val="Основной текст (6) + Полужирный10"/>
    <w:aliases w:val="Курсив18"/>
    <w:rsid w:val="00DB70E4"/>
    <w:rPr>
      <w:rFonts w:ascii="Times New Roman" w:hAnsi="Times New Roman"/>
      <w:b/>
      <w:bCs/>
      <w:i/>
      <w:iCs/>
      <w:spacing w:val="0"/>
      <w:sz w:val="17"/>
      <w:szCs w:val="17"/>
      <w:lang w:bidi="ar-SA"/>
    </w:rPr>
  </w:style>
  <w:style w:type="character" w:customStyle="1" w:styleId="21">
    <w:name w:val="Заголовок №2_"/>
    <w:link w:val="22"/>
    <w:locked/>
    <w:rsid w:val="00DB70E4"/>
    <w:rPr>
      <w:spacing w:val="3"/>
      <w:sz w:val="17"/>
      <w:szCs w:val="17"/>
      <w:shd w:val="clear" w:color="auto" w:fill="FFFFFF"/>
    </w:rPr>
  </w:style>
  <w:style w:type="paragraph" w:customStyle="1" w:styleId="22">
    <w:name w:val="Заголовок №2"/>
    <w:basedOn w:val="a"/>
    <w:link w:val="21"/>
    <w:rsid w:val="00DB70E4"/>
    <w:pPr>
      <w:shd w:val="clear" w:color="auto" w:fill="FFFFFF"/>
      <w:spacing w:after="0" w:line="240" w:lineRule="exact"/>
      <w:ind w:hanging="940"/>
      <w:jc w:val="both"/>
      <w:outlineLvl w:val="1"/>
    </w:pPr>
    <w:rPr>
      <w:rFonts w:ascii="Times New Roman" w:hAnsi="Times New Roman"/>
      <w:spacing w:val="3"/>
      <w:sz w:val="17"/>
      <w:szCs w:val="17"/>
    </w:rPr>
  </w:style>
  <w:style w:type="character" w:customStyle="1" w:styleId="69">
    <w:name w:val="Основной текст (6) + Полужирный9"/>
    <w:aliases w:val="Курсив15"/>
    <w:rsid w:val="00DB70E4"/>
    <w:rPr>
      <w:rFonts w:ascii="Times New Roman" w:hAnsi="Times New Roman"/>
      <w:b/>
      <w:bCs/>
      <w:i/>
      <w:iCs/>
      <w:spacing w:val="0"/>
      <w:sz w:val="17"/>
      <w:szCs w:val="17"/>
      <w:lang w:bidi="ar-SA"/>
    </w:rPr>
  </w:style>
  <w:style w:type="character" w:customStyle="1" w:styleId="231">
    <w:name w:val="Заголовок №2 + Полужирный3"/>
    <w:aliases w:val="Курсив14"/>
    <w:rsid w:val="00DB70E4"/>
    <w:rPr>
      <w:rFonts w:ascii="Times New Roman" w:hAnsi="Times New Roman"/>
      <w:b/>
      <w:bCs/>
      <w:i/>
      <w:iCs/>
      <w:spacing w:val="0"/>
      <w:sz w:val="17"/>
      <w:szCs w:val="17"/>
      <w:lang w:bidi="ar-SA"/>
    </w:rPr>
  </w:style>
  <w:style w:type="character" w:customStyle="1" w:styleId="68">
    <w:name w:val="Основной текст (6) + Полужирный8"/>
    <w:aliases w:val="Курсив13"/>
    <w:rsid w:val="00DB70E4"/>
    <w:rPr>
      <w:rFonts w:ascii="Times New Roman" w:hAnsi="Times New Roman"/>
      <w:b/>
      <w:bCs/>
      <w:i/>
      <w:iCs/>
      <w:spacing w:val="0"/>
      <w:sz w:val="17"/>
      <w:szCs w:val="17"/>
      <w:lang w:bidi="ar-SA"/>
    </w:rPr>
  </w:style>
  <w:style w:type="character" w:customStyle="1" w:styleId="220">
    <w:name w:val="Заголовок №2 + Полужирный2"/>
    <w:aliases w:val="Курсив12"/>
    <w:rsid w:val="00DB70E4"/>
    <w:rPr>
      <w:rFonts w:ascii="Times New Roman" w:hAnsi="Times New Roman"/>
      <w:b/>
      <w:bCs/>
      <w:i/>
      <w:iCs/>
      <w:spacing w:val="0"/>
      <w:sz w:val="17"/>
      <w:szCs w:val="17"/>
      <w:lang w:bidi="ar-SA"/>
    </w:rPr>
  </w:style>
  <w:style w:type="character" w:customStyle="1" w:styleId="67">
    <w:name w:val="Основной текст (6) + Полужирный7"/>
    <w:aliases w:val="Курсив11"/>
    <w:rsid w:val="00DB70E4"/>
    <w:rPr>
      <w:rFonts w:ascii="Times New Roman" w:hAnsi="Times New Roman"/>
      <w:b/>
      <w:bCs/>
      <w:i/>
      <w:iCs/>
      <w:spacing w:val="0"/>
      <w:sz w:val="17"/>
      <w:szCs w:val="17"/>
      <w:lang w:bidi="ar-SA"/>
    </w:rPr>
  </w:style>
  <w:style w:type="character" w:customStyle="1" w:styleId="221">
    <w:name w:val="Заголовок №2 (2)_"/>
    <w:link w:val="222"/>
    <w:locked/>
    <w:rsid w:val="00DB70E4"/>
    <w:rPr>
      <w:b/>
      <w:bCs/>
      <w:sz w:val="17"/>
      <w:szCs w:val="17"/>
      <w:shd w:val="clear" w:color="auto" w:fill="FFFFFF"/>
    </w:rPr>
  </w:style>
  <w:style w:type="paragraph" w:customStyle="1" w:styleId="222">
    <w:name w:val="Заголовок №2 (2)"/>
    <w:basedOn w:val="a"/>
    <w:link w:val="221"/>
    <w:rsid w:val="00DB70E4"/>
    <w:pPr>
      <w:shd w:val="clear" w:color="auto" w:fill="FFFFFF"/>
      <w:spacing w:before="180" w:after="0" w:line="240" w:lineRule="exact"/>
      <w:outlineLvl w:val="1"/>
    </w:pPr>
    <w:rPr>
      <w:rFonts w:ascii="Times New Roman" w:hAnsi="Times New Roman"/>
      <w:b/>
      <w:bCs/>
      <w:sz w:val="17"/>
      <w:szCs w:val="17"/>
    </w:rPr>
  </w:style>
  <w:style w:type="character" w:customStyle="1" w:styleId="223">
    <w:name w:val="Заголовок №2 (2) + Курсив"/>
    <w:rsid w:val="00DB70E4"/>
    <w:rPr>
      <w:rFonts w:ascii="Times New Roman" w:hAnsi="Times New Roman"/>
      <w:b/>
      <w:bCs/>
      <w:i/>
      <w:iCs/>
      <w:spacing w:val="0"/>
      <w:sz w:val="17"/>
      <w:szCs w:val="17"/>
      <w:lang w:bidi="ar-SA"/>
    </w:rPr>
  </w:style>
  <w:style w:type="character" w:customStyle="1" w:styleId="66">
    <w:name w:val="Основной текст (6) + Полужирный6"/>
    <w:aliases w:val="Курсив10"/>
    <w:rsid w:val="00DB70E4"/>
    <w:rPr>
      <w:rFonts w:ascii="Times New Roman" w:hAnsi="Times New Roman"/>
      <w:b/>
      <w:bCs/>
      <w:i/>
      <w:iCs/>
      <w:spacing w:val="0"/>
      <w:sz w:val="17"/>
      <w:szCs w:val="17"/>
      <w:lang w:bidi="ar-SA"/>
    </w:rPr>
  </w:style>
  <w:style w:type="character" w:customStyle="1" w:styleId="210">
    <w:name w:val="Заголовок №2 + Полужирный1"/>
    <w:aliases w:val="Курсив7"/>
    <w:rsid w:val="00DB70E4"/>
    <w:rPr>
      <w:rFonts w:ascii="Times New Roman" w:hAnsi="Times New Roman"/>
      <w:b/>
      <w:bCs/>
      <w:i/>
      <w:iCs/>
      <w:spacing w:val="0"/>
      <w:sz w:val="17"/>
      <w:szCs w:val="17"/>
      <w:lang w:bidi="ar-SA"/>
    </w:rPr>
  </w:style>
  <w:style w:type="character" w:customStyle="1" w:styleId="64">
    <w:name w:val="Основной текст (6) + Полужирный4"/>
    <w:aliases w:val="Курсив6"/>
    <w:rsid w:val="00DB70E4"/>
    <w:rPr>
      <w:rFonts w:ascii="Times New Roman" w:hAnsi="Times New Roman"/>
      <w:b/>
      <w:bCs/>
      <w:i/>
      <w:iCs/>
      <w:spacing w:val="0"/>
      <w:sz w:val="17"/>
      <w:szCs w:val="17"/>
      <w:lang w:bidi="ar-SA"/>
    </w:rPr>
  </w:style>
  <w:style w:type="character" w:customStyle="1" w:styleId="13">
    <w:name w:val="Заголовок №1_"/>
    <w:link w:val="14"/>
    <w:locked/>
    <w:rsid w:val="00DB70E4"/>
    <w:rPr>
      <w:b/>
      <w:bCs/>
      <w:sz w:val="17"/>
      <w:szCs w:val="17"/>
      <w:shd w:val="clear" w:color="auto" w:fill="FFFFFF"/>
    </w:rPr>
  </w:style>
  <w:style w:type="paragraph" w:customStyle="1" w:styleId="14">
    <w:name w:val="Заголовок №1"/>
    <w:basedOn w:val="a"/>
    <w:link w:val="13"/>
    <w:rsid w:val="00DB70E4"/>
    <w:pPr>
      <w:shd w:val="clear" w:color="auto" w:fill="FFFFFF"/>
      <w:spacing w:before="180" w:after="180" w:line="240" w:lineRule="exact"/>
      <w:ind w:hanging="940"/>
      <w:outlineLvl w:val="0"/>
    </w:pPr>
    <w:rPr>
      <w:rFonts w:ascii="Times New Roman" w:hAnsi="Times New Roman"/>
      <w:b/>
      <w:bCs/>
      <w:sz w:val="17"/>
      <w:szCs w:val="17"/>
      <w:shd w:val="clear" w:color="auto" w:fill="FFFFFF"/>
    </w:rPr>
  </w:style>
  <w:style w:type="character" w:customStyle="1" w:styleId="31">
    <w:name w:val="Основной текст (3)_"/>
    <w:link w:val="32"/>
    <w:locked/>
    <w:rsid w:val="00DB70E4"/>
    <w:rPr>
      <w:rFonts w:ascii="Bookman Old Style" w:hAnsi="Bookman Old Style"/>
      <w:b/>
      <w:bCs/>
      <w:szCs w:val="28"/>
      <w:shd w:val="clear" w:color="auto" w:fill="FFFFFF"/>
    </w:rPr>
  </w:style>
  <w:style w:type="paragraph" w:customStyle="1" w:styleId="32">
    <w:name w:val="Основной текст (3)"/>
    <w:basedOn w:val="a"/>
    <w:link w:val="31"/>
    <w:rsid w:val="00DB70E4"/>
    <w:pPr>
      <w:shd w:val="clear" w:color="auto" w:fill="FFFFFF"/>
      <w:spacing w:after="0" w:line="240" w:lineRule="atLeast"/>
    </w:pPr>
    <w:rPr>
      <w:rFonts w:ascii="Bookman Old Style" w:hAnsi="Bookman Old Style"/>
      <w:b/>
      <w:bCs/>
      <w:sz w:val="28"/>
      <w:szCs w:val="28"/>
      <w:shd w:val="clear" w:color="auto" w:fill="FFFFFF"/>
    </w:rPr>
  </w:style>
  <w:style w:type="paragraph" w:customStyle="1" w:styleId="91">
    <w:name w:val="Основной текст (9)1"/>
    <w:basedOn w:val="a"/>
    <w:rsid w:val="00DB70E4"/>
    <w:pPr>
      <w:shd w:val="clear" w:color="auto" w:fill="FFFFFF"/>
      <w:spacing w:after="0" w:line="240" w:lineRule="atLeast"/>
    </w:pPr>
    <w:rPr>
      <w:rFonts w:ascii="Times New Roman" w:eastAsia="Times New Roman" w:hAnsi="Times New Roman" w:cs="Times New Roman"/>
      <w:sz w:val="16"/>
      <w:szCs w:val="16"/>
      <w:lang w:eastAsia="ru-RU"/>
    </w:rPr>
  </w:style>
  <w:style w:type="character" w:customStyle="1" w:styleId="24">
    <w:name w:val="Основной текст (2)_"/>
    <w:link w:val="25"/>
    <w:locked/>
    <w:rsid w:val="00DB70E4"/>
    <w:rPr>
      <w:b/>
      <w:bCs/>
      <w:spacing w:val="5"/>
      <w:sz w:val="15"/>
      <w:szCs w:val="15"/>
      <w:shd w:val="clear" w:color="auto" w:fill="FFFFFF"/>
    </w:rPr>
  </w:style>
  <w:style w:type="paragraph" w:customStyle="1" w:styleId="25">
    <w:name w:val="Основной текст (2)"/>
    <w:basedOn w:val="a"/>
    <w:link w:val="24"/>
    <w:rsid w:val="00DB70E4"/>
    <w:pPr>
      <w:shd w:val="clear" w:color="auto" w:fill="FFFFFF"/>
      <w:spacing w:after="0" w:line="240" w:lineRule="atLeast"/>
    </w:pPr>
    <w:rPr>
      <w:rFonts w:ascii="Times New Roman" w:hAnsi="Times New Roman"/>
      <w:b/>
      <w:bCs/>
      <w:spacing w:val="5"/>
      <w:sz w:val="15"/>
      <w:szCs w:val="15"/>
      <w:shd w:val="clear" w:color="auto" w:fill="FFFFFF"/>
    </w:rPr>
  </w:style>
  <w:style w:type="character" w:customStyle="1" w:styleId="5">
    <w:name w:val="Основной текст (5)_"/>
    <w:link w:val="50"/>
    <w:locked/>
    <w:rsid w:val="00DB70E4"/>
    <w:rPr>
      <w:b/>
      <w:bCs/>
      <w:sz w:val="17"/>
      <w:szCs w:val="17"/>
      <w:shd w:val="clear" w:color="auto" w:fill="FFFFFF"/>
    </w:rPr>
  </w:style>
  <w:style w:type="paragraph" w:customStyle="1" w:styleId="50">
    <w:name w:val="Основной текст (5)"/>
    <w:basedOn w:val="a"/>
    <w:link w:val="5"/>
    <w:rsid w:val="00DB70E4"/>
    <w:pPr>
      <w:shd w:val="clear" w:color="auto" w:fill="FFFFFF"/>
      <w:spacing w:after="0" w:line="240" w:lineRule="exact"/>
      <w:ind w:hanging="800"/>
    </w:pPr>
    <w:rPr>
      <w:rFonts w:ascii="Times New Roman" w:hAnsi="Times New Roman"/>
      <w:b/>
      <w:bCs/>
      <w:sz w:val="17"/>
      <w:szCs w:val="17"/>
      <w:shd w:val="clear" w:color="auto" w:fill="FFFFFF"/>
    </w:rPr>
  </w:style>
  <w:style w:type="character" w:customStyle="1" w:styleId="613">
    <w:name w:val="Основной текст (6) + Полужирный13"/>
    <w:aliases w:val="Курсив23"/>
    <w:rsid w:val="00DB70E4"/>
    <w:rPr>
      <w:rFonts w:ascii="Times New Roman" w:hAnsi="Times New Roman"/>
      <w:b/>
      <w:bCs/>
      <w:i/>
      <w:iCs/>
      <w:spacing w:val="0"/>
      <w:sz w:val="17"/>
      <w:szCs w:val="17"/>
      <w:lang w:bidi="ar-SA"/>
    </w:rPr>
  </w:style>
  <w:style w:type="character" w:customStyle="1" w:styleId="73">
    <w:name w:val="Основной текст (7) + Не курсив3"/>
    <w:rsid w:val="00DB70E4"/>
    <w:rPr>
      <w:rFonts w:ascii="Times New Roman" w:hAnsi="Times New Roman" w:cs="Times New Roman"/>
      <w:i/>
      <w:iCs/>
      <w:spacing w:val="3"/>
      <w:sz w:val="17"/>
      <w:szCs w:val="17"/>
      <w:lang w:bidi="ar-SA"/>
    </w:rPr>
  </w:style>
  <w:style w:type="character" w:customStyle="1" w:styleId="680">
    <w:name w:val="Основной текст (6) + Курсив8"/>
    <w:rsid w:val="00DB70E4"/>
    <w:rPr>
      <w:rFonts w:ascii="Times New Roman" w:hAnsi="Times New Roman"/>
      <w:i/>
      <w:iCs/>
      <w:spacing w:val="-3"/>
      <w:sz w:val="17"/>
      <w:szCs w:val="17"/>
      <w:lang w:bidi="ar-SA"/>
    </w:rPr>
  </w:style>
  <w:style w:type="character" w:customStyle="1" w:styleId="2210">
    <w:name w:val="Заголовок №2 (2) + Не полужирный1"/>
    <w:aliases w:val="Курсив22"/>
    <w:rsid w:val="00DB70E4"/>
    <w:rPr>
      <w:rFonts w:ascii="Times New Roman" w:hAnsi="Times New Roman"/>
      <w:b/>
      <w:bCs/>
      <w:i/>
      <w:iCs/>
      <w:spacing w:val="-3"/>
      <w:sz w:val="17"/>
      <w:szCs w:val="17"/>
      <w:lang w:bidi="ar-SA"/>
    </w:rPr>
  </w:style>
  <w:style w:type="character" w:customStyle="1" w:styleId="100">
    <w:name w:val="Основной текст (10)_"/>
    <w:link w:val="101"/>
    <w:locked/>
    <w:rsid w:val="00DB70E4"/>
    <w:rPr>
      <w:b/>
      <w:bCs/>
      <w:sz w:val="16"/>
      <w:szCs w:val="16"/>
      <w:shd w:val="clear" w:color="auto" w:fill="FFFFFF"/>
    </w:rPr>
  </w:style>
  <w:style w:type="paragraph" w:customStyle="1" w:styleId="101">
    <w:name w:val="Основной текст (10)"/>
    <w:basedOn w:val="a"/>
    <w:link w:val="100"/>
    <w:rsid w:val="00DB70E4"/>
    <w:pPr>
      <w:shd w:val="clear" w:color="auto" w:fill="FFFFFF"/>
      <w:spacing w:after="0" w:line="240" w:lineRule="atLeast"/>
    </w:pPr>
    <w:rPr>
      <w:rFonts w:ascii="Times New Roman" w:hAnsi="Times New Roman"/>
      <w:b/>
      <w:bCs/>
      <w:sz w:val="16"/>
      <w:szCs w:val="16"/>
      <w:shd w:val="clear" w:color="auto" w:fill="FFFFFF"/>
    </w:rPr>
  </w:style>
  <w:style w:type="character" w:customStyle="1" w:styleId="63">
    <w:name w:val="Основной текст (6) + Полужирный3"/>
    <w:aliases w:val="Курсив5"/>
    <w:rsid w:val="00DB70E4"/>
    <w:rPr>
      <w:rFonts w:ascii="Times New Roman" w:hAnsi="Times New Roman"/>
      <w:b/>
      <w:bCs/>
      <w:i/>
      <w:iCs/>
      <w:spacing w:val="0"/>
      <w:sz w:val="17"/>
      <w:szCs w:val="17"/>
      <w:lang w:bidi="ar-SA"/>
    </w:rPr>
  </w:style>
  <w:style w:type="character" w:styleId="a9">
    <w:name w:val="Hyperlink"/>
    <w:uiPriority w:val="99"/>
    <w:rsid w:val="00DB70E4"/>
    <w:rPr>
      <w:rFonts w:cs="Times New Roman"/>
      <w:color w:val="0000FF"/>
      <w:u w:val="single"/>
    </w:rPr>
  </w:style>
  <w:style w:type="paragraph" w:styleId="aa">
    <w:name w:val="footer"/>
    <w:basedOn w:val="a"/>
    <w:link w:val="ab"/>
    <w:rsid w:val="00DB70E4"/>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b">
    <w:name w:val="Нижний колонтитул Знак"/>
    <w:basedOn w:val="a0"/>
    <w:link w:val="aa"/>
    <w:rsid w:val="00DB70E4"/>
    <w:rPr>
      <w:rFonts w:eastAsia="Times New Roman" w:cs="Times New Roman"/>
      <w:sz w:val="24"/>
      <w:szCs w:val="24"/>
      <w:lang w:val="uk-UA" w:eastAsia="uk-UA"/>
    </w:rPr>
  </w:style>
  <w:style w:type="character" w:styleId="ac">
    <w:name w:val="page number"/>
    <w:rsid w:val="00DB70E4"/>
    <w:rPr>
      <w:rFonts w:cs="Times New Roman"/>
    </w:rPr>
  </w:style>
  <w:style w:type="character" w:customStyle="1" w:styleId="7">
    <w:name w:val="Основной текст (7)_"/>
    <w:link w:val="70"/>
    <w:locked/>
    <w:rsid w:val="00DB70E4"/>
    <w:rPr>
      <w:i/>
      <w:iCs/>
      <w:spacing w:val="-3"/>
      <w:sz w:val="17"/>
      <w:szCs w:val="17"/>
      <w:shd w:val="clear" w:color="auto" w:fill="FFFFFF"/>
    </w:rPr>
  </w:style>
  <w:style w:type="paragraph" w:customStyle="1" w:styleId="70">
    <w:name w:val="Основной текст (7)"/>
    <w:basedOn w:val="a"/>
    <w:link w:val="7"/>
    <w:rsid w:val="00DB70E4"/>
    <w:pPr>
      <w:shd w:val="clear" w:color="auto" w:fill="FFFFFF"/>
      <w:spacing w:after="0" w:line="240" w:lineRule="exact"/>
      <w:jc w:val="both"/>
    </w:pPr>
    <w:rPr>
      <w:rFonts w:ascii="Times New Roman" w:hAnsi="Times New Roman"/>
      <w:i/>
      <w:iCs/>
      <w:spacing w:val="-3"/>
      <w:sz w:val="17"/>
      <w:szCs w:val="17"/>
      <w:shd w:val="clear" w:color="auto" w:fill="FFFFFF"/>
    </w:rPr>
  </w:style>
  <w:style w:type="character" w:customStyle="1" w:styleId="71">
    <w:name w:val="Основной текст (7) + Полужирный"/>
    <w:rsid w:val="00DB70E4"/>
    <w:rPr>
      <w:b/>
      <w:bCs/>
      <w:i/>
      <w:iCs/>
      <w:spacing w:val="0"/>
      <w:sz w:val="17"/>
      <w:szCs w:val="17"/>
      <w:shd w:val="clear" w:color="auto" w:fill="FFFFFF"/>
      <w:lang w:bidi="ar-SA"/>
    </w:rPr>
  </w:style>
  <w:style w:type="character" w:customStyle="1" w:styleId="72">
    <w:name w:val="Основной текст (7) + Не курсив"/>
    <w:rsid w:val="00DB70E4"/>
    <w:rPr>
      <w:i/>
      <w:iCs/>
      <w:spacing w:val="3"/>
      <w:sz w:val="17"/>
      <w:szCs w:val="17"/>
      <w:shd w:val="clear" w:color="auto" w:fill="FFFFFF"/>
      <w:lang w:bidi="ar-SA"/>
    </w:rPr>
  </w:style>
  <w:style w:type="character" w:customStyle="1" w:styleId="65">
    <w:name w:val="Основной текст (6) + Полужирный"/>
    <w:aliases w:val="Курсив"/>
    <w:rsid w:val="00DB70E4"/>
    <w:rPr>
      <w:rFonts w:ascii="Times New Roman" w:hAnsi="Times New Roman"/>
      <w:b/>
      <w:bCs/>
      <w:i/>
      <w:iCs/>
      <w:spacing w:val="0"/>
      <w:sz w:val="17"/>
      <w:szCs w:val="17"/>
      <w:lang w:bidi="ar-SA"/>
    </w:rPr>
  </w:style>
  <w:style w:type="character" w:customStyle="1" w:styleId="maintext">
    <w:name w:val="maintext"/>
    <w:rsid w:val="00DB70E4"/>
    <w:rPr>
      <w:rFonts w:cs="Times New Roman"/>
    </w:rPr>
  </w:style>
  <w:style w:type="character" w:customStyle="1" w:styleId="FontStyle12">
    <w:name w:val="Font Style12"/>
    <w:rsid w:val="00DB70E4"/>
    <w:rPr>
      <w:rFonts w:ascii="Times New Roman" w:hAnsi="Times New Roman" w:cs="Times New Roman"/>
      <w:sz w:val="24"/>
      <w:szCs w:val="24"/>
    </w:rPr>
  </w:style>
  <w:style w:type="paragraph" w:customStyle="1" w:styleId="StyleZakonu">
    <w:name w:val="StyleZakonu"/>
    <w:basedOn w:val="a"/>
    <w:rsid w:val="00DB70E4"/>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HTML">
    <w:name w:val="HTML Preformatted"/>
    <w:basedOn w:val="a"/>
    <w:link w:val="HTML0"/>
    <w:rsid w:val="00D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30"/>
      <w:szCs w:val="30"/>
      <w:lang w:eastAsia="ru-RU"/>
    </w:rPr>
  </w:style>
  <w:style w:type="character" w:customStyle="1" w:styleId="HTML0">
    <w:name w:val="Стандартный HTML Знак"/>
    <w:basedOn w:val="a0"/>
    <w:link w:val="HTML"/>
    <w:rsid w:val="00DB70E4"/>
    <w:rPr>
      <w:rFonts w:ascii="Courier New" w:eastAsia="Times New Roman" w:hAnsi="Courier New" w:cs="Courier New"/>
      <w:color w:val="000000"/>
      <w:sz w:val="30"/>
      <w:szCs w:val="30"/>
      <w:lang w:eastAsia="ru-RU"/>
    </w:rPr>
  </w:style>
  <w:style w:type="paragraph" w:customStyle="1" w:styleId="Ciae3">
    <w:name w:val="Ciae3"/>
    <w:basedOn w:val="a"/>
    <w:rsid w:val="00DB70E4"/>
    <w:pPr>
      <w:suppressAutoHyphens/>
      <w:overflowPunct w:val="0"/>
      <w:autoSpaceDE w:val="0"/>
      <w:autoSpaceDN w:val="0"/>
      <w:adjustRightInd w:val="0"/>
      <w:spacing w:after="0" w:line="240" w:lineRule="auto"/>
      <w:textAlignment w:val="baseline"/>
    </w:pPr>
    <w:rPr>
      <w:rFonts w:ascii="Verdana" w:eastAsia="Times New Roman" w:hAnsi="Verdana" w:cs="Times New Roman"/>
      <w:sz w:val="20"/>
      <w:szCs w:val="20"/>
      <w:lang w:val="en-US" w:eastAsia="ru-RU"/>
    </w:rPr>
  </w:style>
  <w:style w:type="paragraph" w:styleId="26">
    <w:name w:val="Body Text 2"/>
    <w:basedOn w:val="a"/>
    <w:link w:val="27"/>
    <w:rsid w:val="00DB70E4"/>
    <w:pPr>
      <w:spacing w:after="120" w:line="480" w:lineRule="auto"/>
    </w:pPr>
    <w:rPr>
      <w:rFonts w:ascii="Times New Roman" w:eastAsia="Times New Roman" w:hAnsi="Times New Roman" w:cs="Times New Roman"/>
      <w:sz w:val="24"/>
      <w:szCs w:val="24"/>
      <w:lang w:val="uk-UA" w:eastAsia="uk-UA"/>
    </w:rPr>
  </w:style>
  <w:style w:type="character" w:customStyle="1" w:styleId="27">
    <w:name w:val="Основной текст 2 Знак"/>
    <w:basedOn w:val="a0"/>
    <w:link w:val="26"/>
    <w:rsid w:val="00DB70E4"/>
    <w:rPr>
      <w:rFonts w:eastAsia="Times New Roman" w:cs="Times New Roman"/>
      <w:sz w:val="24"/>
      <w:szCs w:val="24"/>
      <w:lang w:val="uk-UA" w:eastAsia="uk-UA"/>
    </w:rPr>
  </w:style>
  <w:style w:type="paragraph" w:styleId="ad">
    <w:name w:val="header"/>
    <w:basedOn w:val="a"/>
    <w:link w:val="ae"/>
    <w:uiPriority w:val="99"/>
    <w:rsid w:val="00DB70E4"/>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e">
    <w:name w:val="Верхний колонтитул Знак"/>
    <w:basedOn w:val="a0"/>
    <w:link w:val="ad"/>
    <w:uiPriority w:val="99"/>
    <w:rsid w:val="00DB70E4"/>
    <w:rPr>
      <w:rFonts w:eastAsia="Times New Roman" w:cs="Times New Roman"/>
      <w:sz w:val="24"/>
      <w:szCs w:val="24"/>
      <w:lang w:val="uk-UA" w:eastAsia="uk-UA"/>
    </w:rPr>
  </w:style>
  <w:style w:type="paragraph" w:customStyle="1" w:styleId="Default">
    <w:name w:val="Default"/>
    <w:rsid w:val="00DB70E4"/>
    <w:pPr>
      <w:autoSpaceDE w:val="0"/>
      <w:autoSpaceDN w:val="0"/>
      <w:adjustRightInd w:val="0"/>
      <w:ind w:firstLine="0"/>
      <w:jc w:val="left"/>
    </w:pPr>
    <w:rPr>
      <w:rFonts w:ascii="Georgia" w:eastAsia="Times New Roman" w:hAnsi="Georgia" w:cs="Georgia"/>
      <w:color w:val="000000"/>
      <w:sz w:val="24"/>
      <w:szCs w:val="24"/>
      <w:lang w:val="uk-UA" w:eastAsia="uk-UA"/>
    </w:rPr>
  </w:style>
  <w:style w:type="paragraph" w:customStyle="1" w:styleId="15">
    <w:name w:val="Абзац списку1"/>
    <w:basedOn w:val="a"/>
    <w:rsid w:val="00DB70E4"/>
    <w:pPr>
      <w:ind w:left="720"/>
      <w:contextualSpacing/>
    </w:pPr>
    <w:rPr>
      <w:rFonts w:ascii="Calibri" w:eastAsia="Times New Roman" w:hAnsi="Calibri" w:cs="Times New Roman"/>
      <w:lang w:val="uk-UA" w:eastAsia="uk-UA"/>
    </w:rPr>
  </w:style>
  <w:style w:type="paragraph" w:customStyle="1" w:styleId="16">
    <w:name w:val="Абзац списка1"/>
    <w:basedOn w:val="a"/>
    <w:rsid w:val="00DB70E4"/>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f">
    <w:name w:val="Balloon Text"/>
    <w:basedOn w:val="a"/>
    <w:link w:val="af0"/>
    <w:rsid w:val="00DB70E4"/>
    <w:pPr>
      <w:spacing w:after="0" w:line="240" w:lineRule="auto"/>
    </w:pPr>
    <w:rPr>
      <w:rFonts w:ascii="Tahoma" w:eastAsia="Times New Roman" w:hAnsi="Tahoma" w:cs="Tahoma"/>
      <w:sz w:val="16"/>
      <w:szCs w:val="16"/>
      <w:lang w:val="uk-UA" w:eastAsia="uk-UA"/>
    </w:rPr>
  </w:style>
  <w:style w:type="character" w:customStyle="1" w:styleId="af0">
    <w:name w:val="Текст выноски Знак"/>
    <w:basedOn w:val="a0"/>
    <w:link w:val="af"/>
    <w:rsid w:val="00DB70E4"/>
    <w:rPr>
      <w:rFonts w:ascii="Tahoma" w:eastAsia="Times New Roman" w:hAnsi="Tahoma" w:cs="Tahoma"/>
      <w:sz w:val="16"/>
      <w:szCs w:val="16"/>
      <w:lang w:val="uk-UA" w:eastAsia="uk-UA"/>
    </w:rPr>
  </w:style>
  <w:style w:type="table" w:styleId="af1">
    <w:name w:val="Table Grid"/>
    <w:basedOn w:val="a1"/>
    <w:rsid w:val="00DB70E4"/>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rsid w:val="00DB70E4"/>
    <w:pPr>
      <w:spacing w:after="120" w:line="240" w:lineRule="auto"/>
      <w:ind w:left="283"/>
    </w:pPr>
    <w:rPr>
      <w:rFonts w:ascii="Times New Roman" w:eastAsia="Times New Roman" w:hAnsi="Times New Roman" w:cs="Times New Roman"/>
      <w:sz w:val="24"/>
      <w:szCs w:val="24"/>
      <w:lang w:val="uk-UA" w:eastAsia="uk-UA"/>
    </w:rPr>
  </w:style>
  <w:style w:type="character" w:customStyle="1" w:styleId="af3">
    <w:name w:val="Основной текст с отступом Знак"/>
    <w:basedOn w:val="a0"/>
    <w:link w:val="af2"/>
    <w:rsid w:val="00DB70E4"/>
    <w:rPr>
      <w:rFonts w:eastAsia="Times New Roman" w:cs="Times New Roman"/>
      <w:sz w:val="24"/>
      <w:szCs w:val="24"/>
      <w:lang w:val="uk-UA" w:eastAsia="uk-UA"/>
    </w:rPr>
  </w:style>
  <w:style w:type="character" w:customStyle="1" w:styleId="af4">
    <w:name w:val="Название Знак"/>
    <w:link w:val="af5"/>
    <w:locked/>
    <w:rsid w:val="00DB70E4"/>
    <w:rPr>
      <w:rFonts w:ascii="Cambria" w:hAnsi="Cambria"/>
      <w:color w:val="17365D"/>
      <w:spacing w:val="5"/>
      <w:kern w:val="28"/>
      <w:sz w:val="52"/>
      <w:szCs w:val="52"/>
    </w:rPr>
  </w:style>
  <w:style w:type="paragraph" w:styleId="af5">
    <w:name w:val="Title"/>
    <w:basedOn w:val="a"/>
    <w:next w:val="a"/>
    <w:link w:val="af4"/>
    <w:qFormat/>
    <w:rsid w:val="00DB70E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7">
    <w:name w:val="Название Знак1"/>
    <w:basedOn w:val="a0"/>
    <w:uiPriority w:val="10"/>
    <w:rsid w:val="00DB70E4"/>
    <w:rPr>
      <w:rFonts w:asciiTheme="majorHAnsi" w:eastAsiaTheme="majorEastAsia" w:hAnsiTheme="majorHAnsi" w:cstheme="majorBidi"/>
      <w:color w:val="17365D" w:themeColor="text2" w:themeShade="BF"/>
      <w:spacing w:val="5"/>
      <w:kern w:val="28"/>
      <w:sz w:val="52"/>
      <w:szCs w:val="52"/>
    </w:rPr>
  </w:style>
  <w:style w:type="paragraph" w:styleId="28">
    <w:name w:val="Body Text Indent 2"/>
    <w:basedOn w:val="a"/>
    <w:link w:val="29"/>
    <w:rsid w:val="00DB70E4"/>
    <w:pPr>
      <w:spacing w:after="120" w:line="480" w:lineRule="auto"/>
      <w:ind w:left="283"/>
    </w:pPr>
    <w:rPr>
      <w:rFonts w:ascii="Times New Roman" w:eastAsia="Times New Roman" w:hAnsi="Times New Roman" w:cs="Times New Roman"/>
      <w:sz w:val="24"/>
      <w:szCs w:val="24"/>
      <w:lang w:val="uk-UA" w:eastAsia="ru-RU"/>
    </w:rPr>
  </w:style>
  <w:style w:type="character" w:customStyle="1" w:styleId="29">
    <w:name w:val="Основной текст с отступом 2 Знак"/>
    <w:basedOn w:val="a0"/>
    <w:link w:val="28"/>
    <w:rsid w:val="00DB70E4"/>
    <w:rPr>
      <w:rFonts w:eastAsia="Times New Roman" w:cs="Times New Roman"/>
      <w:sz w:val="24"/>
      <w:szCs w:val="24"/>
      <w:lang w:val="uk-UA" w:eastAsia="ru-RU"/>
    </w:rPr>
  </w:style>
  <w:style w:type="paragraph" w:styleId="af6">
    <w:name w:val="Plain Text"/>
    <w:basedOn w:val="a"/>
    <w:link w:val="af7"/>
    <w:rsid w:val="00DB70E4"/>
    <w:pPr>
      <w:spacing w:after="0" w:line="240" w:lineRule="auto"/>
    </w:pPr>
    <w:rPr>
      <w:rFonts w:ascii="Courier New" w:eastAsia="Calibri" w:hAnsi="Courier New" w:cs="Courier New"/>
      <w:sz w:val="20"/>
      <w:szCs w:val="20"/>
      <w:lang w:eastAsia="ru-RU"/>
    </w:rPr>
  </w:style>
  <w:style w:type="character" w:customStyle="1" w:styleId="af7">
    <w:name w:val="Текст Знак"/>
    <w:basedOn w:val="a0"/>
    <w:link w:val="af6"/>
    <w:rsid w:val="00DB70E4"/>
    <w:rPr>
      <w:rFonts w:ascii="Courier New" w:eastAsia="Calibri" w:hAnsi="Courier New" w:cs="Courier New"/>
      <w:sz w:val="20"/>
      <w:szCs w:val="20"/>
      <w:lang w:eastAsia="ru-RU"/>
    </w:rPr>
  </w:style>
  <w:style w:type="character" w:customStyle="1" w:styleId="rvts23">
    <w:name w:val="rvts23"/>
    <w:rsid w:val="00DB70E4"/>
  </w:style>
  <w:style w:type="paragraph" w:styleId="af8">
    <w:name w:val="List Paragraph"/>
    <w:basedOn w:val="a"/>
    <w:uiPriority w:val="34"/>
    <w:qFormat/>
    <w:rsid w:val="00DB70E4"/>
    <w:pPr>
      <w:spacing w:after="0" w:line="240" w:lineRule="auto"/>
      <w:ind w:left="720"/>
      <w:contextualSpacing/>
    </w:pPr>
    <w:rPr>
      <w:rFonts w:ascii="Times New Roman" w:eastAsia="Times New Roman" w:hAnsi="Times New Roman" w:cs="Times New Roman"/>
      <w:sz w:val="24"/>
      <w:szCs w:val="24"/>
    </w:rPr>
  </w:style>
  <w:style w:type="paragraph" w:customStyle="1" w:styleId="18">
    <w:name w:val="Знак1"/>
    <w:basedOn w:val="a"/>
    <w:rsid w:val="00DB70E4"/>
    <w:pPr>
      <w:spacing w:after="0" w:line="240" w:lineRule="auto"/>
    </w:pPr>
    <w:rPr>
      <w:rFonts w:ascii="Verdana" w:eastAsia="Times New Roman" w:hAnsi="Verdana" w:cs="Verdana"/>
      <w:sz w:val="20"/>
      <w:szCs w:val="20"/>
      <w:lang w:val="en-US"/>
    </w:rPr>
  </w:style>
  <w:style w:type="paragraph" w:styleId="19">
    <w:name w:val="toc 1"/>
    <w:basedOn w:val="a"/>
    <w:next w:val="a"/>
    <w:autoRedefine/>
    <w:uiPriority w:val="39"/>
    <w:rsid w:val="00DB70E4"/>
    <w:pPr>
      <w:tabs>
        <w:tab w:val="right" w:leader="dot" w:pos="9628"/>
      </w:tabs>
      <w:spacing w:after="0" w:line="240" w:lineRule="auto"/>
      <w:jc w:val="both"/>
    </w:pPr>
    <w:rPr>
      <w:rFonts w:ascii="Times New Roman" w:eastAsia="Times New Roman" w:hAnsi="Times New Roman" w:cs="Times New Roman"/>
      <w:b/>
      <w:bCs/>
      <w:sz w:val="28"/>
      <w:szCs w:val="20"/>
      <w:lang w:val="uk-UA" w:eastAsia="uk-UA"/>
    </w:rPr>
  </w:style>
  <w:style w:type="paragraph" w:styleId="2a">
    <w:name w:val="toc 2"/>
    <w:basedOn w:val="a"/>
    <w:next w:val="a"/>
    <w:autoRedefine/>
    <w:uiPriority w:val="39"/>
    <w:rsid w:val="00DB70E4"/>
    <w:pPr>
      <w:tabs>
        <w:tab w:val="right" w:leader="dot" w:pos="9628"/>
      </w:tabs>
      <w:spacing w:after="0" w:line="240" w:lineRule="auto"/>
      <w:ind w:left="240"/>
    </w:pPr>
    <w:rPr>
      <w:rFonts w:ascii="Times New Roman" w:eastAsia="Times New Roman" w:hAnsi="Times New Roman" w:cs="Times New Roman"/>
      <w:bCs/>
      <w:i/>
      <w:iCs/>
      <w:noProof/>
      <w:sz w:val="24"/>
      <w:szCs w:val="24"/>
      <w:lang w:val="uk-UA" w:eastAsia="uk-UA"/>
    </w:rPr>
  </w:style>
  <w:style w:type="paragraph" w:styleId="33">
    <w:name w:val="toc 3"/>
    <w:basedOn w:val="a"/>
    <w:next w:val="a"/>
    <w:autoRedefine/>
    <w:uiPriority w:val="39"/>
    <w:rsid w:val="00DB70E4"/>
    <w:pPr>
      <w:spacing w:after="0" w:line="240" w:lineRule="auto"/>
      <w:ind w:left="480"/>
    </w:pPr>
    <w:rPr>
      <w:rFonts w:ascii="Times New Roman" w:eastAsia="Times New Roman" w:hAnsi="Times New Roman" w:cs="Times New Roman"/>
      <w:sz w:val="20"/>
      <w:szCs w:val="20"/>
      <w:lang w:val="uk-UA" w:eastAsia="uk-UA"/>
    </w:rPr>
  </w:style>
  <w:style w:type="paragraph" w:styleId="43">
    <w:name w:val="toc 4"/>
    <w:basedOn w:val="a"/>
    <w:next w:val="a"/>
    <w:autoRedefine/>
    <w:semiHidden/>
    <w:rsid w:val="00DB70E4"/>
    <w:pPr>
      <w:spacing w:after="0" w:line="240" w:lineRule="auto"/>
      <w:ind w:left="720"/>
    </w:pPr>
    <w:rPr>
      <w:rFonts w:ascii="Times New Roman" w:eastAsia="Times New Roman" w:hAnsi="Times New Roman" w:cs="Times New Roman"/>
      <w:sz w:val="20"/>
      <w:szCs w:val="20"/>
      <w:lang w:val="uk-UA" w:eastAsia="uk-UA"/>
    </w:rPr>
  </w:style>
  <w:style w:type="paragraph" w:styleId="51">
    <w:name w:val="toc 5"/>
    <w:basedOn w:val="a"/>
    <w:next w:val="a"/>
    <w:autoRedefine/>
    <w:semiHidden/>
    <w:rsid w:val="00DB70E4"/>
    <w:pPr>
      <w:spacing w:after="0" w:line="240" w:lineRule="auto"/>
      <w:ind w:left="960"/>
    </w:pPr>
    <w:rPr>
      <w:rFonts w:ascii="Times New Roman" w:eastAsia="Times New Roman" w:hAnsi="Times New Roman" w:cs="Times New Roman"/>
      <w:sz w:val="20"/>
      <w:szCs w:val="20"/>
      <w:lang w:val="uk-UA" w:eastAsia="uk-UA"/>
    </w:rPr>
  </w:style>
  <w:style w:type="paragraph" w:styleId="6a">
    <w:name w:val="toc 6"/>
    <w:basedOn w:val="a"/>
    <w:next w:val="a"/>
    <w:autoRedefine/>
    <w:semiHidden/>
    <w:rsid w:val="00DB70E4"/>
    <w:pPr>
      <w:spacing w:after="0" w:line="240" w:lineRule="auto"/>
      <w:ind w:left="1200"/>
    </w:pPr>
    <w:rPr>
      <w:rFonts w:ascii="Times New Roman" w:eastAsia="Times New Roman" w:hAnsi="Times New Roman" w:cs="Times New Roman"/>
      <w:sz w:val="20"/>
      <w:szCs w:val="20"/>
      <w:lang w:val="uk-UA" w:eastAsia="uk-UA"/>
    </w:rPr>
  </w:style>
  <w:style w:type="paragraph" w:styleId="74">
    <w:name w:val="toc 7"/>
    <w:basedOn w:val="a"/>
    <w:next w:val="a"/>
    <w:autoRedefine/>
    <w:semiHidden/>
    <w:rsid w:val="00DB70E4"/>
    <w:pPr>
      <w:spacing w:after="0" w:line="240" w:lineRule="auto"/>
      <w:ind w:left="1440"/>
    </w:pPr>
    <w:rPr>
      <w:rFonts w:ascii="Times New Roman" w:eastAsia="Times New Roman" w:hAnsi="Times New Roman" w:cs="Times New Roman"/>
      <w:sz w:val="20"/>
      <w:szCs w:val="20"/>
      <w:lang w:val="uk-UA" w:eastAsia="uk-UA"/>
    </w:rPr>
  </w:style>
  <w:style w:type="paragraph" w:styleId="8">
    <w:name w:val="toc 8"/>
    <w:basedOn w:val="a"/>
    <w:next w:val="a"/>
    <w:autoRedefine/>
    <w:semiHidden/>
    <w:rsid w:val="00DB70E4"/>
    <w:pPr>
      <w:spacing w:after="0" w:line="240" w:lineRule="auto"/>
      <w:ind w:left="1680"/>
    </w:pPr>
    <w:rPr>
      <w:rFonts w:ascii="Times New Roman" w:eastAsia="Times New Roman" w:hAnsi="Times New Roman" w:cs="Times New Roman"/>
      <w:sz w:val="20"/>
      <w:szCs w:val="20"/>
      <w:lang w:val="uk-UA" w:eastAsia="uk-UA"/>
    </w:rPr>
  </w:style>
  <w:style w:type="paragraph" w:styleId="92">
    <w:name w:val="toc 9"/>
    <w:basedOn w:val="a"/>
    <w:next w:val="a"/>
    <w:autoRedefine/>
    <w:semiHidden/>
    <w:rsid w:val="00DB70E4"/>
    <w:pPr>
      <w:spacing w:after="0" w:line="240" w:lineRule="auto"/>
      <w:ind w:left="1920"/>
    </w:pPr>
    <w:rPr>
      <w:rFonts w:ascii="Times New Roman" w:eastAsia="Times New Roman" w:hAnsi="Times New Roman" w:cs="Times New Roman"/>
      <w:sz w:val="20"/>
      <w:szCs w:val="20"/>
      <w:lang w:val="uk-UA" w:eastAsia="uk-UA"/>
    </w:rPr>
  </w:style>
  <w:style w:type="paragraph" w:customStyle="1" w:styleId="af9">
    <w:name w:val="Знак Знак"/>
    <w:basedOn w:val="a"/>
    <w:rsid w:val="00DB70E4"/>
    <w:pPr>
      <w:spacing w:after="0" w:line="240" w:lineRule="auto"/>
    </w:pPr>
    <w:rPr>
      <w:rFonts w:ascii="Times New Roman" w:eastAsia="Times New Roman" w:hAnsi="Times New Roman" w:cs="Times New Roman"/>
      <w:sz w:val="20"/>
      <w:szCs w:val="20"/>
      <w:lang w:val="en-US"/>
    </w:rPr>
  </w:style>
  <w:style w:type="paragraph" w:styleId="afa">
    <w:name w:val="Revision"/>
    <w:hidden/>
    <w:uiPriority w:val="99"/>
    <w:semiHidden/>
    <w:rsid w:val="00DB70E4"/>
    <w:pPr>
      <w:ind w:firstLine="0"/>
      <w:jc w:val="left"/>
    </w:pPr>
    <w:rPr>
      <w:rFonts w:eastAsia="Times New Roman" w:cs="Times New Roman"/>
      <w:sz w:val="24"/>
      <w:szCs w:val="24"/>
      <w:lang w:val="uk-UA" w:eastAsia="uk-UA"/>
    </w:rPr>
  </w:style>
  <w:style w:type="paragraph" w:styleId="34">
    <w:name w:val="Body Text 3"/>
    <w:basedOn w:val="a"/>
    <w:link w:val="35"/>
    <w:rsid w:val="00DB70E4"/>
    <w:pPr>
      <w:spacing w:after="120" w:line="240" w:lineRule="auto"/>
    </w:pPr>
    <w:rPr>
      <w:rFonts w:ascii="Times New Roman" w:eastAsia="Times New Roman" w:hAnsi="Times New Roman" w:cs="Times New Roman"/>
      <w:sz w:val="16"/>
      <w:szCs w:val="16"/>
      <w:lang w:val="uk-UA" w:eastAsia="uk-UA"/>
    </w:rPr>
  </w:style>
  <w:style w:type="character" w:customStyle="1" w:styleId="35">
    <w:name w:val="Основной текст 3 Знак"/>
    <w:basedOn w:val="a0"/>
    <w:link w:val="34"/>
    <w:rsid w:val="00DB70E4"/>
    <w:rPr>
      <w:rFonts w:eastAsia="Times New Roman" w:cs="Times New Roman"/>
      <w:sz w:val="16"/>
      <w:szCs w:val="16"/>
      <w:lang w:val="uk-UA" w:eastAsia="uk-UA"/>
    </w:rPr>
  </w:style>
  <w:style w:type="paragraph" w:customStyle="1" w:styleId="1a">
    <w:name w:val="Знак Знак Знак1 Знак Знак Знак"/>
    <w:basedOn w:val="a"/>
    <w:rsid w:val="00DB70E4"/>
    <w:pPr>
      <w:spacing w:after="0" w:line="240" w:lineRule="auto"/>
    </w:pPr>
    <w:rPr>
      <w:rFonts w:ascii="Verdana" w:eastAsia="Times New Roman" w:hAnsi="Verdana" w:cs="Verdana"/>
      <w:sz w:val="20"/>
      <w:szCs w:val="20"/>
      <w:lang w:val="en-US"/>
    </w:rPr>
  </w:style>
  <w:style w:type="paragraph" w:customStyle="1" w:styleId="afb">
    <w:name w:val="Знак"/>
    <w:basedOn w:val="a"/>
    <w:rsid w:val="00DB70E4"/>
    <w:pPr>
      <w:spacing w:after="0" w:line="240" w:lineRule="auto"/>
    </w:pPr>
    <w:rPr>
      <w:rFonts w:ascii="Verdana" w:eastAsia="Times New Roman" w:hAnsi="Verdana" w:cs="Verdana"/>
      <w:sz w:val="20"/>
      <w:szCs w:val="20"/>
      <w:lang w:val="en-US"/>
    </w:rPr>
  </w:style>
  <w:style w:type="character" w:customStyle="1" w:styleId="rvts6">
    <w:name w:val="rvts6"/>
    <w:rsid w:val="00DB70E4"/>
    <w:rPr>
      <w:rFonts w:ascii="Times New Roman" w:hAnsi="Times New Roman" w:cs="Times New Roman" w:hint="default"/>
      <w:sz w:val="24"/>
      <w:szCs w:val="24"/>
    </w:rPr>
  </w:style>
  <w:style w:type="character" w:styleId="afc">
    <w:name w:val="annotation reference"/>
    <w:rsid w:val="00DB70E4"/>
    <w:rPr>
      <w:sz w:val="16"/>
      <w:szCs w:val="16"/>
    </w:rPr>
  </w:style>
  <w:style w:type="paragraph" w:styleId="afd">
    <w:name w:val="annotation text"/>
    <w:basedOn w:val="a"/>
    <w:link w:val="afe"/>
    <w:rsid w:val="00DB70E4"/>
    <w:pPr>
      <w:spacing w:after="0" w:line="240" w:lineRule="auto"/>
    </w:pPr>
    <w:rPr>
      <w:rFonts w:ascii="Times New Roman" w:eastAsia="Times New Roman" w:hAnsi="Times New Roman" w:cs="Times New Roman"/>
      <w:sz w:val="20"/>
      <w:szCs w:val="20"/>
      <w:lang w:val="uk-UA" w:eastAsia="uk-UA"/>
    </w:rPr>
  </w:style>
  <w:style w:type="character" w:customStyle="1" w:styleId="afe">
    <w:name w:val="Текст примечания Знак"/>
    <w:basedOn w:val="a0"/>
    <w:link w:val="afd"/>
    <w:rsid w:val="00DB70E4"/>
    <w:rPr>
      <w:rFonts w:eastAsia="Times New Roman" w:cs="Times New Roman"/>
      <w:sz w:val="20"/>
      <w:szCs w:val="20"/>
      <w:lang w:val="uk-UA" w:eastAsia="uk-UA"/>
    </w:rPr>
  </w:style>
  <w:style w:type="paragraph" w:styleId="aff">
    <w:name w:val="annotation subject"/>
    <w:basedOn w:val="afd"/>
    <w:next w:val="afd"/>
    <w:link w:val="aff0"/>
    <w:rsid w:val="00DB70E4"/>
    <w:rPr>
      <w:b/>
      <w:bCs/>
    </w:rPr>
  </w:style>
  <w:style w:type="character" w:customStyle="1" w:styleId="aff0">
    <w:name w:val="Тема примечания Знак"/>
    <w:basedOn w:val="afe"/>
    <w:link w:val="aff"/>
    <w:rsid w:val="00DB70E4"/>
    <w:rPr>
      <w:rFonts w:eastAsia="Times New Roman" w:cs="Times New Roman"/>
      <w:b/>
      <w:bCs/>
      <w:sz w:val="20"/>
      <w:szCs w:val="20"/>
      <w:lang w:val="uk-UA" w:eastAsia="uk-UA"/>
    </w:rPr>
  </w:style>
  <w:style w:type="character" w:customStyle="1" w:styleId="apple-converted-space">
    <w:name w:val="apple-converted-space"/>
    <w:basedOn w:val="a0"/>
    <w:rsid w:val="00DB70E4"/>
  </w:style>
  <w:style w:type="paragraph" w:styleId="aff1">
    <w:name w:val="No Spacing"/>
    <w:uiPriority w:val="1"/>
    <w:qFormat/>
    <w:rsid w:val="00DB70E4"/>
    <w:pPr>
      <w:ind w:firstLine="0"/>
      <w:jc w:val="left"/>
    </w:pPr>
    <w:rPr>
      <w:rFonts w:eastAsia="Times New Roman" w:cs="Times New Roman"/>
      <w:sz w:val="24"/>
      <w:szCs w:val="24"/>
      <w:lang w:eastAsia="ru-RU"/>
    </w:rPr>
  </w:style>
  <w:style w:type="character" w:customStyle="1" w:styleId="fontstyle01">
    <w:name w:val="fontstyle01"/>
    <w:basedOn w:val="a0"/>
    <w:rsid w:val="00420DAC"/>
    <w:rPr>
      <w:rFonts w:ascii="Times New Roman" w:hAnsi="Times New Roman" w:cs="Times New Roman" w:hint="default"/>
      <w:b/>
      <w:bCs/>
      <w:i w:val="0"/>
      <w:iCs w:val="0"/>
      <w:color w:val="000000"/>
      <w:sz w:val="28"/>
      <w:szCs w:val="28"/>
    </w:rPr>
  </w:style>
  <w:style w:type="character" w:customStyle="1" w:styleId="fontstyle21">
    <w:name w:val="fontstyle21"/>
    <w:basedOn w:val="a0"/>
    <w:rsid w:val="00420DAC"/>
    <w:rPr>
      <w:rFonts w:ascii="Times New Roman" w:hAnsi="Times New Roman" w:cs="Times New Roman" w:hint="default"/>
      <w:b w:val="0"/>
      <w:bCs w:val="0"/>
      <w:i w:val="0"/>
      <w:iCs w:val="0"/>
      <w:color w:val="000000"/>
      <w:sz w:val="28"/>
      <w:szCs w:val="28"/>
    </w:rPr>
  </w:style>
  <w:style w:type="paragraph" w:customStyle="1" w:styleId="rvps2">
    <w:name w:val="rvps2"/>
    <w:basedOn w:val="a"/>
    <w:rsid w:val="00726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52">
    <w:name w:val="1552"/>
    <w:aliases w:val="baiaagaaboqcaaadsqqaaavxbaaaaaaaaaaaaaaaaaaaaaaaaaaaaaaaaaaaaaaaaaaaaaaaaaaaaaaaaaaaaaaaaaaaaaaaaaaaaaaaaaaaaaaaaaaaaaaaaaaaaaaaaaaaaaaaaaaaaaaaaaaaaaaaaaaaaaaaaaaaaaaaaaaaaaaaaaaaaaaaaaaaaaaaaaaaaaaaaaaaaaaaaaaaaaaaaaaaaaaaaaaaaaaa"/>
    <w:basedOn w:val="a0"/>
    <w:rsid w:val="00726D0B"/>
  </w:style>
  <w:style w:type="character" w:customStyle="1" w:styleId="1640">
    <w:name w:val="1640"/>
    <w:aliases w:val="baiaagaaboqcaaadoqqaaawvbaaaaaaaaaaaaaaaaaaaaaaaaaaaaaaaaaaaaaaaaaaaaaaaaaaaaaaaaaaaaaaaaaaaaaaaaaaaaaaaaaaaaaaaaaaaaaaaaaaaaaaaaaaaaaaaaaaaaaaaaaaaaaaaaaaaaaaaaaaaaaaaaaaaaaaaaaaaaaaaaaaaaaaaaaaaaaaaaaaaaaaaaaaaaaaaaaaaaaaaaaaaaaaa"/>
    <w:basedOn w:val="a0"/>
    <w:rsid w:val="00726D0B"/>
  </w:style>
  <w:style w:type="character" w:customStyle="1" w:styleId="2354">
    <w:name w:val="2354"/>
    <w:aliases w:val="baiaagaaboqcaaadawcaaav5bwaaaaaaaaaaaaaaaaaaaaaaaaaaaaaaaaaaaaaaaaaaaaaaaaaaaaaaaaaaaaaaaaaaaaaaaaaaaaaaaaaaaaaaaaaaaaaaaaaaaaaaaaaaaaaaaaaaaaaaaaaaaaaaaaaaaaaaaaaaaaaaaaaaaaaaaaaaaaaaaaaaaaaaaaaaaaaaaaaaaaaaaaaaaaaaaaaaaaaaaaaaaaaa"/>
    <w:basedOn w:val="a0"/>
    <w:rsid w:val="00726D0B"/>
  </w:style>
  <w:style w:type="character" w:customStyle="1" w:styleId="2612">
    <w:name w:val="2612"/>
    <w:aliases w:val="baiaagaaboqcaaadbqgaaav7caaaaaaaaaaaaaaaaaaaaaaaaaaaaaaaaaaaaaaaaaaaaaaaaaaaaaaaaaaaaaaaaaaaaaaaaaaaaaaaaaaaaaaaaaaaaaaaaaaaaaaaaaaaaaaaaaaaaaaaaaaaaaaaaaaaaaaaaaaaaaaaaaaaaaaaaaaaaaaaaaaaaaaaaaaaaaaaaaaaaaaaaaaaaaaaaaaaaaaaaaaaaaaa"/>
    <w:basedOn w:val="a0"/>
    <w:rsid w:val="00726D0B"/>
  </w:style>
  <w:style w:type="character" w:customStyle="1" w:styleId="1633">
    <w:name w:val="1633"/>
    <w:aliases w:val="baiaagaaboqcaaadmgqaaawobaaaaaaaaaaaaaaaaaaaaaaaaaaaaaaaaaaaaaaaaaaaaaaaaaaaaaaaaaaaaaaaaaaaaaaaaaaaaaaaaaaaaaaaaaaaaaaaaaaaaaaaaaaaaaaaaaaaaaaaaaaaaaaaaaaaaaaaaaaaaaaaaaaaaaaaaaaaaaaaaaaaaaaaaaaaaaaaaaaaaaaaaaaaaaaaaaaaaaaaaaaaaaaa"/>
    <w:basedOn w:val="a0"/>
    <w:rsid w:val="00726D0B"/>
  </w:style>
  <w:style w:type="character" w:customStyle="1" w:styleId="44">
    <w:name w:val="Основной текст4"/>
    <w:basedOn w:val="a0"/>
    <w:rsid w:val="00913730"/>
    <w:rPr>
      <w:rFonts w:ascii="Book Antiqua" w:eastAsia="Book Antiqua" w:hAnsi="Book Antiqua" w:cs="Book Antiqua"/>
      <w:sz w:val="27"/>
      <w:szCs w:val="28"/>
      <w:shd w:val="clear" w:color="auto" w:fill="FFFFFF"/>
    </w:rPr>
  </w:style>
  <w:style w:type="character" w:customStyle="1" w:styleId="45">
    <w:name w:val="Основной текст + Курсив4"/>
    <w:basedOn w:val="a0"/>
    <w:uiPriority w:val="99"/>
    <w:rsid w:val="00913730"/>
    <w:rPr>
      <w:rFonts w:ascii="Book Antiqua" w:hAnsi="Book Antiqua" w:cs="Book Antiqua"/>
      <w:i/>
      <w:iCs/>
      <w:spacing w:val="10"/>
      <w:sz w:val="18"/>
      <w:szCs w:val="18"/>
      <w:shd w:val="clear" w:color="auto" w:fill="FFFFFF"/>
    </w:rPr>
  </w:style>
  <w:style w:type="character" w:customStyle="1" w:styleId="aff2">
    <w:name w:val="Основной текст_"/>
    <w:basedOn w:val="a0"/>
    <w:link w:val="36"/>
    <w:rsid w:val="00913730"/>
    <w:rPr>
      <w:rFonts w:eastAsia="Times New Roman" w:cs="Times New Roman"/>
      <w:sz w:val="24"/>
      <w:szCs w:val="24"/>
      <w:shd w:val="clear" w:color="auto" w:fill="FFFFFF"/>
    </w:rPr>
  </w:style>
  <w:style w:type="paragraph" w:customStyle="1" w:styleId="36">
    <w:name w:val="Основной текст3"/>
    <w:basedOn w:val="a"/>
    <w:link w:val="aff2"/>
    <w:rsid w:val="00913730"/>
    <w:pPr>
      <w:shd w:val="clear" w:color="auto" w:fill="FFFFFF"/>
      <w:spacing w:after="60" w:line="0" w:lineRule="atLeast"/>
    </w:pPr>
    <w:rPr>
      <w:rFonts w:ascii="Times New Roman" w:eastAsia="Times New Roman" w:hAnsi="Times New Roman" w:cs="Times New Roman"/>
      <w:sz w:val="24"/>
      <w:szCs w:val="24"/>
    </w:rPr>
  </w:style>
  <w:style w:type="paragraph" w:styleId="aff3">
    <w:name w:val="TOC Heading"/>
    <w:basedOn w:val="1"/>
    <w:next w:val="a"/>
    <w:uiPriority w:val="39"/>
    <w:unhideWhenUsed/>
    <w:qFormat/>
    <w:rsid w:val="00F33E60"/>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r="http://schemas.openxmlformats.org/officeDocument/2006/relationships" xmlns:w="http://schemas.openxmlformats.org/wordprocessingml/2006/main">
  <w:divs>
    <w:div w:id="59593817">
      <w:bodyDiv w:val="1"/>
      <w:marLeft w:val="0"/>
      <w:marRight w:val="0"/>
      <w:marTop w:val="0"/>
      <w:marBottom w:val="0"/>
      <w:divBdr>
        <w:top w:val="none" w:sz="0" w:space="0" w:color="auto"/>
        <w:left w:val="none" w:sz="0" w:space="0" w:color="auto"/>
        <w:bottom w:val="none" w:sz="0" w:space="0" w:color="auto"/>
        <w:right w:val="none" w:sz="0" w:space="0" w:color="auto"/>
      </w:divBdr>
    </w:div>
    <w:div w:id="358359666">
      <w:bodyDiv w:val="1"/>
      <w:marLeft w:val="0"/>
      <w:marRight w:val="0"/>
      <w:marTop w:val="0"/>
      <w:marBottom w:val="0"/>
      <w:divBdr>
        <w:top w:val="none" w:sz="0" w:space="0" w:color="auto"/>
        <w:left w:val="none" w:sz="0" w:space="0" w:color="auto"/>
        <w:bottom w:val="none" w:sz="0" w:space="0" w:color="auto"/>
        <w:right w:val="none" w:sz="0" w:space="0" w:color="auto"/>
      </w:divBdr>
    </w:div>
    <w:div w:id="646714807">
      <w:bodyDiv w:val="1"/>
      <w:marLeft w:val="0"/>
      <w:marRight w:val="0"/>
      <w:marTop w:val="0"/>
      <w:marBottom w:val="0"/>
      <w:divBdr>
        <w:top w:val="none" w:sz="0" w:space="0" w:color="auto"/>
        <w:left w:val="none" w:sz="0" w:space="0" w:color="auto"/>
        <w:bottom w:val="none" w:sz="0" w:space="0" w:color="auto"/>
        <w:right w:val="none" w:sz="0" w:space="0" w:color="auto"/>
      </w:divBdr>
      <w:divsChild>
        <w:div w:id="2118668919">
          <w:marLeft w:val="446"/>
          <w:marRight w:val="0"/>
          <w:marTop w:val="0"/>
          <w:marBottom w:val="0"/>
          <w:divBdr>
            <w:top w:val="none" w:sz="0" w:space="0" w:color="auto"/>
            <w:left w:val="none" w:sz="0" w:space="0" w:color="auto"/>
            <w:bottom w:val="none" w:sz="0" w:space="0" w:color="auto"/>
            <w:right w:val="none" w:sz="0" w:space="0" w:color="auto"/>
          </w:divBdr>
        </w:div>
        <w:div w:id="2141485350">
          <w:marLeft w:val="446"/>
          <w:marRight w:val="0"/>
          <w:marTop w:val="0"/>
          <w:marBottom w:val="0"/>
          <w:divBdr>
            <w:top w:val="none" w:sz="0" w:space="0" w:color="auto"/>
            <w:left w:val="none" w:sz="0" w:space="0" w:color="auto"/>
            <w:bottom w:val="none" w:sz="0" w:space="0" w:color="auto"/>
            <w:right w:val="none" w:sz="0" w:space="0" w:color="auto"/>
          </w:divBdr>
        </w:div>
        <w:div w:id="893346214">
          <w:marLeft w:val="446"/>
          <w:marRight w:val="0"/>
          <w:marTop w:val="0"/>
          <w:marBottom w:val="0"/>
          <w:divBdr>
            <w:top w:val="none" w:sz="0" w:space="0" w:color="auto"/>
            <w:left w:val="none" w:sz="0" w:space="0" w:color="auto"/>
            <w:bottom w:val="none" w:sz="0" w:space="0" w:color="auto"/>
            <w:right w:val="none" w:sz="0" w:space="0" w:color="auto"/>
          </w:divBdr>
        </w:div>
        <w:div w:id="743717710">
          <w:marLeft w:val="446"/>
          <w:marRight w:val="0"/>
          <w:marTop w:val="0"/>
          <w:marBottom w:val="0"/>
          <w:divBdr>
            <w:top w:val="none" w:sz="0" w:space="0" w:color="auto"/>
            <w:left w:val="none" w:sz="0" w:space="0" w:color="auto"/>
            <w:bottom w:val="none" w:sz="0" w:space="0" w:color="auto"/>
            <w:right w:val="none" w:sz="0" w:space="0" w:color="auto"/>
          </w:divBdr>
        </w:div>
        <w:div w:id="2007317665">
          <w:marLeft w:val="446"/>
          <w:marRight w:val="0"/>
          <w:marTop w:val="0"/>
          <w:marBottom w:val="0"/>
          <w:divBdr>
            <w:top w:val="none" w:sz="0" w:space="0" w:color="auto"/>
            <w:left w:val="none" w:sz="0" w:space="0" w:color="auto"/>
            <w:bottom w:val="none" w:sz="0" w:space="0" w:color="auto"/>
            <w:right w:val="none" w:sz="0" w:space="0" w:color="auto"/>
          </w:divBdr>
        </w:div>
        <w:div w:id="568880164">
          <w:marLeft w:val="446"/>
          <w:marRight w:val="0"/>
          <w:marTop w:val="0"/>
          <w:marBottom w:val="0"/>
          <w:divBdr>
            <w:top w:val="none" w:sz="0" w:space="0" w:color="auto"/>
            <w:left w:val="none" w:sz="0" w:space="0" w:color="auto"/>
            <w:bottom w:val="none" w:sz="0" w:space="0" w:color="auto"/>
            <w:right w:val="none" w:sz="0" w:space="0" w:color="auto"/>
          </w:divBdr>
        </w:div>
        <w:div w:id="1788113115">
          <w:marLeft w:val="446"/>
          <w:marRight w:val="0"/>
          <w:marTop w:val="0"/>
          <w:marBottom w:val="0"/>
          <w:divBdr>
            <w:top w:val="none" w:sz="0" w:space="0" w:color="auto"/>
            <w:left w:val="none" w:sz="0" w:space="0" w:color="auto"/>
            <w:bottom w:val="none" w:sz="0" w:space="0" w:color="auto"/>
            <w:right w:val="none" w:sz="0" w:space="0" w:color="auto"/>
          </w:divBdr>
        </w:div>
      </w:divsChild>
    </w:div>
    <w:div w:id="975791242">
      <w:bodyDiv w:val="1"/>
      <w:marLeft w:val="0"/>
      <w:marRight w:val="0"/>
      <w:marTop w:val="0"/>
      <w:marBottom w:val="0"/>
      <w:divBdr>
        <w:top w:val="none" w:sz="0" w:space="0" w:color="auto"/>
        <w:left w:val="none" w:sz="0" w:space="0" w:color="auto"/>
        <w:bottom w:val="none" w:sz="0" w:space="0" w:color="auto"/>
        <w:right w:val="none" w:sz="0" w:space="0" w:color="auto"/>
      </w:divBdr>
    </w:div>
    <w:div w:id="1772046713">
      <w:bodyDiv w:val="1"/>
      <w:marLeft w:val="0"/>
      <w:marRight w:val="0"/>
      <w:marTop w:val="0"/>
      <w:marBottom w:val="0"/>
      <w:divBdr>
        <w:top w:val="none" w:sz="0" w:space="0" w:color="auto"/>
        <w:left w:val="none" w:sz="0" w:space="0" w:color="auto"/>
        <w:bottom w:val="none" w:sz="0" w:space="0" w:color="auto"/>
        <w:right w:val="none" w:sz="0" w:space="0" w:color="auto"/>
      </w:divBdr>
      <w:divsChild>
        <w:div w:id="784614130">
          <w:marLeft w:val="446"/>
          <w:marRight w:val="0"/>
          <w:marTop w:val="0"/>
          <w:marBottom w:val="0"/>
          <w:divBdr>
            <w:top w:val="none" w:sz="0" w:space="0" w:color="auto"/>
            <w:left w:val="none" w:sz="0" w:space="0" w:color="auto"/>
            <w:bottom w:val="none" w:sz="0" w:space="0" w:color="auto"/>
            <w:right w:val="none" w:sz="0" w:space="0" w:color="auto"/>
          </w:divBdr>
        </w:div>
        <w:div w:id="2088842977">
          <w:marLeft w:val="446"/>
          <w:marRight w:val="0"/>
          <w:marTop w:val="0"/>
          <w:marBottom w:val="0"/>
          <w:divBdr>
            <w:top w:val="none" w:sz="0" w:space="0" w:color="auto"/>
            <w:left w:val="none" w:sz="0" w:space="0" w:color="auto"/>
            <w:bottom w:val="none" w:sz="0" w:space="0" w:color="auto"/>
            <w:right w:val="none" w:sz="0" w:space="0" w:color="auto"/>
          </w:divBdr>
        </w:div>
        <w:div w:id="2085686566">
          <w:marLeft w:val="446"/>
          <w:marRight w:val="0"/>
          <w:marTop w:val="0"/>
          <w:marBottom w:val="0"/>
          <w:divBdr>
            <w:top w:val="none" w:sz="0" w:space="0" w:color="auto"/>
            <w:left w:val="none" w:sz="0" w:space="0" w:color="auto"/>
            <w:bottom w:val="none" w:sz="0" w:space="0" w:color="auto"/>
            <w:right w:val="none" w:sz="0" w:space="0" w:color="auto"/>
          </w:divBdr>
        </w:div>
        <w:div w:id="557664657">
          <w:marLeft w:val="446"/>
          <w:marRight w:val="0"/>
          <w:marTop w:val="0"/>
          <w:marBottom w:val="0"/>
          <w:divBdr>
            <w:top w:val="none" w:sz="0" w:space="0" w:color="auto"/>
            <w:left w:val="none" w:sz="0" w:space="0" w:color="auto"/>
            <w:bottom w:val="none" w:sz="0" w:space="0" w:color="auto"/>
            <w:right w:val="none" w:sz="0" w:space="0" w:color="auto"/>
          </w:divBdr>
        </w:div>
        <w:div w:id="316617271">
          <w:marLeft w:val="446"/>
          <w:marRight w:val="0"/>
          <w:marTop w:val="0"/>
          <w:marBottom w:val="0"/>
          <w:divBdr>
            <w:top w:val="none" w:sz="0" w:space="0" w:color="auto"/>
            <w:left w:val="none" w:sz="0" w:space="0" w:color="auto"/>
            <w:bottom w:val="none" w:sz="0" w:space="0" w:color="auto"/>
            <w:right w:val="none" w:sz="0" w:space="0" w:color="auto"/>
          </w:divBdr>
        </w:div>
        <w:div w:id="30618195">
          <w:marLeft w:val="446"/>
          <w:marRight w:val="0"/>
          <w:marTop w:val="0"/>
          <w:marBottom w:val="0"/>
          <w:divBdr>
            <w:top w:val="none" w:sz="0" w:space="0" w:color="auto"/>
            <w:left w:val="none" w:sz="0" w:space="0" w:color="auto"/>
            <w:bottom w:val="none" w:sz="0" w:space="0" w:color="auto"/>
            <w:right w:val="none" w:sz="0" w:space="0" w:color="auto"/>
          </w:divBdr>
        </w:div>
        <w:div w:id="256014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CD36-7373-4726-B7F1-70E6E23D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54</Pages>
  <Words>15622</Words>
  <Characters>89046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ЦЕНТУМ</dc:creator>
  <cp:keywords/>
  <dc:description/>
  <cp:lastModifiedBy>user</cp:lastModifiedBy>
  <cp:revision>90</cp:revision>
  <cp:lastPrinted>2022-12-09T11:08:00Z</cp:lastPrinted>
  <dcterms:created xsi:type="dcterms:W3CDTF">2017-10-20T11:49:00Z</dcterms:created>
  <dcterms:modified xsi:type="dcterms:W3CDTF">2022-12-21T07:10:00Z</dcterms:modified>
</cp:coreProperties>
</file>